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8A6" w:rsidRPr="00FC78A6" w:rsidRDefault="00352D42" w:rsidP="00FC78A6">
      <w:pPr>
        <w:rPr>
          <w:rFonts w:ascii="Times New Roman" w:hAnsi="Times New Roman" w:cs="Times New Roman"/>
          <w:b/>
        </w:rPr>
      </w:pPr>
      <w:r>
        <w:rPr>
          <w:rFonts w:ascii="Times New Roman" w:hAnsi="Times New Roman" w:cs="Times New Roman"/>
          <w:b/>
        </w:rPr>
        <w:t>RESOLUÇÃO PGM Nº 12</w:t>
      </w:r>
      <w:r w:rsidR="000F2739">
        <w:rPr>
          <w:rFonts w:ascii="Times New Roman" w:hAnsi="Times New Roman" w:cs="Times New Roman"/>
          <w:b/>
        </w:rPr>
        <w:t xml:space="preserve"> DE 02</w:t>
      </w:r>
      <w:r w:rsidR="00FC78A6" w:rsidRPr="00FC78A6">
        <w:rPr>
          <w:rFonts w:ascii="Times New Roman" w:hAnsi="Times New Roman" w:cs="Times New Roman"/>
          <w:b/>
        </w:rPr>
        <w:t xml:space="preserve"> DE </w:t>
      </w:r>
      <w:r w:rsidR="000F2739">
        <w:rPr>
          <w:rFonts w:ascii="Times New Roman" w:hAnsi="Times New Roman" w:cs="Times New Roman"/>
          <w:b/>
        </w:rPr>
        <w:t xml:space="preserve">MAIO </w:t>
      </w:r>
      <w:r w:rsidR="00FC78A6" w:rsidRPr="00FC78A6">
        <w:rPr>
          <w:rFonts w:ascii="Times New Roman" w:hAnsi="Times New Roman" w:cs="Times New Roman"/>
          <w:b/>
        </w:rPr>
        <w:t xml:space="preserve">DE 2018. </w:t>
      </w:r>
    </w:p>
    <w:p w:rsidR="00FC78A6" w:rsidRPr="00FC78A6" w:rsidRDefault="00FC78A6" w:rsidP="00FC78A6">
      <w:pPr>
        <w:jc w:val="both"/>
        <w:rPr>
          <w:rFonts w:ascii="Times New Roman" w:hAnsi="Times New Roman" w:cs="Times New Roman"/>
        </w:rPr>
      </w:pPr>
    </w:p>
    <w:p w:rsidR="00FC78A6" w:rsidRPr="00FC78A6" w:rsidRDefault="00FC78A6" w:rsidP="00FC78A6">
      <w:pPr>
        <w:jc w:val="both"/>
        <w:rPr>
          <w:rFonts w:ascii="Times New Roman" w:hAnsi="Times New Roman" w:cs="Times New Roman"/>
        </w:rPr>
      </w:pPr>
    </w:p>
    <w:p w:rsidR="00FC78A6" w:rsidRPr="00FC78A6" w:rsidRDefault="00FC78A6" w:rsidP="00FC78A6">
      <w:pPr>
        <w:jc w:val="both"/>
        <w:rPr>
          <w:rFonts w:ascii="Times New Roman" w:hAnsi="Times New Roman" w:cs="Times New Roman"/>
        </w:rPr>
      </w:pPr>
      <w:r w:rsidRPr="00FC78A6">
        <w:rPr>
          <w:rFonts w:ascii="Times New Roman" w:hAnsi="Times New Roman" w:cs="Times New Roman"/>
          <w:b/>
        </w:rPr>
        <w:t>O PROCURADOR-GERAL DO MUNICÍPIO</w:t>
      </w:r>
      <w:r w:rsidRPr="00FC78A6">
        <w:rPr>
          <w:rFonts w:ascii="Times New Roman" w:hAnsi="Times New Roman" w:cs="Times New Roman"/>
        </w:rPr>
        <w:t>, usando das atribuições que lhe confere o art. 4º, Inciso III, da Lei Complementar 12/2005;</w:t>
      </w:r>
    </w:p>
    <w:p w:rsidR="00FC78A6" w:rsidRDefault="00FC78A6" w:rsidP="00FC78A6">
      <w:pPr>
        <w:jc w:val="both"/>
        <w:rPr>
          <w:rFonts w:ascii="Times New Roman" w:hAnsi="Times New Roman" w:cs="Times New Roman"/>
        </w:rPr>
      </w:pPr>
      <w:bookmarkStart w:id="0" w:name="_GoBack"/>
      <w:bookmarkEnd w:id="0"/>
    </w:p>
    <w:p w:rsidR="000F2739" w:rsidRPr="00FC78A6" w:rsidRDefault="000F2739" w:rsidP="00FC78A6">
      <w:pPr>
        <w:jc w:val="both"/>
        <w:rPr>
          <w:rFonts w:ascii="Times New Roman" w:hAnsi="Times New Roman" w:cs="Times New Roman"/>
        </w:rPr>
      </w:pPr>
    </w:p>
    <w:p w:rsidR="00FC78A6" w:rsidRPr="00FC78A6" w:rsidRDefault="00FC78A6" w:rsidP="00FC78A6">
      <w:pPr>
        <w:jc w:val="both"/>
        <w:rPr>
          <w:rFonts w:ascii="Times New Roman" w:hAnsi="Times New Roman" w:cs="Times New Roman"/>
          <w:b/>
        </w:rPr>
      </w:pPr>
      <w:r w:rsidRPr="00FC78A6">
        <w:rPr>
          <w:rFonts w:ascii="Times New Roman" w:hAnsi="Times New Roman" w:cs="Times New Roman"/>
          <w:b/>
        </w:rPr>
        <w:t>RESOLVE:</w:t>
      </w:r>
    </w:p>
    <w:p w:rsidR="00FC78A6" w:rsidRPr="00FC78A6" w:rsidRDefault="00FC78A6" w:rsidP="00FC78A6">
      <w:pPr>
        <w:jc w:val="both"/>
        <w:rPr>
          <w:rFonts w:ascii="Times New Roman" w:hAnsi="Times New Roman" w:cs="Times New Roman"/>
        </w:rPr>
      </w:pPr>
    </w:p>
    <w:p w:rsidR="00FC78A6" w:rsidRDefault="00FC78A6" w:rsidP="00FC78A6">
      <w:pPr>
        <w:jc w:val="both"/>
        <w:rPr>
          <w:rFonts w:ascii="Times New Roman" w:hAnsi="Times New Roman" w:cs="Times New Roman"/>
        </w:rPr>
      </w:pPr>
      <w:r w:rsidRPr="00FC78A6">
        <w:rPr>
          <w:rFonts w:ascii="Times New Roman" w:hAnsi="Times New Roman" w:cs="Times New Roman"/>
          <w:b/>
        </w:rPr>
        <w:t xml:space="preserve">Art. 1º. </w:t>
      </w:r>
      <w:r w:rsidRPr="00FC78A6">
        <w:rPr>
          <w:rFonts w:ascii="Times New Roman" w:hAnsi="Times New Roman" w:cs="Times New Roman"/>
        </w:rPr>
        <w:t>Aprovar a</w:t>
      </w:r>
      <w:r w:rsidR="000F2739">
        <w:rPr>
          <w:rFonts w:ascii="Times New Roman" w:hAnsi="Times New Roman" w:cs="Times New Roman"/>
        </w:rPr>
        <w:t>s</w:t>
      </w:r>
      <w:r w:rsidRPr="00FC78A6">
        <w:rPr>
          <w:rFonts w:ascii="Times New Roman" w:hAnsi="Times New Roman" w:cs="Times New Roman"/>
        </w:rPr>
        <w:t xml:space="preserve"> minuta</w:t>
      </w:r>
      <w:r w:rsidR="000F2739">
        <w:rPr>
          <w:rFonts w:ascii="Times New Roman" w:hAnsi="Times New Roman" w:cs="Times New Roman"/>
        </w:rPr>
        <w:t>s</w:t>
      </w:r>
      <w:r w:rsidRPr="00FC78A6">
        <w:rPr>
          <w:rFonts w:ascii="Times New Roman" w:hAnsi="Times New Roman" w:cs="Times New Roman"/>
        </w:rPr>
        <w:t xml:space="preserve"> padrão de edita</w:t>
      </w:r>
      <w:r>
        <w:rPr>
          <w:rFonts w:ascii="Times New Roman" w:hAnsi="Times New Roman" w:cs="Times New Roman"/>
        </w:rPr>
        <w:t>l</w:t>
      </w:r>
      <w:r w:rsidR="000F2739">
        <w:rPr>
          <w:rFonts w:ascii="Times New Roman" w:hAnsi="Times New Roman" w:cs="Times New Roman"/>
        </w:rPr>
        <w:t xml:space="preserve"> e de termo de colaboração/fomento</w:t>
      </w:r>
      <w:r w:rsidRPr="00FC78A6">
        <w:rPr>
          <w:rFonts w:ascii="Times New Roman" w:hAnsi="Times New Roman" w:cs="Times New Roman"/>
        </w:rPr>
        <w:t xml:space="preserve"> </w:t>
      </w:r>
      <w:r w:rsidR="000F2739">
        <w:rPr>
          <w:rFonts w:ascii="Times New Roman" w:hAnsi="Times New Roman" w:cs="Times New Roman"/>
        </w:rPr>
        <w:t>direcionadas à celebração de parcerias entre organizações da sociedade civil e o Poder Público Municipal, nos termos da Lei Federal n.º 13.019 de 31 de julho de 2014 e do</w:t>
      </w:r>
      <w:r>
        <w:rPr>
          <w:rFonts w:ascii="Times New Roman" w:hAnsi="Times New Roman" w:cs="Times New Roman"/>
        </w:rPr>
        <w:t xml:space="preserve"> Decreto Muni</w:t>
      </w:r>
      <w:r w:rsidR="000F2739">
        <w:rPr>
          <w:rFonts w:ascii="Times New Roman" w:hAnsi="Times New Roman" w:cs="Times New Roman"/>
        </w:rPr>
        <w:t>cipal n.º 11.252 de 16</w:t>
      </w:r>
      <w:r>
        <w:rPr>
          <w:rFonts w:ascii="Times New Roman" w:hAnsi="Times New Roman" w:cs="Times New Roman"/>
        </w:rPr>
        <w:t xml:space="preserve"> de </w:t>
      </w:r>
      <w:r w:rsidR="000F2739">
        <w:rPr>
          <w:rFonts w:ascii="Times New Roman" w:hAnsi="Times New Roman" w:cs="Times New Roman"/>
        </w:rPr>
        <w:t>março</w:t>
      </w:r>
      <w:r>
        <w:rPr>
          <w:rFonts w:ascii="Times New Roman" w:hAnsi="Times New Roman" w:cs="Times New Roman"/>
        </w:rPr>
        <w:t xml:space="preserve"> de 2018. </w:t>
      </w:r>
    </w:p>
    <w:p w:rsidR="00FC78A6" w:rsidRPr="00FC78A6" w:rsidRDefault="00FC78A6" w:rsidP="00FC78A6">
      <w:pPr>
        <w:jc w:val="both"/>
        <w:rPr>
          <w:rFonts w:ascii="Times New Roman" w:hAnsi="Times New Roman" w:cs="Times New Roman"/>
        </w:rPr>
      </w:pPr>
    </w:p>
    <w:p w:rsidR="00FC78A6" w:rsidRPr="00FC78A6" w:rsidRDefault="00FC78A6" w:rsidP="00FC78A6">
      <w:pPr>
        <w:jc w:val="both"/>
        <w:rPr>
          <w:rFonts w:ascii="Times New Roman" w:hAnsi="Times New Roman" w:cs="Times New Roman"/>
        </w:rPr>
      </w:pPr>
      <w:r w:rsidRPr="00FC78A6">
        <w:rPr>
          <w:rFonts w:ascii="Times New Roman" w:hAnsi="Times New Roman" w:cs="Times New Roman"/>
        </w:rPr>
        <w:t>Parágrafo único. O afastamento, ainda que pontual,</w:t>
      </w:r>
      <w:r>
        <w:rPr>
          <w:rFonts w:ascii="Times New Roman" w:hAnsi="Times New Roman" w:cs="Times New Roman"/>
        </w:rPr>
        <w:t xml:space="preserve"> das disposições que integram a minuta anexa</w:t>
      </w:r>
      <w:r w:rsidRPr="00FC78A6">
        <w:rPr>
          <w:rFonts w:ascii="Times New Roman" w:hAnsi="Times New Roman" w:cs="Times New Roman"/>
        </w:rPr>
        <w:t xml:space="preserve"> deverá ser devidamente justificado pelo órgão consulente.</w:t>
      </w:r>
    </w:p>
    <w:p w:rsidR="00FC78A6" w:rsidRPr="00FC78A6" w:rsidRDefault="00FC78A6" w:rsidP="00FC78A6">
      <w:pPr>
        <w:jc w:val="both"/>
        <w:rPr>
          <w:rFonts w:ascii="Times New Roman" w:hAnsi="Times New Roman" w:cs="Times New Roman"/>
        </w:rPr>
      </w:pPr>
    </w:p>
    <w:p w:rsidR="00FC78A6" w:rsidRPr="00FC78A6" w:rsidRDefault="00FC78A6" w:rsidP="00FC78A6">
      <w:pPr>
        <w:jc w:val="both"/>
        <w:rPr>
          <w:rFonts w:ascii="Times New Roman" w:hAnsi="Times New Roman" w:cs="Times New Roman"/>
        </w:rPr>
      </w:pPr>
      <w:r w:rsidRPr="00FC78A6">
        <w:rPr>
          <w:rFonts w:ascii="Times New Roman" w:hAnsi="Times New Roman" w:cs="Times New Roman"/>
          <w:b/>
        </w:rPr>
        <w:t xml:space="preserve">Art. 2º. </w:t>
      </w:r>
      <w:r w:rsidRPr="00FC78A6">
        <w:rPr>
          <w:rFonts w:ascii="Times New Roman" w:hAnsi="Times New Roman" w:cs="Times New Roman"/>
        </w:rPr>
        <w:t>Esta Resolução entra em vigor na data de sua publicação, revogadas as disposições em contrário.</w:t>
      </w:r>
    </w:p>
    <w:p w:rsidR="00FC78A6" w:rsidRPr="00FC78A6" w:rsidRDefault="00FC78A6" w:rsidP="00FC78A6">
      <w:pPr>
        <w:jc w:val="both"/>
        <w:rPr>
          <w:rFonts w:ascii="Times New Roman" w:hAnsi="Times New Roman" w:cs="Times New Roman"/>
        </w:rPr>
      </w:pPr>
    </w:p>
    <w:p w:rsidR="00FC78A6" w:rsidRPr="00FC78A6" w:rsidRDefault="00FC78A6" w:rsidP="00FC78A6">
      <w:pPr>
        <w:jc w:val="both"/>
        <w:rPr>
          <w:rFonts w:ascii="Times New Roman" w:hAnsi="Times New Roman" w:cs="Times New Roman"/>
          <w:b/>
        </w:rPr>
      </w:pPr>
    </w:p>
    <w:p w:rsidR="00FC78A6" w:rsidRPr="00FC78A6" w:rsidRDefault="00FC78A6" w:rsidP="00FC78A6">
      <w:pPr>
        <w:jc w:val="center"/>
        <w:rPr>
          <w:rFonts w:ascii="Times New Roman" w:hAnsi="Times New Roman" w:cs="Times New Roman"/>
          <w:b/>
        </w:rPr>
      </w:pPr>
      <w:r w:rsidRPr="00FC78A6">
        <w:rPr>
          <w:rFonts w:ascii="Times New Roman" w:hAnsi="Times New Roman" w:cs="Times New Roman"/>
          <w:b/>
        </w:rPr>
        <w:t>Nova Iguaçu,  0</w:t>
      </w:r>
      <w:r w:rsidR="000F2739">
        <w:rPr>
          <w:rFonts w:ascii="Times New Roman" w:hAnsi="Times New Roman" w:cs="Times New Roman"/>
          <w:b/>
        </w:rPr>
        <w:t>2</w:t>
      </w:r>
      <w:r w:rsidRPr="00FC78A6">
        <w:rPr>
          <w:rFonts w:ascii="Times New Roman" w:hAnsi="Times New Roman" w:cs="Times New Roman"/>
          <w:b/>
        </w:rPr>
        <w:t xml:space="preserve"> de </w:t>
      </w:r>
      <w:r w:rsidR="000F2739">
        <w:rPr>
          <w:rFonts w:ascii="Times New Roman" w:hAnsi="Times New Roman" w:cs="Times New Roman"/>
          <w:b/>
        </w:rPr>
        <w:t>maio</w:t>
      </w:r>
      <w:r w:rsidRPr="00FC78A6">
        <w:rPr>
          <w:rFonts w:ascii="Times New Roman" w:hAnsi="Times New Roman" w:cs="Times New Roman"/>
          <w:b/>
        </w:rPr>
        <w:t xml:space="preserve"> de 2018.</w:t>
      </w:r>
    </w:p>
    <w:p w:rsidR="00FC78A6" w:rsidRPr="00FC78A6" w:rsidRDefault="00FC78A6" w:rsidP="00FC78A6">
      <w:pPr>
        <w:jc w:val="center"/>
        <w:rPr>
          <w:rFonts w:ascii="Times New Roman" w:hAnsi="Times New Roman" w:cs="Times New Roman"/>
          <w:b/>
        </w:rPr>
      </w:pPr>
    </w:p>
    <w:p w:rsidR="00FC78A6" w:rsidRPr="00FC78A6" w:rsidRDefault="00FC78A6" w:rsidP="00FC78A6">
      <w:pPr>
        <w:jc w:val="center"/>
        <w:rPr>
          <w:rFonts w:ascii="Times New Roman" w:hAnsi="Times New Roman" w:cs="Times New Roman"/>
          <w:b/>
        </w:rPr>
      </w:pPr>
    </w:p>
    <w:p w:rsidR="00FC78A6" w:rsidRPr="00FC78A6" w:rsidRDefault="00FC78A6" w:rsidP="00FC78A6">
      <w:pPr>
        <w:jc w:val="center"/>
        <w:rPr>
          <w:rFonts w:ascii="Times New Roman" w:hAnsi="Times New Roman" w:cs="Times New Roman"/>
          <w:b/>
        </w:rPr>
      </w:pPr>
    </w:p>
    <w:p w:rsidR="00FC78A6" w:rsidRPr="00FC78A6" w:rsidRDefault="00FC78A6" w:rsidP="00FC78A6">
      <w:pPr>
        <w:jc w:val="center"/>
        <w:rPr>
          <w:rFonts w:ascii="Times New Roman" w:hAnsi="Times New Roman" w:cs="Times New Roman"/>
          <w:b/>
        </w:rPr>
      </w:pPr>
      <w:r w:rsidRPr="00FC78A6">
        <w:rPr>
          <w:rFonts w:ascii="Times New Roman" w:hAnsi="Times New Roman" w:cs="Times New Roman"/>
          <w:b/>
        </w:rPr>
        <w:t>RAFAEL ALVES DE OLIVEIRA</w:t>
      </w:r>
    </w:p>
    <w:p w:rsidR="00FC78A6" w:rsidRPr="00FC78A6" w:rsidRDefault="00FC78A6" w:rsidP="00FC78A6">
      <w:pPr>
        <w:jc w:val="center"/>
        <w:rPr>
          <w:rFonts w:ascii="Times New Roman" w:hAnsi="Times New Roman" w:cs="Times New Roman"/>
          <w:b/>
        </w:rPr>
      </w:pPr>
      <w:r w:rsidRPr="00FC78A6">
        <w:rPr>
          <w:rFonts w:ascii="Times New Roman" w:hAnsi="Times New Roman" w:cs="Times New Roman"/>
          <w:b/>
        </w:rPr>
        <w:t>Procurador-Geral do Município</w:t>
      </w:r>
    </w:p>
    <w:p w:rsidR="00FC78A6" w:rsidRPr="00383631" w:rsidRDefault="00FC78A6" w:rsidP="00FC78A6">
      <w:pPr>
        <w:jc w:val="both"/>
      </w:pPr>
    </w:p>
    <w:p w:rsidR="00FC78A6" w:rsidRPr="00383631" w:rsidRDefault="00FC78A6" w:rsidP="00FC78A6">
      <w:pPr>
        <w:jc w:val="both"/>
      </w:pPr>
    </w:p>
    <w:p w:rsidR="00FC78A6" w:rsidRPr="00383631" w:rsidRDefault="00FC78A6" w:rsidP="00FC78A6">
      <w:pPr>
        <w:jc w:val="both"/>
      </w:pPr>
    </w:p>
    <w:p w:rsidR="001115F2" w:rsidRDefault="001115F2" w:rsidP="0044211D">
      <w:pPr>
        <w:spacing w:after="0" w:line="240" w:lineRule="auto"/>
        <w:jc w:val="center"/>
        <w:rPr>
          <w:rFonts w:ascii="Times New Roman" w:hAnsi="Times New Roman" w:cs="Times New Roman"/>
          <w:sz w:val="24"/>
          <w:szCs w:val="24"/>
        </w:rPr>
      </w:pPr>
    </w:p>
    <w:p w:rsidR="000F2739" w:rsidRPr="00533F66" w:rsidRDefault="000F2739" w:rsidP="000F2739">
      <w:pPr>
        <w:spacing w:line="0" w:lineRule="atLeast"/>
        <w:ind w:left="1740"/>
        <w:jc w:val="both"/>
        <w:rPr>
          <w:rFonts w:ascii="Times New Roman" w:eastAsia="Times New Roman" w:hAnsi="Times New Roman" w:cs="Times New Roman"/>
          <w:b/>
          <w:color w:val="000000"/>
          <w:sz w:val="24"/>
          <w:szCs w:val="24"/>
        </w:rPr>
      </w:pPr>
      <w:bookmarkStart w:id="1" w:name="page1"/>
      <w:bookmarkEnd w:id="1"/>
      <w:r w:rsidRPr="00533F66">
        <w:rPr>
          <w:rFonts w:ascii="Times New Roman" w:eastAsia="Times New Roman" w:hAnsi="Times New Roman" w:cs="Times New Roman"/>
          <w:b/>
          <w:color w:val="000009"/>
          <w:sz w:val="24"/>
          <w:szCs w:val="24"/>
        </w:rPr>
        <w:t xml:space="preserve">EDITAL DE </w:t>
      </w:r>
      <w:r w:rsidRPr="00533F66">
        <w:rPr>
          <w:rFonts w:ascii="Times New Roman" w:eastAsia="Times New Roman" w:hAnsi="Times New Roman" w:cs="Times New Roman"/>
          <w:b/>
          <w:color w:val="000000"/>
          <w:sz w:val="24"/>
          <w:szCs w:val="24"/>
        </w:rPr>
        <w:t>CHAMAMENTO PÚBLICO Nº</w:t>
      </w:r>
    </w:p>
    <w:p w:rsidR="000F2739" w:rsidRPr="00533F66" w:rsidRDefault="00F60697" w:rsidP="000F2739">
      <w:pPr>
        <w:spacing w:line="54" w:lineRule="exact"/>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pict>
          <v:line id="_x0000_s1026" style="position:absolute;left:0;text-align:left;z-index:-251656192" from="323.45pt,.55pt" to="350.85pt,.55pt" o:allowincell="f" o:userdrawn="t" strokeweight="1.2pt"/>
        </w:pict>
      </w:r>
    </w:p>
    <w:p w:rsidR="000F2739" w:rsidRPr="00533F66" w:rsidRDefault="000F2739" w:rsidP="000F2739">
      <w:pPr>
        <w:spacing w:line="0" w:lineRule="atLeast"/>
        <w:ind w:left="2840"/>
        <w:jc w:val="both"/>
        <w:rPr>
          <w:rFonts w:ascii="Times New Roman" w:eastAsia="Times New Roman" w:hAnsi="Times New Roman" w:cs="Times New Roman"/>
          <w:b/>
          <w:i/>
          <w:color w:val="000009"/>
          <w:sz w:val="24"/>
          <w:szCs w:val="24"/>
        </w:rPr>
      </w:pPr>
      <w:r w:rsidRPr="00533F66">
        <w:rPr>
          <w:rFonts w:ascii="Times New Roman" w:eastAsia="Times New Roman" w:hAnsi="Times New Roman" w:cs="Times New Roman"/>
          <w:b/>
          <w:i/>
          <w:color w:val="000009"/>
          <w:sz w:val="24"/>
          <w:szCs w:val="24"/>
        </w:rPr>
        <w:t>[DESIGNAÇÃO DO ÓRGÃO]</w:t>
      </w:r>
    </w:p>
    <w:p w:rsidR="000F2739" w:rsidRPr="00533F66" w:rsidRDefault="000F2739" w:rsidP="000F2739">
      <w:pPr>
        <w:spacing w:line="35" w:lineRule="exact"/>
        <w:jc w:val="both"/>
        <w:rPr>
          <w:rFonts w:ascii="Times New Roman" w:eastAsia="Times New Roman" w:hAnsi="Times New Roman" w:cs="Times New Roman"/>
          <w:sz w:val="24"/>
          <w:szCs w:val="24"/>
        </w:rPr>
      </w:pPr>
    </w:p>
    <w:p w:rsidR="000F2739" w:rsidRPr="00533F66" w:rsidRDefault="000F2739" w:rsidP="000F2739">
      <w:pPr>
        <w:spacing w:line="0" w:lineRule="atLeast"/>
        <w:ind w:left="1480"/>
        <w:jc w:val="both"/>
        <w:rPr>
          <w:rFonts w:ascii="Times New Roman" w:eastAsia="Times New Roman" w:hAnsi="Times New Roman" w:cs="Times New Roman"/>
          <w:b/>
          <w:i/>
          <w:color w:val="000009"/>
          <w:sz w:val="24"/>
          <w:szCs w:val="24"/>
        </w:rPr>
      </w:pPr>
      <w:r w:rsidRPr="00533F66">
        <w:rPr>
          <w:rFonts w:ascii="Times New Roman" w:eastAsia="Times New Roman" w:hAnsi="Times New Roman" w:cs="Times New Roman"/>
          <w:b/>
          <w:sz w:val="24"/>
          <w:szCs w:val="24"/>
        </w:rPr>
        <w:t xml:space="preserve">CHAMAMENTO PÚBLICO </w:t>
      </w:r>
      <w:r w:rsidRPr="00533F66">
        <w:rPr>
          <w:rFonts w:ascii="Times New Roman" w:eastAsia="Times New Roman" w:hAnsi="Times New Roman" w:cs="Times New Roman"/>
          <w:b/>
          <w:color w:val="000009"/>
          <w:sz w:val="24"/>
          <w:szCs w:val="24"/>
        </w:rPr>
        <w:t>CP -</w:t>
      </w:r>
      <w:r w:rsidRPr="00533F66">
        <w:rPr>
          <w:rFonts w:ascii="Times New Roman" w:eastAsia="Times New Roman" w:hAnsi="Times New Roman" w:cs="Times New Roman"/>
          <w:b/>
          <w:sz w:val="24"/>
          <w:szCs w:val="24"/>
        </w:rPr>
        <w:t xml:space="preserve"> </w:t>
      </w:r>
      <w:r w:rsidRPr="00533F66">
        <w:rPr>
          <w:rFonts w:ascii="Times New Roman" w:eastAsia="Times New Roman" w:hAnsi="Times New Roman" w:cs="Times New Roman"/>
          <w:b/>
          <w:i/>
          <w:color w:val="000009"/>
          <w:sz w:val="24"/>
          <w:szCs w:val="24"/>
        </w:rPr>
        <w:t>[SIGLA DO ÓRGÃO]</w:t>
      </w:r>
    </w:p>
    <w:p w:rsidR="000F2739" w:rsidRPr="00533F66" w:rsidRDefault="000F2739" w:rsidP="000F2739">
      <w:pPr>
        <w:spacing w:line="47" w:lineRule="exact"/>
        <w:jc w:val="both"/>
        <w:rPr>
          <w:rFonts w:ascii="Times New Roman" w:eastAsia="Times New Roman" w:hAnsi="Times New Roman" w:cs="Times New Roman"/>
          <w:sz w:val="24"/>
          <w:szCs w:val="24"/>
        </w:rPr>
      </w:pPr>
    </w:p>
    <w:p w:rsidR="000F2739" w:rsidRPr="00533F66" w:rsidRDefault="000F2739" w:rsidP="000F2739">
      <w:pPr>
        <w:tabs>
          <w:tab w:val="left" w:pos="4420"/>
        </w:tabs>
        <w:spacing w:line="0" w:lineRule="atLeast"/>
        <w:ind w:left="3720"/>
        <w:jc w:val="both"/>
        <w:rPr>
          <w:rFonts w:ascii="Times New Roman" w:eastAsia="Times New Roman" w:hAnsi="Times New Roman" w:cs="Times New Roman"/>
          <w:b/>
          <w:color w:val="000009"/>
          <w:sz w:val="24"/>
          <w:szCs w:val="24"/>
        </w:rPr>
      </w:pPr>
      <w:r w:rsidRPr="00533F66">
        <w:rPr>
          <w:rFonts w:ascii="Times New Roman" w:eastAsia="Times New Roman" w:hAnsi="Times New Roman" w:cs="Times New Roman"/>
          <w:b/>
          <w:color w:val="000009"/>
          <w:sz w:val="24"/>
          <w:szCs w:val="24"/>
        </w:rPr>
        <w:t>Nº</w:t>
      </w:r>
      <w:r w:rsidRPr="00533F66">
        <w:rPr>
          <w:rFonts w:ascii="Times New Roman" w:eastAsia="Times New Roman" w:hAnsi="Times New Roman" w:cs="Times New Roman"/>
          <w:sz w:val="24"/>
          <w:szCs w:val="24"/>
        </w:rPr>
        <w:tab/>
      </w:r>
      <w:r w:rsidRPr="00533F66">
        <w:rPr>
          <w:rFonts w:ascii="Times New Roman" w:eastAsia="Times New Roman" w:hAnsi="Times New Roman" w:cs="Times New Roman"/>
          <w:b/>
          <w:color w:val="000009"/>
          <w:sz w:val="24"/>
          <w:szCs w:val="24"/>
        </w:rPr>
        <w:t>/</w:t>
      </w:r>
    </w:p>
    <w:p w:rsidR="000F2739" w:rsidRPr="00533F66" w:rsidRDefault="00F60697" w:rsidP="000F2739">
      <w:pPr>
        <w:spacing w:line="200" w:lineRule="exact"/>
        <w:jc w:val="both"/>
        <w:rPr>
          <w:rFonts w:ascii="Times New Roman" w:eastAsia="Times New Roman" w:hAnsi="Times New Roman" w:cs="Times New Roman"/>
          <w:sz w:val="24"/>
          <w:szCs w:val="24"/>
        </w:rPr>
      </w:pPr>
      <w:r>
        <w:rPr>
          <w:rFonts w:ascii="Times New Roman" w:eastAsia="Times New Roman" w:hAnsi="Times New Roman" w:cs="Times New Roman"/>
          <w:b/>
          <w:color w:val="000009"/>
          <w:sz w:val="24"/>
          <w:szCs w:val="24"/>
        </w:rPr>
        <w:pict>
          <v:line id="_x0000_s1027" style="position:absolute;left:0;text-align:left;z-index:-251655168" from="198.4pt,-.05pt" to="221.9pt,-.05pt" o:allowincell="f" o:userdrawn="t" strokecolor="#000008" strokeweight="1.2pt"/>
        </w:pict>
      </w:r>
      <w:r>
        <w:rPr>
          <w:rFonts w:ascii="Times New Roman" w:eastAsia="Times New Roman" w:hAnsi="Times New Roman" w:cs="Times New Roman"/>
          <w:b/>
          <w:color w:val="000009"/>
          <w:sz w:val="24"/>
          <w:szCs w:val="24"/>
        </w:rPr>
        <w:pict>
          <v:line id="_x0000_s1028" style="position:absolute;left:0;text-align:left;z-index:-251654144" from="225.25pt,-.05pt" to="252.15pt,-.05pt" o:allowincell="f" o:userdrawn="t" strokecolor="#000008" strokeweight="1.2pt"/>
        </w:pict>
      </w:r>
    </w:p>
    <w:p w:rsidR="000F2739" w:rsidRPr="00533F66" w:rsidRDefault="000F2739" w:rsidP="000F2739">
      <w:pPr>
        <w:spacing w:line="200" w:lineRule="exact"/>
        <w:jc w:val="both"/>
        <w:rPr>
          <w:rFonts w:ascii="Times New Roman" w:eastAsia="Times New Roman" w:hAnsi="Times New Roman" w:cs="Times New Roman"/>
          <w:sz w:val="24"/>
          <w:szCs w:val="24"/>
        </w:rPr>
      </w:pPr>
    </w:p>
    <w:p w:rsidR="000F2739" w:rsidRPr="00533F66" w:rsidRDefault="000F2739" w:rsidP="000F2739">
      <w:pPr>
        <w:spacing w:line="261" w:lineRule="exact"/>
        <w:jc w:val="both"/>
        <w:rPr>
          <w:rFonts w:ascii="Times New Roman" w:eastAsia="Times New Roman" w:hAnsi="Times New Roman" w:cs="Times New Roman"/>
          <w:sz w:val="24"/>
          <w:szCs w:val="24"/>
        </w:rPr>
      </w:pPr>
    </w:p>
    <w:p w:rsidR="000F2739" w:rsidRPr="00533F66" w:rsidRDefault="000F2739" w:rsidP="000F2739">
      <w:pPr>
        <w:widowControl w:val="0"/>
        <w:shd w:val="clear" w:color="auto" w:fill="D9D9D9"/>
        <w:spacing w:line="360" w:lineRule="auto"/>
        <w:jc w:val="both"/>
        <w:rPr>
          <w:rFonts w:ascii="Times New Roman" w:hAnsi="Times New Roman" w:cs="Times New Roman"/>
          <w:b/>
          <w:snapToGrid w:val="0"/>
          <w:color w:val="000000"/>
          <w:sz w:val="24"/>
          <w:szCs w:val="24"/>
        </w:rPr>
      </w:pPr>
      <w:r w:rsidRPr="00533F66">
        <w:rPr>
          <w:rFonts w:ascii="Times New Roman" w:hAnsi="Times New Roman" w:cs="Times New Roman"/>
          <w:b/>
          <w:snapToGrid w:val="0"/>
          <w:color w:val="000000"/>
          <w:sz w:val="24"/>
          <w:szCs w:val="24"/>
        </w:rPr>
        <w:t>1. INTRODUÇÃO</w:t>
      </w:r>
    </w:p>
    <w:p w:rsidR="000F2739" w:rsidRPr="00533F66" w:rsidRDefault="000F2739" w:rsidP="000F2739">
      <w:pPr>
        <w:spacing w:line="348" w:lineRule="exact"/>
        <w:jc w:val="both"/>
        <w:rPr>
          <w:rFonts w:ascii="Times New Roman" w:eastAsia="Times New Roman" w:hAnsi="Times New Roman" w:cs="Times New Roman"/>
          <w:sz w:val="24"/>
          <w:szCs w:val="24"/>
        </w:rPr>
      </w:pPr>
    </w:p>
    <w:p w:rsidR="000F2739" w:rsidRPr="00533F66" w:rsidRDefault="000F2739" w:rsidP="000F2739">
      <w:pPr>
        <w:tabs>
          <w:tab w:val="left" w:pos="7620"/>
        </w:tabs>
        <w:spacing w:line="0" w:lineRule="atLeast"/>
        <w:jc w:val="both"/>
        <w:rPr>
          <w:rFonts w:ascii="Times New Roman" w:eastAsia="Times New Roman" w:hAnsi="Times New Roman" w:cs="Times New Roman"/>
          <w:i/>
          <w:color w:val="000009"/>
          <w:sz w:val="24"/>
          <w:szCs w:val="24"/>
        </w:rPr>
      </w:pPr>
      <w:r w:rsidRPr="00533F66">
        <w:rPr>
          <w:rFonts w:ascii="Times New Roman" w:eastAsia="Times New Roman" w:hAnsi="Times New Roman" w:cs="Times New Roman"/>
          <w:b/>
          <w:sz w:val="24"/>
          <w:szCs w:val="24"/>
        </w:rPr>
        <w:t xml:space="preserve">1.1. </w:t>
      </w:r>
      <w:r w:rsidRPr="00533F66">
        <w:rPr>
          <w:rFonts w:ascii="Times New Roman" w:eastAsia="Times New Roman" w:hAnsi="Times New Roman" w:cs="Times New Roman"/>
          <w:sz w:val="24"/>
          <w:szCs w:val="24"/>
        </w:rPr>
        <w:t>O MUNICÍPIO DE NOVA IGUAÇU,</w:t>
      </w:r>
      <w:r w:rsidRPr="00533F66">
        <w:rPr>
          <w:rFonts w:ascii="Times New Roman" w:eastAsia="Times New Roman" w:hAnsi="Times New Roman" w:cs="Times New Roman"/>
          <w:b/>
          <w:sz w:val="24"/>
          <w:szCs w:val="24"/>
        </w:rPr>
        <w:t xml:space="preserve"> </w:t>
      </w:r>
      <w:r w:rsidRPr="00533F66">
        <w:rPr>
          <w:rFonts w:ascii="Times New Roman" w:eastAsia="Times New Roman" w:hAnsi="Times New Roman" w:cs="Times New Roman"/>
          <w:color w:val="000009"/>
          <w:sz w:val="24"/>
          <w:szCs w:val="24"/>
        </w:rPr>
        <w:t>por meio do</w:t>
      </w:r>
      <w:r w:rsidRPr="00533F66">
        <w:rPr>
          <w:rFonts w:ascii="Times New Roman" w:eastAsia="Times New Roman" w:hAnsi="Times New Roman" w:cs="Times New Roman"/>
          <w:sz w:val="24"/>
          <w:szCs w:val="24"/>
        </w:rPr>
        <w:tab/>
      </w:r>
      <w:r w:rsidRPr="00533F66">
        <w:rPr>
          <w:rFonts w:ascii="Times New Roman" w:eastAsia="Times New Roman" w:hAnsi="Times New Roman" w:cs="Times New Roman"/>
          <w:i/>
          <w:color w:val="000009"/>
          <w:sz w:val="24"/>
          <w:szCs w:val="24"/>
        </w:rPr>
        <w:t>[órgão da</w:t>
      </w:r>
    </w:p>
    <w:p w:rsidR="000F2739" w:rsidRPr="00533F66" w:rsidRDefault="00F60697" w:rsidP="000F2739">
      <w:pPr>
        <w:spacing w:line="54" w:lineRule="exact"/>
        <w:jc w:val="both"/>
        <w:rPr>
          <w:rFonts w:ascii="Times New Roman" w:eastAsia="Times New Roman" w:hAnsi="Times New Roman" w:cs="Times New Roman"/>
          <w:sz w:val="24"/>
          <w:szCs w:val="24"/>
        </w:rPr>
      </w:pPr>
      <w:r>
        <w:rPr>
          <w:rFonts w:ascii="Times New Roman" w:eastAsia="Times New Roman" w:hAnsi="Times New Roman" w:cs="Times New Roman"/>
          <w:i/>
          <w:color w:val="000009"/>
          <w:sz w:val="24"/>
          <w:szCs w:val="24"/>
        </w:rPr>
        <w:pict>
          <v:line id="_x0000_s1029" style="position:absolute;left:0;text-align:left;z-index:-251653120" from="295.35pt,.2pt" to="382.3pt,.2pt" o:allowincell="f" o:userdrawn="t" strokecolor="#000008" strokeweight=".16931mm"/>
        </w:pict>
      </w:r>
    </w:p>
    <w:p w:rsidR="000F2739" w:rsidRPr="00533F66" w:rsidRDefault="000F2739" w:rsidP="000F2739">
      <w:pPr>
        <w:spacing w:line="282" w:lineRule="auto"/>
        <w:jc w:val="both"/>
        <w:rPr>
          <w:rFonts w:ascii="Times New Roman" w:eastAsia="Times New Roman" w:hAnsi="Times New Roman" w:cs="Times New Roman"/>
          <w:color w:val="000000"/>
          <w:sz w:val="24"/>
          <w:szCs w:val="24"/>
        </w:rPr>
      </w:pPr>
      <w:r w:rsidRPr="00533F66">
        <w:rPr>
          <w:rFonts w:ascii="Times New Roman" w:eastAsia="Times New Roman" w:hAnsi="Times New Roman" w:cs="Times New Roman"/>
          <w:i/>
          <w:color w:val="000009"/>
          <w:sz w:val="24"/>
          <w:szCs w:val="24"/>
        </w:rPr>
        <w:t>Administração Direta ou entidade da Administração Indireta]</w:t>
      </w:r>
      <w:r w:rsidRPr="00533F66">
        <w:rPr>
          <w:rFonts w:ascii="Times New Roman" w:eastAsia="Times New Roman" w:hAnsi="Times New Roman" w:cs="Times New Roman"/>
          <w:color w:val="000009"/>
          <w:sz w:val="24"/>
          <w:szCs w:val="24"/>
        </w:rPr>
        <w:t>, torna público que</w:t>
      </w:r>
      <w:r w:rsidRPr="00533F66">
        <w:rPr>
          <w:rFonts w:ascii="Times New Roman" w:eastAsia="Times New Roman" w:hAnsi="Times New Roman" w:cs="Times New Roman"/>
          <w:i/>
          <w:color w:val="000009"/>
          <w:sz w:val="24"/>
          <w:szCs w:val="24"/>
        </w:rPr>
        <w:t xml:space="preserve"> </w:t>
      </w:r>
      <w:r w:rsidRPr="00533F66">
        <w:rPr>
          <w:rFonts w:ascii="Times New Roman" w:eastAsia="Times New Roman" w:hAnsi="Times New Roman" w:cs="Times New Roman"/>
          <w:color w:val="000000"/>
          <w:sz w:val="24"/>
          <w:szCs w:val="24"/>
        </w:rPr>
        <w:t>fará realizar</w:t>
      </w:r>
      <w:r w:rsidRPr="00533F66">
        <w:rPr>
          <w:rFonts w:ascii="Times New Roman" w:eastAsia="Times New Roman" w:hAnsi="Times New Roman" w:cs="Times New Roman"/>
          <w:i/>
          <w:color w:val="000009"/>
          <w:sz w:val="24"/>
          <w:szCs w:val="24"/>
        </w:rPr>
        <w:t xml:space="preserve"> </w:t>
      </w:r>
      <w:r w:rsidRPr="00533F66">
        <w:rPr>
          <w:rFonts w:ascii="Times New Roman" w:eastAsia="Times New Roman" w:hAnsi="Times New Roman" w:cs="Times New Roman"/>
          <w:b/>
          <w:color w:val="000000"/>
          <w:sz w:val="24"/>
          <w:szCs w:val="24"/>
        </w:rPr>
        <w:t>CHAMAMENTO PÚBLICO</w:t>
      </w:r>
      <w:r w:rsidRPr="00533F66">
        <w:rPr>
          <w:rFonts w:ascii="Times New Roman" w:eastAsia="Times New Roman" w:hAnsi="Times New Roman" w:cs="Times New Roman"/>
          <w:i/>
          <w:color w:val="000009"/>
          <w:sz w:val="24"/>
          <w:szCs w:val="24"/>
        </w:rPr>
        <w:t xml:space="preserve"> </w:t>
      </w:r>
      <w:r w:rsidRPr="00533F66">
        <w:rPr>
          <w:rFonts w:ascii="Times New Roman" w:eastAsia="Times New Roman" w:hAnsi="Times New Roman" w:cs="Times New Roman"/>
          <w:color w:val="000000"/>
          <w:sz w:val="24"/>
          <w:szCs w:val="24"/>
        </w:rPr>
        <w:t xml:space="preserve">para escolha de Organizações da Sociedade Civil, nos termos da Lei Federal nº 13.019/2014 e posteriores alterações e do </w:t>
      </w:r>
      <w:r w:rsidRPr="00533F66">
        <w:rPr>
          <w:rFonts w:ascii="Times New Roman" w:eastAsia="Times New Roman" w:hAnsi="Times New Roman" w:cs="Times New Roman"/>
          <w:color w:val="000009"/>
          <w:sz w:val="24"/>
          <w:szCs w:val="24"/>
        </w:rPr>
        <w:t>Decreto Municipal nº 11.252/2018</w:t>
      </w:r>
      <w:r w:rsidRPr="00533F66">
        <w:rPr>
          <w:rFonts w:ascii="Times New Roman" w:eastAsia="Times New Roman" w:hAnsi="Times New Roman" w:cs="Times New Roman"/>
          <w:color w:val="000000"/>
          <w:sz w:val="24"/>
          <w:szCs w:val="24"/>
        </w:rPr>
        <w:t>, para celebração de Termo de Colaboração/Fomento, nas condições descritas neste Edital e no Plano de Trabalho (Anexo I), parte integrante do presente Edital.</w:t>
      </w:r>
    </w:p>
    <w:p w:rsidR="000F2739" w:rsidRPr="00533F66" w:rsidRDefault="00995EA9" w:rsidP="00995EA9">
      <w:pPr>
        <w:tabs>
          <w:tab w:val="left" w:pos="538"/>
        </w:tabs>
        <w:spacing w:after="0" w:line="279" w:lineRule="auto"/>
        <w:ind w:left="1"/>
        <w:jc w:val="both"/>
        <w:rPr>
          <w:rFonts w:ascii="Times New Roman" w:eastAsia="Times New Roman" w:hAnsi="Times New Roman" w:cs="Times New Roman"/>
          <w:b/>
          <w:sz w:val="24"/>
          <w:szCs w:val="24"/>
        </w:rPr>
      </w:pPr>
      <w:r w:rsidRPr="00995EA9">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w:t>
      </w:r>
      <w:r w:rsidR="000F2739" w:rsidRPr="00533F66">
        <w:rPr>
          <w:rFonts w:ascii="Times New Roman" w:eastAsia="Times New Roman" w:hAnsi="Times New Roman" w:cs="Times New Roman"/>
          <w:sz w:val="24"/>
          <w:szCs w:val="24"/>
        </w:rPr>
        <w:t xml:space="preserve">O presente Chamamento Público e a parceria dele decorrente serão regidos por toda a legislação aplicável à espécie, especialmente pelas disposições da Lei Federal nº 13.019, de 31 de julho de 2014 e suas alterações; do </w:t>
      </w:r>
      <w:r w:rsidR="000F2739" w:rsidRPr="00533F66">
        <w:rPr>
          <w:rFonts w:ascii="Times New Roman" w:eastAsia="Times New Roman" w:hAnsi="Times New Roman" w:cs="Times New Roman"/>
          <w:color w:val="000009"/>
          <w:sz w:val="24"/>
          <w:szCs w:val="24"/>
        </w:rPr>
        <w:t>Decreto Municipal nº 11.252, de 16 de março de 2018</w:t>
      </w:r>
      <w:r w:rsidR="000F2739" w:rsidRPr="00533F66">
        <w:rPr>
          <w:rFonts w:ascii="Times New Roman" w:eastAsia="Times New Roman" w:hAnsi="Times New Roman" w:cs="Times New Roman"/>
          <w:color w:val="000000"/>
          <w:sz w:val="24"/>
          <w:szCs w:val="24"/>
        </w:rPr>
        <w:t>; bem como as normas constantes deste Edital e seus Anexos, normas que as organizações concorrentes declaram, pela sua participação no certame, conhecer e a elas se sujeitarem incondicional e irrestritamente.</w:t>
      </w:r>
    </w:p>
    <w:p w:rsidR="000F2739" w:rsidRPr="00533F66" w:rsidRDefault="000F2739" w:rsidP="000F2739">
      <w:pPr>
        <w:spacing w:line="279" w:lineRule="exact"/>
        <w:jc w:val="both"/>
        <w:rPr>
          <w:rFonts w:ascii="Times New Roman" w:eastAsia="Times New Roman" w:hAnsi="Times New Roman" w:cs="Times New Roman"/>
          <w:b/>
          <w:sz w:val="24"/>
          <w:szCs w:val="24"/>
        </w:rPr>
      </w:pPr>
    </w:p>
    <w:p w:rsidR="000F2739" w:rsidRPr="00533F66" w:rsidRDefault="00995EA9" w:rsidP="00995EA9">
      <w:pPr>
        <w:tabs>
          <w:tab w:val="left" w:pos="538"/>
        </w:tabs>
        <w:spacing w:after="0" w:line="279" w:lineRule="auto"/>
        <w:ind w:left="1"/>
        <w:jc w:val="both"/>
        <w:rPr>
          <w:rFonts w:ascii="Times New Roman" w:eastAsia="Times New Roman" w:hAnsi="Times New Roman" w:cs="Times New Roman"/>
          <w:color w:val="000000"/>
          <w:sz w:val="24"/>
          <w:szCs w:val="24"/>
        </w:rPr>
      </w:pPr>
      <w:r w:rsidRPr="00995EA9">
        <w:rPr>
          <w:rFonts w:ascii="Times New Roman" w:eastAsia="Times New Roman" w:hAnsi="Times New Roman" w:cs="Times New Roman"/>
          <w:b/>
          <w:color w:val="000000"/>
          <w:sz w:val="24"/>
          <w:szCs w:val="24"/>
        </w:rPr>
        <w:t>1.3.</w:t>
      </w:r>
      <w:r>
        <w:rPr>
          <w:rFonts w:ascii="Times New Roman" w:eastAsia="Times New Roman" w:hAnsi="Times New Roman" w:cs="Times New Roman"/>
          <w:color w:val="000000"/>
          <w:sz w:val="24"/>
          <w:szCs w:val="24"/>
        </w:rPr>
        <w:t xml:space="preserve"> </w:t>
      </w:r>
      <w:r w:rsidR="000F2739" w:rsidRPr="00533F66">
        <w:rPr>
          <w:rFonts w:ascii="Times New Roman" w:eastAsia="Times New Roman" w:hAnsi="Times New Roman" w:cs="Times New Roman"/>
          <w:color w:val="000000"/>
          <w:sz w:val="24"/>
          <w:szCs w:val="24"/>
        </w:rPr>
        <w:t>As retificações do edital, por iniciativa oficial ou provocadas por eventuais impugnações, obrigarão a todos os participantes, devendo ser publicadas no Diário Oficial e no site oficial da Prefeitura e, a critério do Município, comunicados aos adquirentes do edital, via telefax, telegrama, e-mail ou entrega pessoal, reabrindo-se o prazo inicialmente estabelecido, exceto quando, inquestionavelmente, a modificação não alterar a formulação das propostas.</w:t>
      </w:r>
    </w:p>
    <w:p w:rsidR="000F2739" w:rsidRPr="00533F66" w:rsidRDefault="000F2739" w:rsidP="000F2739">
      <w:pPr>
        <w:spacing w:line="262" w:lineRule="exact"/>
        <w:jc w:val="both"/>
        <w:rPr>
          <w:rFonts w:ascii="Times New Roman" w:eastAsia="Times New Roman" w:hAnsi="Times New Roman" w:cs="Times New Roman"/>
          <w:b/>
          <w:sz w:val="24"/>
          <w:szCs w:val="24"/>
        </w:rPr>
      </w:pPr>
    </w:p>
    <w:p w:rsidR="000F2739" w:rsidRPr="00533F66" w:rsidRDefault="00995EA9" w:rsidP="00995EA9">
      <w:pPr>
        <w:tabs>
          <w:tab w:val="left" w:pos="442"/>
        </w:tabs>
        <w:spacing w:after="0" w:line="289" w:lineRule="auto"/>
        <w:ind w:left="1" w:right="20"/>
        <w:jc w:val="both"/>
        <w:rPr>
          <w:rFonts w:ascii="Times New Roman" w:eastAsia="Times New Roman" w:hAnsi="Times New Roman" w:cs="Times New Roman"/>
          <w:b/>
          <w:sz w:val="24"/>
          <w:szCs w:val="24"/>
        </w:rPr>
      </w:pPr>
      <w:r w:rsidRPr="00995EA9">
        <w:rPr>
          <w:rFonts w:ascii="Times New Roman" w:eastAsia="Times New Roman" w:hAnsi="Times New Roman" w:cs="Times New Roman"/>
          <w:b/>
          <w:sz w:val="24"/>
          <w:szCs w:val="24"/>
        </w:rPr>
        <w:lastRenderedPageBreak/>
        <w:t>1.4.</w:t>
      </w:r>
      <w:r>
        <w:rPr>
          <w:rFonts w:ascii="Times New Roman" w:eastAsia="Times New Roman" w:hAnsi="Times New Roman" w:cs="Times New Roman"/>
          <w:sz w:val="24"/>
          <w:szCs w:val="24"/>
        </w:rPr>
        <w:t xml:space="preserve"> </w:t>
      </w:r>
      <w:r w:rsidR="000F2739" w:rsidRPr="00533F66">
        <w:rPr>
          <w:rFonts w:ascii="Times New Roman" w:eastAsia="Times New Roman" w:hAnsi="Times New Roman" w:cs="Times New Roman"/>
          <w:sz w:val="24"/>
          <w:szCs w:val="24"/>
        </w:rPr>
        <w:t>O Chamamento Público a que se refere este Edital poderá ser adiado, revogado por razões de interesse público decorrentes de fato superveniente devidamente comprovado, ou anulado, sem que caiba às organizações da sociedade civil participantes qualquer direito à reclamação ou indenização por estes motivos.</w:t>
      </w:r>
    </w:p>
    <w:p w:rsidR="000F2739" w:rsidRPr="00533F66" w:rsidRDefault="000F2739" w:rsidP="000F2739">
      <w:pPr>
        <w:spacing w:line="219" w:lineRule="exact"/>
        <w:jc w:val="both"/>
        <w:rPr>
          <w:rFonts w:ascii="Times New Roman" w:eastAsia="Times New Roman" w:hAnsi="Times New Roman" w:cs="Times New Roman"/>
          <w:sz w:val="24"/>
          <w:szCs w:val="24"/>
        </w:rPr>
      </w:pPr>
      <w:bookmarkStart w:id="2" w:name="page2"/>
      <w:bookmarkEnd w:id="2"/>
    </w:p>
    <w:p w:rsidR="000F2739" w:rsidRPr="00533F66" w:rsidRDefault="00995EA9" w:rsidP="00995EA9">
      <w:pPr>
        <w:tabs>
          <w:tab w:val="left" w:pos="442"/>
        </w:tabs>
        <w:spacing w:after="0" w:line="289" w:lineRule="auto"/>
        <w:ind w:left="1" w:right="20"/>
        <w:jc w:val="both"/>
        <w:rPr>
          <w:rFonts w:ascii="Times New Roman" w:eastAsia="Times New Roman" w:hAnsi="Times New Roman" w:cs="Times New Roman"/>
          <w:sz w:val="24"/>
          <w:szCs w:val="24"/>
        </w:rPr>
      </w:pPr>
      <w:r w:rsidRPr="00995EA9">
        <w:rPr>
          <w:rFonts w:ascii="Times New Roman" w:eastAsia="Times New Roman" w:hAnsi="Times New Roman" w:cs="Times New Roman"/>
          <w:b/>
          <w:sz w:val="24"/>
          <w:szCs w:val="24"/>
        </w:rPr>
        <w:t>1.5.</w:t>
      </w:r>
      <w:r>
        <w:rPr>
          <w:rFonts w:ascii="Times New Roman" w:eastAsia="Times New Roman" w:hAnsi="Times New Roman" w:cs="Times New Roman"/>
          <w:sz w:val="24"/>
          <w:szCs w:val="24"/>
        </w:rPr>
        <w:t xml:space="preserve"> </w:t>
      </w:r>
      <w:r w:rsidR="000F2739" w:rsidRPr="00533F66">
        <w:rPr>
          <w:rFonts w:ascii="Times New Roman" w:eastAsia="Times New Roman" w:hAnsi="Times New Roman" w:cs="Times New Roman"/>
          <w:sz w:val="24"/>
          <w:szCs w:val="24"/>
        </w:rPr>
        <w:t>Quaisquer elementos, informações e esclarecimentos relativos ao objeto deste Edital ou à interpretação de suas previsões poderão ser solicitados para a Comissão de Seleção, situada na _______, telefone _________, ou pelo e-mail _____________, das ___ às ____ horas. , tel.: (21) 2666-4924, no horário de 09:00 às 17:00 horas.</w:t>
      </w:r>
    </w:p>
    <w:p w:rsidR="000F2739" w:rsidRPr="00533F66" w:rsidRDefault="000F2739" w:rsidP="000F2739">
      <w:pPr>
        <w:tabs>
          <w:tab w:val="left" w:pos="442"/>
        </w:tabs>
        <w:spacing w:line="289" w:lineRule="auto"/>
        <w:ind w:left="1" w:right="20"/>
        <w:jc w:val="both"/>
        <w:rPr>
          <w:rFonts w:ascii="Times New Roman" w:eastAsia="Times New Roman" w:hAnsi="Times New Roman" w:cs="Times New Roman"/>
          <w:sz w:val="24"/>
          <w:szCs w:val="24"/>
        </w:rPr>
      </w:pPr>
    </w:p>
    <w:p w:rsidR="000F2739" w:rsidRPr="00533F66" w:rsidRDefault="00995EA9" w:rsidP="00995EA9">
      <w:pPr>
        <w:tabs>
          <w:tab w:val="left" w:pos="442"/>
        </w:tabs>
        <w:spacing w:after="0" w:line="289" w:lineRule="auto"/>
        <w:ind w:left="1" w:right="20"/>
        <w:jc w:val="both"/>
        <w:rPr>
          <w:rFonts w:ascii="Times New Roman" w:eastAsia="Times New Roman" w:hAnsi="Times New Roman" w:cs="Times New Roman"/>
          <w:sz w:val="24"/>
          <w:szCs w:val="24"/>
        </w:rPr>
      </w:pPr>
      <w:r w:rsidRPr="00995EA9">
        <w:rPr>
          <w:rFonts w:ascii="Times New Roman" w:eastAsia="Times New Roman" w:hAnsi="Times New Roman" w:cs="Times New Roman"/>
          <w:b/>
          <w:sz w:val="24"/>
          <w:szCs w:val="24"/>
        </w:rPr>
        <w:t>1.6.</w:t>
      </w:r>
      <w:r>
        <w:rPr>
          <w:rFonts w:ascii="Times New Roman" w:eastAsia="Times New Roman" w:hAnsi="Times New Roman" w:cs="Times New Roman"/>
          <w:sz w:val="24"/>
          <w:szCs w:val="24"/>
        </w:rPr>
        <w:t xml:space="preserve"> </w:t>
      </w:r>
      <w:r w:rsidR="000F2739" w:rsidRPr="00533F66">
        <w:rPr>
          <w:rFonts w:ascii="Times New Roman" w:eastAsia="Times New Roman" w:hAnsi="Times New Roman" w:cs="Times New Roman"/>
          <w:sz w:val="24"/>
          <w:szCs w:val="24"/>
        </w:rPr>
        <w:t>Os questionamentos serão disponibilizados a todos os interessados, imediatamente, e serão respondidos pela Comissão de Seleção por escrito.</w:t>
      </w:r>
    </w:p>
    <w:p w:rsidR="000F2739" w:rsidRPr="00533F66" w:rsidRDefault="000F2739" w:rsidP="000F2739">
      <w:pPr>
        <w:spacing w:line="290" w:lineRule="auto"/>
        <w:ind w:left="20"/>
        <w:jc w:val="both"/>
        <w:rPr>
          <w:rFonts w:ascii="Times New Roman" w:eastAsia="Times New Roman" w:hAnsi="Times New Roman" w:cs="Times New Roman"/>
          <w:b/>
          <w:color w:val="000009"/>
          <w:sz w:val="24"/>
          <w:szCs w:val="24"/>
        </w:rPr>
      </w:pPr>
    </w:p>
    <w:p w:rsidR="000F2739" w:rsidRPr="00533F66" w:rsidRDefault="000F2739" w:rsidP="000F2739">
      <w:pPr>
        <w:spacing w:line="290" w:lineRule="auto"/>
        <w:ind w:left="2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b/>
          <w:color w:val="000009"/>
          <w:sz w:val="24"/>
          <w:szCs w:val="24"/>
        </w:rPr>
        <w:t xml:space="preserve">1.7. </w:t>
      </w:r>
      <w:r w:rsidRPr="00533F66">
        <w:rPr>
          <w:rFonts w:ascii="Times New Roman" w:eastAsia="Times New Roman" w:hAnsi="Times New Roman" w:cs="Times New Roman"/>
          <w:color w:val="000009"/>
          <w:sz w:val="24"/>
          <w:szCs w:val="24"/>
        </w:rPr>
        <w:t>Os interessados poderão formular impugnações ao Edital em até 5 (cinco) dias úteis</w:t>
      </w:r>
      <w:r w:rsidRPr="00533F66">
        <w:rPr>
          <w:rFonts w:ascii="Times New Roman" w:eastAsia="Times New Roman" w:hAnsi="Times New Roman" w:cs="Times New Roman"/>
          <w:b/>
          <w:color w:val="000009"/>
          <w:sz w:val="24"/>
          <w:szCs w:val="24"/>
        </w:rPr>
        <w:t xml:space="preserve"> </w:t>
      </w:r>
      <w:r w:rsidRPr="00533F66">
        <w:rPr>
          <w:rFonts w:ascii="Times New Roman" w:eastAsia="Times New Roman" w:hAnsi="Times New Roman" w:cs="Times New Roman"/>
          <w:color w:val="000009"/>
          <w:sz w:val="24"/>
          <w:szCs w:val="24"/>
        </w:rPr>
        <w:t xml:space="preserve">à data prevista para abertura da sessão pública, no endereço mencionado no subitem </w:t>
      </w:r>
      <w:r w:rsidRPr="00533F66">
        <w:rPr>
          <w:rFonts w:ascii="Times New Roman" w:eastAsia="Times New Roman" w:hAnsi="Times New Roman" w:cs="Times New Roman"/>
          <w:b/>
          <w:color w:val="000009"/>
          <w:sz w:val="24"/>
          <w:szCs w:val="24"/>
        </w:rPr>
        <w:t>1.5</w:t>
      </w:r>
      <w:r w:rsidRPr="00533F66">
        <w:rPr>
          <w:rFonts w:ascii="Times New Roman" w:eastAsia="Times New Roman" w:hAnsi="Times New Roman" w:cs="Times New Roman"/>
          <w:color w:val="000009"/>
          <w:sz w:val="24"/>
          <w:szCs w:val="24"/>
        </w:rPr>
        <w:t>, de ___ até ___ horas</w:t>
      </w:r>
      <w:r w:rsidRPr="00533F66">
        <w:rPr>
          <w:rFonts w:ascii="Times New Roman" w:eastAsia="Times New Roman" w:hAnsi="Times New Roman" w:cs="Times New Roman"/>
          <w:i/>
          <w:color w:val="000009"/>
          <w:sz w:val="24"/>
          <w:szCs w:val="24"/>
        </w:rPr>
        <w:t>.</w:t>
      </w:r>
      <w:r w:rsidRPr="00533F66">
        <w:rPr>
          <w:rFonts w:ascii="Times New Roman" w:eastAsia="Times New Roman" w:hAnsi="Times New Roman" w:cs="Times New Roman"/>
          <w:color w:val="000009"/>
          <w:sz w:val="24"/>
          <w:szCs w:val="24"/>
        </w:rPr>
        <w:t xml:space="preserve"> </w:t>
      </w:r>
    </w:p>
    <w:p w:rsidR="000F2739" w:rsidRPr="00533F66" w:rsidRDefault="000F2739" w:rsidP="000F2739">
      <w:pPr>
        <w:spacing w:line="290" w:lineRule="auto"/>
        <w:ind w:left="20"/>
        <w:jc w:val="both"/>
        <w:rPr>
          <w:rFonts w:ascii="Times New Roman" w:eastAsia="Times New Roman" w:hAnsi="Times New Roman" w:cs="Times New Roman"/>
          <w:color w:val="000009"/>
          <w:sz w:val="24"/>
          <w:szCs w:val="24"/>
        </w:rPr>
      </w:pPr>
    </w:p>
    <w:p w:rsidR="000F2739" w:rsidRPr="00533F66" w:rsidRDefault="000F2739" w:rsidP="000F2739">
      <w:pPr>
        <w:spacing w:line="290" w:lineRule="auto"/>
        <w:ind w:left="2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b/>
          <w:color w:val="000009"/>
          <w:sz w:val="24"/>
          <w:szCs w:val="24"/>
        </w:rPr>
        <w:t xml:space="preserve">1.7.1. </w:t>
      </w:r>
      <w:r w:rsidRPr="00533F66">
        <w:rPr>
          <w:rFonts w:ascii="Times New Roman" w:eastAsia="Times New Roman" w:hAnsi="Times New Roman" w:cs="Times New Roman"/>
          <w:color w:val="000009"/>
          <w:sz w:val="24"/>
          <w:szCs w:val="24"/>
        </w:rPr>
        <w:t>Decairá do direito de impugnar o Edital perante a Administração o participante que não o fizer no prazo previsto no subitem 1.7, sendo que eventual comunicação intempestiva não terá efeito de recurso.</w:t>
      </w:r>
    </w:p>
    <w:p w:rsidR="000F2739" w:rsidRPr="00533F66" w:rsidRDefault="000F2739" w:rsidP="000F2739">
      <w:pPr>
        <w:spacing w:line="255" w:lineRule="exact"/>
        <w:jc w:val="both"/>
        <w:rPr>
          <w:rFonts w:ascii="Times New Roman" w:eastAsia="Times New Roman" w:hAnsi="Times New Roman" w:cs="Times New Roman"/>
          <w:sz w:val="24"/>
          <w:szCs w:val="24"/>
        </w:rPr>
      </w:pPr>
    </w:p>
    <w:p w:rsidR="000F2739" w:rsidRPr="00533F66" w:rsidRDefault="000F2739" w:rsidP="000F2739">
      <w:pPr>
        <w:tabs>
          <w:tab w:val="left" w:pos="629"/>
        </w:tabs>
        <w:spacing w:line="294" w:lineRule="auto"/>
        <w:ind w:right="60"/>
        <w:jc w:val="both"/>
        <w:rPr>
          <w:rFonts w:ascii="Times New Roman" w:eastAsia="Times New Roman" w:hAnsi="Times New Roman" w:cs="Times New Roman"/>
          <w:b/>
          <w:sz w:val="24"/>
          <w:szCs w:val="24"/>
        </w:rPr>
      </w:pPr>
      <w:r w:rsidRPr="00533F66">
        <w:rPr>
          <w:rFonts w:ascii="Times New Roman" w:eastAsia="Times New Roman" w:hAnsi="Times New Roman" w:cs="Times New Roman"/>
          <w:b/>
          <w:sz w:val="24"/>
          <w:szCs w:val="24"/>
        </w:rPr>
        <w:t>1.7.2.</w:t>
      </w:r>
      <w:r w:rsidRPr="00533F66">
        <w:rPr>
          <w:rFonts w:ascii="Times New Roman" w:eastAsia="Times New Roman" w:hAnsi="Times New Roman" w:cs="Times New Roman"/>
          <w:sz w:val="24"/>
          <w:szCs w:val="24"/>
        </w:rPr>
        <w:t xml:space="preserve"> As Impugnações deverão ser decididas pela Comissão de Seleção em até 3 (três) dias úteis antes da sessão pública, com a divulgação da decisão pela mesma forma que se deu publicidade ao presente Edital.</w:t>
      </w:r>
    </w:p>
    <w:p w:rsidR="000F2739" w:rsidRPr="00533F66" w:rsidRDefault="000F2739" w:rsidP="000F2739">
      <w:pPr>
        <w:spacing w:line="253" w:lineRule="exact"/>
        <w:jc w:val="both"/>
        <w:rPr>
          <w:rFonts w:ascii="Times New Roman" w:eastAsia="Times New Roman" w:hAnsi="Times New Roman" w:cs="Times New Roman"/>
          <w:b/>
          <w:sz w:val="24"/>
          <w:szCs w:val="24"/>
        </w:rPr>
      </w:pPr>
    </w:p>
    <w:p w:rsidR="000F2739" w:rsidRPr="00533F66" w:rsidRDefault="000F2739" w:rsidP="006D485A">
      <w:pPr>
        <w:numPr>
          <w:ilvl w:val="2"/>
          <w:numId w:val="6"/>
        </w:numPr>
        <w:tabs>
          <w:tab w:val="left" w:pos="620"/>
        </w:tabs>
        <w:spacing w:after="0" w:line="0" w:lineRule="atLeast"/>
        <w:jc w:val="both"/>
        <w:rPr>
          <w:rFonts w:ascii="Times New Roman" w:eastAsia="Times New Roman" w:hAnsi="Times New Roman" w:cs="Times New Roman"/>
          <w:b/>
          <w:color w:val="000009"/>
          <w:sz w:val="24"/>
          <w:szCs w:val="24"/>
        </w:rPr>
      </w:pPr>
      <w:r w:rsidRPr="00533F66">
        <w:rPr>
          <w:rFonts w:ascii="Times New Roman" w:eastAsia="Times New Roman" w:hAnsi="Times New Roman" w:cs="Times New Roman"/>
          <w:color w:val="000009"/>
          <w:sz w:val="24"/>
          <w:szCs w:val="24"/>
        </w:rPr>
        <w:t>Não serão aceitas impugnações ao Edital encaminhadas por serviço postal,</w:t>
      </w:r>
    </w:p>
    <w:p w:rsidR="000F2739" w:rsidRPr="00533F66" w:rsidRDefault="000F2739" w:rsidP="000F2739">
      <w:pPr>
        <w:spacing w:line="60" w:lineRule="exact"/>
        <w:jc w:val="both"/>
        <w:rPr>
          <w:rFonts w:ascii="Times New Roman" w:eastAsia="Times New Roman" w:hAnsi="Times New Roman" w:cs="Times New Roman"/>
          <w:sz w:val="24"/>
          <w:szCs w:val="24"/>
        </w:rPr>
      </w:pPr>
    </w:p>
    <w:p w:rsidR="000F2739" w:rsidRPr="00533F66" w:rsidRDefault="000F2739" w:rsidP="000F2739">
      <w:pPr>
        <w:spacing w:line="0" w:lineRule="atLeast"/>
        <w:jc w:val="both"/>
        <w:rPr>
          <w:rFonts w:ascii="Times New Roman" w:eastAsia="Times New Roman" w:hAnsi="Times New Roman" w:cs="Times New Roman"/>
          <w:color w:val="FF0000"/>
          <w:sz w:val="24"/>
          <w:szCs w:val="24"/>
        </w:rPr>
      </w:pPr>
      <w:r w:rsidRPr="00533F66">
        <w:rPr>
          <w:rFonts w:ascii="Times New Roman" w:eastAsia="Times New Roman" w:hAnsi="Times New Roman" w:cs="Times New Roman"/>
          <w:color w:val="000009"/>
          <w:sz w:val="24"/>
          <w:szCs w:val="24"/>
        </w:rPr>
        <w:t>e-mail ou fac-símile</w:t>
      </w:r>
      <w:r w:rsidRPr="00533F66">
        <w:rPr>
          <w:rFonts w:ascii="Times New Roman" w:eastAsia="Times New Roman" w:hAnsi="Times New Roman" w:cs="Times New Roman"/>
          <w:color w:val="FF0000"/>
          <w:sz w:val="24"/>
          <w:szCs w:val="24"/>
        </w:rPr>
        <w:t>.</w:t>
      </w:r>
    </w:p>
    <w:p w:rsidR="000F2739" w:rsidRPr="00533F66" w:rsidRDefault="000F2739" w:rsidP="000F2739">
      <w:pPr>
        <w:spacing w:line="358" w:lineRule="exact"/>
        <w:jc w:val="both"/>
        <w:rPr>
          <w:rFonts w:ascii="Times New Roman" w:eastAsia="Times New Roman" w:hAnsi="Times New Roman" w:cs="Times New Roman"/>
          <w:sz w:val="24"/>
          <w:szCs w:val="24"/>
        </w:rPr>
      </w:pPr>
    </w:p>
    <w:p w:rsidR="000F2739" w:rsidRPr="00533F66" w:rsidRDefault="000F2739" w:rsidP="00995EA9">
      <w:pPr>
        <w:spacing w:line="0" w:lineRule="atLeast"/>
        <w:jc w:val="both"/>
        <w:rPr>
          <w:rFonts w:ascii="Times New Roman" w:eastAsia="Times New Roman" w:hAnsi="Times New Roman" w:cs="Times New Roman"/>
          <w:b/>
          <w:sz w:val="24"/>
          <w:szCs w:val="24"/>
        </w:rPr>
      </w:pPr>
      <w:r w:rsidRPr="00995EA9">
        <w:rPr>
          <w:rFonts w:ascii="Times New Roman" w:eastAsia="Times New Roman" w:hAnsi="Times New Roman" w:cs="Times New Roman"/>
          <w:b/>
          <w:sz w:val="24"/>
          <w:szCs w:val="24"/>
        </w:rPr>
        <w:t>1.8.</w:t>
      </w:r>
      <w:r w:rsidRPr="00533F66">
        <w:rPr>
          <w:rFonts w:ascii="Times New Roman" w:eastAsia="Times New Roman" w:hAnsi="Times New Roman" w:cs="Times New Roman"/>
          <w:sz w:val="24"/>
          <w:szCs w:val="24"/>
        </w:rPr>
        <w:t xml:space="preserve">  Este   Edital   e   seus   Anexos   serão   disponibilizados   no   sítio</w:t>
      </w:r>
    </w:p>
    <w:p w:rsidR="000F2739" w:rsidRPr="00533F66" w:rsidRDefault="000F2739" w:rsidP="000F2739">
      <w:pPr>
        <w:spacing w:line="50" w:lineRule="exact"/>
        <w:jc w:val="both"/>
        <w:rPr>
          <w:rFonts w:ascii="Times New Roman" w:eastAsia="Times New Roman" w:hAnsi="Times New Roman" w:cs="Times New Roman"/>
          <w:sz w:val="24"/>
          <w:szCs w:val="24"/>
        </w:rPr>
      </w:pPr>
    </w:p>
    <w:p w:rsidR="000F2739" w:rsidRPr="00533F66" w:rsidRDefault="000F2739" w:rsidP="000F2739">
      <w:pPr>
        <w:tabs>
          <w:tab w:val="left" w:pos="3440"/>
          <w:tab w:val="left" w:pos="6520"/>
        </w:tabs>
        <w:spacing w:line="0" w:lineRule="atLeast"/>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eletrônico da Prefeitura: ___________________.</w:t>
      </w:r>
    </w:p>
    <w:p w:rsidR="000F2739" w:rsidRPr="00533F66" w:rsidRDefault="000F2739" w:rsidP="000F2739">
      <w:pPr>
        <w:spacing w:line="200" w:lineRule="exact"/>
        <w:jc w:val="both"/>
        <w:rPr>
          <w:rFonts w:ascii="Times New Roman" w:eastAsia="Times New Roman" w:hAnsi="Times New Roman" w:cs="Times New Roman"/>
          <w:sz w:val="24"/>
          <w:szCs w:val="24"/>
        </w:rPr>
      </w:pPr>
    </w:p>
    <w:p w:rsidR="000F2739" w:rsidRPr="00533F66" w:rsidRDefault="000F2739" w:rsidP="000F2739">
      <w:pPr>
        <w:widowControl w:val="0"/>
        <w:shd w:val="clear" w:color="auto" w:fill="D9D9D9"/>
        <w:spacing w:line="360" w:lineRule="auto"/>
        <w:jc w:val="both"/>
        <w:rPr>
          <w:rFonts w:ascii="Times New Roman" w:eastAsia="Times New Roman" w:hAnsi="Times New Roman" w:cs="Times New Roman"/>
          <w:b/>
          <w:sz w:val="24"/>
          <w:szCs w:val="24"/>
        </w:rPr>
      </w:pPr>
      <w:bookmarkStart w:id="3" w:name="page3"/>
      <w:bookmarkEnd w:id="3"/>
      <w:r w:rsidRPr="00533F66">
        <w:rPr>
          <w:rFonts w:ascii="Times New Roman" w:hAnsi="Times New Roman" w:cs="Times New Roman"/>
          <w:b/>
          <w:snapToGrid w:val="0"/>
          <w:color w:val="000000"/>
          <w:sz w:val="24"/>
          <w:szCs w:val="24"/>
        </w:rPr>
        <w:lastRenderedPageBreak/>
        <w:t>2. DIA, HORÁRIO E LOCAL DE ENTREGA DE ENVELOPES</w:t>
      </w:r>
    </w:p>
    <w:p w:rsidR="00025182" w:rsidRPr="00025182" w:rsidRDefault="00025182" w:rsidP="000F2739">
      <w:pPr>
        <w:spacing w:line="315" w:lineRule="exact"/>
        <w:jc w:val="both"/>
        <w:rPr>
          <w:rFonts w:ascii="Times New Roman" w:eastAsia="Times New Roman" w:hAnsi="Times New Roman" w:cs="Times New Roman"/>
          <w:sz w:val="24"/>
          <w:szCs w:val="24"/>
        </w:rPr>
      </w:pPr>
      <w:r w:rsidRPr="00025182">
        <w:rPr>
          <w:rFonts w:ascii="Times New Roman" w:eastAsia="Times New Roman" w:hAnsi="Times New Roman" w:cs="Times New Roman"/>
          <w:b/>
          <w:sz w:val="24"/>
          <w:szCs w:val="24"/>
        </w:rPr>
        <w:t>2.1.</w:t>
      </w:r>
      <w:r w:rsidRPr="00025182">
        <w:rPr>
          <w:rFonts w:ascii="Times New Roman" w:eastAsia="Times New Roman" w:hAnsi="Times New Roman" w:cs="Times New Roman"/>
          <w:sz w:val="24"/>
          <w:szCs w:val="24"/>
        </w:rPr>
        <w:t xml:space="preserve"> No dia ..... de....... de ....... às ...... (.... horas), a Comissão de Seleção estará reunida na sede da Secretaria Municipal ..............., na ............. , para receber os envelopes referentes ao presente chamamento público. </w:t>
      </w:r>
    </w:p>
    <w:p w:rsidR="00025182" w:rsidRDefault="00025182" w:rsidP="000F2739">
      <w:pPr>
        <w:spacing w:line="315" w:lineRule="exact"/>
        <w:jc w:val="both"/>
        <w:rPr>
          <w:rFonts w:ascii="Times New Roman" w:eastAsia="Times New Roman" w:hAnsi="Times New Roman" w:cs="Times New Roman"/>
          <w:b/>
          <w:i/>
          <w:sz w:val="24"/>
          <w:szCs w:val="24"/>
        </w:rPr>
      </w:pPr>
    </w:p>
    <w:p w:rsidR="000F2739" w:rsidRPr="0009589D" w:rsidRDefault="00025182" w:rsidP="000F2739">
      <w:pPr>
        <w:spacing w:line="315" w:lineRule="exact"/>
        <w:jc w:val="both"/>
        <w:rPr>
          <w:rFonts w:ascii="Times New Roman" w:eastAsia="Times New Roman" w:hAnsi="Times New Roman" w:cs="Times New Roman"/>
          <w:i/>
          <w:sz w:val="24"/>
          <w:szCs w:val="24"/>
        </w:rPr>
      </w:pPr>
      <w:r w:rsidRPr="00533F66">
        <w:rPr>
          <w:rFonts w:ascii="Times New Roman" w:eastAsia="Times New Roman" w:hAnsi="Times New Roman" w:cs="Times New Roman"/>
          <w:b/>
          <w:i/>
          <w:sz w:val="24"/>
          <w:szCs w:val="24"/>
        </w:rPr>
        <w:t xml:space="preserve"> </w:t>
      </w:r>
      <w:r w:rsidR="000F2739" w:rsidRPr="0009589D">
        <w:rPr>
          <w:rFonts w:ascii="Times New Roman" w:eastAsia="Times New Roman" w:hAnsi="Times New Roman" w:cs="Times New Roman"/>
          <w:i/>
          <w:sz w:val="24"/>
          <w:szCs w:val="24"/>
        </w:rPr>
        <w:t>[Deverá ser observada a antecedência mínima de 30 dias entre a publicação do edital e o certame, conforme art. 8º do Decreto Municipal no. 11.252/2018]</w:t>
      </w:r>
    </w:p>
    <w:p w:rsidR="000F2739" w:rsidRPr="00533F66" w:rsidRDefault="000F2739" w:rsidP="000F2739">
      <w:pPr>
        <w:spacing w:line="289" w:lineRule="auto"/>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 xml:space="preserve">2.2. </w:t>
      </w:r>
      <w:r w:rsidRPr="00533F66">
        <w:rPr>
          <w:rFonts w:ascii="Times New Roman" w:eastAsia="Times New Roman" w:hAnsi="Times New Roman" w:cs="Times New Roman"/>
          <w:sz w:val="24"/>
          <w:szCs w:val="24"/>
        </w:rPr>
        <w:t>Ocorrendo decretação de feriado ou outro fato superveniente que impeça a realização deste Chamamento Público na data acima mencionada, o evento será automaticamente transferido para o primeiro dia útil subsequente, no mesmo horário, mediante comunicação pelo Pregoeiro responsável.</w:t>
      </w:r>
    </w:p>
    <w:p w:rsidR="000F2739" w:rsidRPr="00533F66" w:rsidRDefault="00F60697" w:rsidP="00025182">
      <w:pPr>
        <w:spacing w:line="20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line id="_x0000_s1030" style="position:absolute;left:0;text-align:left;z-index:-251652096" from="372.7pt,-20.7pt" to="384.95pt,-20.7pt" o:allowincell="f" o:userdrawn="t" strokeweight=".48pt"/>
        </w:pict>
      </w:r>
    </w:p>
    <w:p w:rsidR="000F2739" w:rsidRPr="00533F66" w:rsidRDefault="000F2739" w:rsidP="000F2739">
      <w:pPr>
        <w:widowControl w:val="0"/>
        <w:shd w:val="clear" w:color="auto" w:fill="D9D9D9"/>
        <w:spacing w:line="360" w:lineRule="auto"/>
        <w:jc w:val="both"/>
        <w:rPr>
          <w:rFonts w:ascii="Times New Roman" w:hAnsi="Times New Roman" w:cs="Times New Roman"/>
          <w:b/>
          <w:snapToGrid w:val="0"/>
          <w:color w:val="000000"/>
          <w:sz w:val="24"/>
          <w:szCs w:val="24"/>
        </w:rPr>
      </w:pPr>
      <w:r w:rsidRPr="00533F66">
        <w:rPr>
          <w:rFonts w:ascii="Times New Roman" w:hAnsi="Times New Roman" w:cs="Times New Roman"/>
          <w:b/>
          <w:snapToGrid w:val="0"/>
          <w:color w:val="000000"/>
          <w:sz w:val="24"/>
          <w:szCs w:val="24"/>
        </w:rPr>
        <w:t>3. DO OBJETO</w:t>
      </w:r>
    </w:p>
    <w:p w:rsidR="000F2739" w:rsidRPr="00533F66" w:rsidRDefault="000F2739" w:rsidP="000F2739">
      <w:pPr>
        <w:spacing w:line="200" w:lineRule="exact"/>
        <w:jc w:val="both"/>
        <w:rPr>
          <w:rFonts w:ascii="Times New Roman" w:eastAsia="Times New Roman" w:hAnsi="Times New Roman" w:cs="Times New Roman"/>
          <w:sz w:val="24"/>
          <w:szCs w:val="24"/>
        </w:rPr>
      </w:pPr>
    </w:p>
    <w:p w:rsidR="000F2739" w:rsidRPr="00533F66" w:rsidRDefault="000F2739" w:rsidP="000F2739">
      <w:pPr>
        <w:spacing w:line="317" w:lineRule="auto"/>
        <w:ind w:right="260"/>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 xml:space="preserve">3.1. </w:t>
      </w:r>
      <w:r w:rsidRPr="00533F66">
        <w:rPr>
          <w:rFonts w:ascii="Times New Roman" w:eastAsia="Times New Roman" w:hAnsi="Times New Roman" w:cs="Times New Roman"/>
          <w:sz w:val="24"/>
          <w:szCs w:val="24"/>
        </w:rPr>
        <w:t>O presente chamamento público tem como objeto ___________, conforme condições descritas e especificadas neste</w:t>
      </w:r>
      <w:r w:rsidRPr="00533F66">
        <w:rPr>
          <w:rFonts w:ascii="Times New Roman" w:eastAsia="Times New Roman" w:hAnsi="Times New Roman" w:cs="Times New Roman"/>
          <w:b/>
          <w:sz w:val="24"/>
          <w:szCs w:val="24"/>
        </w:rPr>
        <w:t xml:space="preserve"> </w:t>
      </w:r>
      <w:r w:rsidRPr="00533F66">
        <w:rPr>
          <w:rFonts w:ascii="Times New Roman" w:eastAsia="Times New Roman" w:hAnsi="Times New Roman" w:cs="Times New Roman"/>
          <w:sz w:val="24"/>
          <w:szCs w:val="24"/>
        </w:rPr>
        <w:t>Edital e no Plano de Trabalho (Anexo I), parte integrante do presente Edital.</w:t>
      </w:r>
    </w:p>
    <w:p w:rsidR="000F2739" w:rsidRPr="00533F66" w:rsidRDefault="000F2739" w:rsidP="000F2739">
      <w:pPr>
        <w:widowControl w:val="0"/>
        <w:shd w:val="clear" w:color="auto" w:fill="D9D9D9"/>
        <w:spacing w:line="360" w:lineRule="auto"/>
        <w:jc w:val="both"/>
        <w:rPr>
          <w:rFonts w:ascii="Times New Roman" w:hAnsi="Times New Roman" w:cs="Times New Roman"/>
          <w:b/>
          <w:snapToGrid w:val="0"/>
          <w:color w:val="000000"/>
          <w:sz w:val="24"/>
          <w:szCs w:val="24"/>
        </w:rPr>
      </w:pPr>
      <w:r w:rsidRPr="00533F66">
        <w:rPr>
          <w:rFonts w:ascii="Times New Roman" w:hAnsi="Times New Roman" w:cs="Times New Roman"/>
          <w:b/>
          <w:snapToGrid w:val="0"/>
          <w:color w:val="000000"/>
          <w:sz w:val="24"/>
          <w:szCs w:val="24"/>
        </w:rPr>
        <w:t>4. DOS RECURSOS ORÇAMENTÁRIOS</w:t>
      </w:r>
    </w:p>
    <w:p w:rsidR="000F2739" w:rsidRPr="00533F66" w:rsidRDefault="000F2739" w:rsidP="000F2739">
      <w:pPr>
        <w:spacing w:line="265" w:lineRule="exact"/>
        <w:jc w:val="both"/>
        <w:rPr>
          <w:rFonts w:ascii="Times New Roman" w:eastAsia="Times New Roman" w:hAnsi="Times New Roman" w:cs="Times New Roman"/>
          <w:sz w:val="24"/>
          <w:szCs w:val="24"/>
        </w:rPr>
      </w:pPr>
    </w:p>
    <w:p w:rsidR="000F2739" w:rsidRPr="00533F66" w:rsidRDefault="000F2739" w:rsidP="000F2739">
      <w:pPr>
        <w:spacing w:line="321" w:lineRule="auto"/>
        <w:ind w:right="360"/>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 xml:space="preserve">4.1. </w:t>
      </w:r>
      <w:r w:rsidRPr="00533F66">
        <w:rPr>
          <w:rFonts w:ascii="Times New Roman" w:eastAsia="Times New Roman" w:hAnsi="Times New Roman" w:cs="Times New Roman"/>
          <w:sz w:val="24"/>
          <w:szCs w:val="24"/>
        </w:rPr>
        <w:t>Os recursos necessários à realização do objeto ora selecionado correrão à conta da</w:t>
      </w:r>
      <w:r w:rsidRPr="00533F66">
        <w:rPr>
          <w:rFonts w:ascii="Times New Roman" w:eastAsia="Times New Roman" w:hAnsi="Times New Roman" w:cs="Times New Roman"/>
          <w:b/>
          <w:sz w:val="24"/>
          <w:szCs w:val="24"/>
        </w:rPr>
        <w:t xml:space="preserve"> </w:t>
      </w:r>
      <w:r w:rsidRPr="00533F66">
        <w:rPr>
          <w:rFonts w:ascii="Times New Roman" w:eastAsia="Times New Roman" w:hAnsi="Times New Roman" w:cs="Times New Roman"/>
          <w:sz w:val="24"/>
          <w:szCs w:val="24"/>
        </w:rPr>
        <w:t>seguinte dotação orçamentária:</w:t>
      </w:r>
    </w:p>
    <w:p w:rsidR="000F2739" w:rsidRPr="00533F66" w:rsidRDefault="000F2739" w:rsidP="000F2739">
      <w:pPr>
        <w:spacing w:line="225" w:lineRule="exact"/>
        <w:jc w:val="both"/>
        <w:rPr>
          <w:rFonts w:ascii="Times New Roman" w:eastAsia="Times New Roman" w:hAnsi="Times New Roman" w:cs="Times New Roman"/>
          <w:sz w:val="24"/>
          <w:szCs w:val="24"/>
        </w:rPr>
      </w:pPr>
    </w:p>
    <w:p w:rsidR="000F2739" w:rsidRPr="00533F66" w:rsidRDefault="000F2739" w:rsidP="000F2739">
      <w:pPr>
        <w:spacing w:line="0" w:lineRule="atLeast"/>
        <w:jc w:val="both"/>
        <w:rPr>
          <w:rFonts w:ascii="Times New Roman" w:eastAsia="Times New Roman" w:hAnsi="Times New Roman" w:cs="Times New Roman"/>
          <w:i/>
          <w:color w:val="000009"/>
          <w:sz w:val="24"/>
          <w:szCs w:val="24"/>
        </w:rPr>
      </w:pPr>
      <w:r w:rsidRPr="00533F66">
        <w:rPr>
          <w:rFonts w:ascii="Times New Roman" w:eastAsia="Times New Roman" w:hAnsi="Times New Roman" w:cs="Times New Roman"/>
          <w:i/>
          <w:color w:val="000009"/>
          <w:sz w:val="24"/>
          <w:szCs w:val="24"/>
        </w:rPr>
        <w:t>[ÓRGÃO OU ENTIDADE TITULAR DA DOTAÇÃO ORÇAMENTÁRIA]</w:t>
      </w:r>
    </w:p>
    <w:p w:rsidR="000F2739" w:rsidRPr="00533F66" w:rsidRDefault="000F2739" w:rsidP="000F2739">
      <w:pPr>
        <w:spacing w:line="40" w:lineRule="exact"/>
        <w:jc w:val="both"/>
        <w:rPr>
          <w:rFonts w:ascii="Times New Roman" w:eastAsia="Times New Roman" w:hAnsi="Times New Roman" w:cs="Times New Roman"/>
          <w:sz w:val="24"/>
          <w:szCs w:val="24"/>
        </w:rPr>
      </w:pPr>
    </w:p>
    <w:p w:rsidR="000F2739" w:rsidRPr="00533F66" w:rsidRDefault="000F2739" w:rsidP="000F2739">
      <w:pPr>
        <w:spacing w:line="0" w:lineRule="atLeast"/>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PROGRAMA DE TRABALHO:</w:t>
      </w:r>
    </w:p>
    <w:p w:rsidR="000F2739" w:rsidRPr="00533F66" w:rsidRDefault="00F60697" w:rsidP="000F2739">
      <w:pPr>
        <w:spacing w:line="41" w:lineRule="exact"/>
        <w:jc w:val="both"/>
        <w:rPr>
          <w:rFonts w:ascii="Times New Roman" w:eastAsia="Times New Roman" w:hAnsi="Times New Roman" w:cs="Times New Roman"/>
          <w:sz w:val="24"/>
          <w:szCs w:val="24"/>
        </w:rPr>
      </w:pPr>
      <w:r>
        <w:rPr>
          <w:rFonts w:ascii="Times New Roman" w:eastAsia="Times New Roman" w:hAnsi="Times New Roman" w:cs="Times New Roman"/>
          <w:color w:val="000009"/>
          <w:sz w:val="24"/>
          <w:szCs w:val="24"/>
        </w:rPr>
        <w:pict>
          <v:line id="_x0000_s1031" style="position:absolute;left:0;text-align:left;z-index:-251651072" from="161.15pt,-.1pt" to="302.55pt,-.1pt" o:allowincell="f" o:userdrawn="t" strokecolor="#000008" strokeweight=".16931mm"/>
        </w:pict>
      </w:r>
    </w:p>
    <w:p w:rsidR="000F2739" w:rsidRPr="00533F66" w:rsidRDefault="000F2739" w:rsidP="000F2739">
      <w:pPr>
        <w:spacing w:line="0" w:lineRule="atLeast"/>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CÓDIGO DE DESPESA:</w:t>
      </w:r>
    </w:p>
    <w:p w:rsidR="000F2739" w:rsidRPr="00533F66" w:rsidRDefault="00F60697" w:rsidP="000F2739">
      <w:pPr>
        <w:spacing w:line="41" w:lineRule="exact"/>
        <w:jc w:val="both"/>
        <w:rPr>
          <w:rFonts w:ascii="Times New Roman" w:eastAsia="Times New Roman" w:hAnsi="Times New Roman" w:cs="Times New Roman"/>
          <w:sz w:val="24"/>
          <w:szCs w:val="24"/>
        </w:rPr>
      </w:pPr>
      <w:r>
        <w:rPr>
          <w:rFonts w:ascii="Times New Roman" w:eastAsia="Times New Roman" w:hAnsi="Times New Roman" w:cs="Times New Roman"/>
          <w:color w:val="000009"/>
          <w:sz w:val="24"/>
          <w:szCs w:val="24"/>
        </w:rPr>
        <w:pict>
          <v:line id="_x0000_s1032" style="position:absolute;left:0;text-align:left;z-index:-251650048" from="126.8pt,-.05pt" to="291.75pt,-.05pt" o:allowincell="f" o:userdrawn="t" strokecolor="#000008" strokeweight=".16931mm"/>
        </w:pict>
      </w:r>
    </w:p>
    <w:p w:rsidR="000F2739" w:rsidRPr="00533F66" w:rsidRDefault="000F2739" w:rsidP="000F2739">
      <w:pPr>
        <w:spacing w:line="0" w:lineRule="atLeast"/>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FONTE DE RECURSO:</w:t>
      </w:r>
    </w:p>
    <w:p w:rsidR="000F2739" w:rsidRPr="00533F66" w:rsidRDefault="00F60697" w:rsidP="000F2739">
      <w:pPr>
        <w:spacing w:line="346" w:lineRule="exact"/>
        <w:jc w:val="both"/>
        <w:rPr>
          <w:rFonts w:ascii="Times New Roman" w:eastAsia="Times New Roman" w:hAnsi="Times New Roman" w:cs="Times New Roman"/>
          <w:sz w:val="24"/>
          <w:szCs w:val="24"/>
        </w:rPr>
      </w:pPr>
      <w:r>
        <w:rPr>
          <w:rFonts w:ascii="Times New Roman" w:eastAsia="Times New Roman" w:hAnsi="Times New Roman" w:cs="Times New Roman"/>
          <w:color w:val="000009"/>
          <w:sz w:val="24"/>
          <w:szCs w:val="24"/>
        </w:rPr>
        <w:pict>
          <v:line id="_x0000_s1033" style="position:absolute;left:0;text-align:left;z-index:-251649024" from="122.25pt,-.1pt" to="185.15pt,-.1pt" o:allowincell="f" o:userdrawn="t" strokecolor="#000008" strokeweight=".16931mm"/>
        </w:pict>
      </w:r>
    </w:p>
    <w:p w:rsidR="000F2739" w:rsidRPr="00533F66" w:rsidRDefault="000F2739" w:rsidP="000F2739">
      <w:pPr>
        <w:spacing w:line="318" w:lineRule="auto"/>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lastRenderedPageBreak/>
        <w:t xml:space="preserve">4.2. </w:t>
      </w:r>
      <w:r w:rsidRPr="00533F66">
        <w:rPr>
          <w:rFonts w:ascii="Times New Roman" w:eastAsia="Times New Roman" w:hAnsi="Times New Roman" w:cs="Times New Roman"/>
          <w:sz w:val="24"/>
          <w:szCs w:val="24"/>
        </w:rPr>
        <w:t>O desenvolvimento do Plano de Trabalho totalizará a importância de R$ _______,</w:t>
      </w:r>
      <w:r w:rsidRPr="00533F66">
        <w:rPr>
          <w:rFonts w:ascii="Times New Roman" w:eastAsia="Times New Roman" w:hAnsi="Times New Roman" w:cs="Times New Roman"/>
          <w:b/>
          <w:sz w:val="24"/>
          <w:szCs w:val="24"/>
        </w:rPr>
        <w:t xml:space="preserve"> </w:t>
      </w:r>
      <w:r w:rsidRPr="00533F66">
        <w:rPr>
          <w:rFonts w:ascii="Times New Roman" w:eastAsia="Times New Roman" w:hAnsi="Times New Roman" w:cs="Times New Roman"/>
          <w:sz w:val="24"/>
          <w:szCs w:val="24"/>
        </w:rPr>
        <w:t>conforme Anexo ____ deste Edital.</w:t>
      </w:r>
    </w:p>
    <w:p w:rsidR="000F2739" w:rsidRPr="00533F66" w:rsidRDefault="00F60697" w:rsidP="002111BE">
      <w:pPr>
        <w:spacing w:line="20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line id="_x0000_s1034" style="position:absolute;left:0;text-align:left;z-index:-251648000" from="419pt,-22.5pt" to="425.5pt,-22.5pt" o:allowincell="f" o:userdrawn="t" strokeweight=".48pt"/>
        </w:pict>
      </w:r>
    </w:p>
    <w:p w:rsidR="000F2739" w:rsidRPr="00533F66" w:rsidRDefault="000F2739" w:rsidP="000F2739">
      <w:pPr>
        <w:widowControl w:val="0"/>
        <w:shd w:val="clear" w:color="auto" w:fill="D9D9D9"/>
        <w:spacing w:line="360" w:lineRule="auto"/>
        <w:jc w:val="both"/>
        <w:rPr>
          <w:rFonts w:ascii="Times New Roman" w:hAnsi="Times New Roman" w:cs="Times New Roman"/>
          <w:b/>
          <w:snapToGrid w:val="0"/>
          <w:color w:val="000000"/>
          <w:sz w:val="24"/>
          <w:szCs w:val="24"/>
        </w:rPr>
      </w:pPr>
      <w:r w:rsidRPr="00533F66">
        <w:rPr>
          <w:rFonts w:ascii="Times New Roman" w:hAnsi="Times New Roman" w:cs="Times New Roman"/>
          <w:b/>
          <w:snapToGrid w:val="0"/>
          <w:color w:val="000000"/>
          <w:sz w:val="24"/>
          <w:szCs w:val="24"/>
        </w:rPr>
        <w:t>5. PRAZOS</w:t>
      </w:r>
    </w:p>
    <w:p w:rsidR="000F2739" w:rsidRPr="00533F66" w:rsidRDefault="000F2739" w:rsidP="000F2739">
      <w:pPr>
        <w:spacing w:line="265" w:lineRule="exact"/>
        <w:jc w:val="both"/>
        <w:rPr>
          <w:rFonts w:ascii="Times New Roman" w:eastAsia="Times New Roman" w:hAnsi="Times New Roman" w:cs="Times New Roman"/>
          <w:sz w:val="24"/>
          <w:szCs w:val="24"/>
        </w:rPr>
      </w:pPr>
    </w:p>
    <w:p w:rsidR="000F2739" w:rsidRPr="00533F66" w:rsidRDefault="000F2739" w:rsidP="000F2739">
      <w:pPr>
        <w:spacing w:line="321" w:lineRule="auto"/>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 xml:space="preserve">5.1. </w:t>
      </w:r>
      <w:r w:rsidRPr="00533F66">
        <w:rPr>
          <w:rFonts w:ascii="Times New Roman" w:eastAsia="Times New Roman" w:hAnsi="Times New Roman" w:cs="Times New Roman"/>
          <w:sz w:val="24"/>
          <w:szCs w:val="24"/>
        </w:rPr>
        <w:t xml:space="preserve">Na contagem dos prazos, é excluído o dia de início e incluído o do vencimento. </w:t>
      </w:r>
      <w:bookmarkStart w:id="4" w:name="page4"/>
      <w:bookmarkEnd w:id="4"/>
    </w:p>
    <w:p w:rsidR="000F2739" w:rsidRPr="00533F66" w:rsidRDefault="000F2739" w:rsidP="000F2739">
      <w:pPr>
        <w:spacing w:line="335" w:lineRule="exact"/>
        <w:jc w:val="both"/>
        <w:rPr>
          <w:rFonts w:ascii="Times New Roman" w:eastAsia="Times New Roman" w:hAnsi="Times New Roman" w:cs="Times New Roman"/>
          <w:sz w:val="24"/>
          <w:szCs w:val="24"/>
        </w:rPr>
      </w:pPr>
    </w:p>
    <w:p w:rsidR="000F2739" w:rsidRPr="00533F66" w:rsidRDefault="000F2739" w:rsidP="000F2739">
      <w:pPr>
        <w:tabs>
          <w:tab w:val="left" w:pos="455"/>
        </w:tabs>
        <w:spacing w:line="296" w:lineRule="auto"/>
        <w:ind w:right="20"/>
        <w:jc w:val="both"/>
        <w:rPr>
          <w:rFonts w:ascii="Times New Roman" w:eastAsia="Times New Roman" w:hAnsi="Times New Roman" w:cs="Times New Roman"/>
          <w:b/>
          <w:sz w:val="24"/>
          <w:szCs w:val="24"/>
        </w:rPr>
      </w:pPr>
      <w:r w:rsidRPr="00533F66">
        <w:rPr>
          <w:rFonts w:ascii="Times New Roman" w:eastAsia="Times New Roman" w:hAnsi="Times New Roman" w:cs="Times New Roman"/>
          <w:b/>
          <w:sz w:val="24"/>
          <w:szCs w:val="24"/>
        </w:rPr>
        <w:t>5.2</w:t>
      </w:r>
      <w:r w:rsidRPr="00533F66">
        <w:rPr>
          <w:rFonts w:ascii="Times New Roman" w:eastAsia="Times New Roman" w:hAnsi="Times New Roman" w:cs="Times New Roman"/>
          <w:sz w:val="24"/>
          <w:szCs w:val="24"/>
        </w:rPr>
        <w:t>. Assinado o Termo de Colaboração/Fomento, o prazo para a execução do objeto será de ____(_________)______.</w:t>
      </w:r>
    </w:p>
    <w:p w:rsidR="000F2739" w:rsidRPr="00533F66" w:rsidRDefault="000F2739" w:rsidP="000F2739">
      <w:pPr>
        <w:spacing w:line="256" w:lineRule="exact"/>
        <w:jc w:val="both"/>
        <w:rPr>
          <w:rFonts w:ascii="Times New Roman" w:eastAsia="Times New Roman" w:hAnsi="Times New Roman" w:cs="Times New Roman"/>
          <w:b/>
          <w:sz w:val="24"/>
          <w:szCs w:val="24"/>
        </w:rPr>
      </w:pPr>
    </w:p>
    <w:p w:rsidR="000F2739" w:rsidRPr="00533F66" w:rsidRDefault="000F2739" w:rsidP="000F2739">
      <w:pPr>
        <w:tabs>
          <w:tab w:val="left" w:pos="460"/>
        </w:tabs>
        <w:spacing w:line="288" w:lineRule="auto"/>
        <w:ind w:right="20"/>
        <w:jc w:val="both"/>
        <w:rPr>
          <w:rFonts w:ascii="Times New Roman" w:eastAsia="Times New Roman" w:hAnsi="Times New Roman" w:cs="Times New Roman"/>
          <w:b/>
          <w:sz w:val="24"/>
          <w:szCs w:val="24"/>
        </w:rPr>
      </w:pPr>
      <w:r w:rsidRPr="00533F66">
        <w:rPr>
          <w:rFonts w:ascii="Times New Roman" w:eastAsia="Times New Roman" w:hAnsi="Times New Roman" w:cs="Times New Roman"/>
          <w:b/>
          <w:sz w:val="24"/>
          <w:szCs w:val="24"/>
        </w:rPr>
        <w:t>5.3.</w:t>
      </w:r>
      <w:r w:rsidRPr="00533F66">
        <w:rPr>
          <w:rFonts w:ascii="Times New Roman" w:eastAsia="Times New Roman" w:hAnsi="Times New Roman" w:cs="Times New Roman"/>
          <w:sz w:val="24"/>
          <w:szCs w:val="24"/>
        </w:rPr>
        <w:t xml:space="preserve"> O prazo previsto no subitem 5.2 poderá ser prorrogado, por meio de termo aditivo, por iguais e sucessivos períodos, limitada a duração a 60 (sessenta) meses, desde que demonstrada a vantajosidade para a Administração Pública e o cumprimento das metas e indicadores estabelecidos.</w:t>
      </w:r>
    </w:p>
    <w:p w:rsidR="000F2739" w:rsidRPr="00533F66" w:rsidRDefault="000F2739" w:rsidP="000F2739">
      <w:pPr>
        <w:spacing w:line="269" w:lineRule="exact"/>
        <w:jc w:val="both"/>
        <w:rPr>
          <w:rFonts w:ascii="Times New Roman" w:eastAsia="Times New Roman" w:hAnsi="Times New Roman" w:cs="Times New Roman"/>
          <w:sz w:val="24"/>
          <w:szCs w:val="24"/>
        </w:rPr>
      </w:pPr>
    </w:p>
    <w:p w:rsidR="000F2739" w:rsidRPr="00533F66" w:rsidRDefault="000F2739" w:rsidP="000F2739">
      <w:pPr>
        <w:tabs>
          <w:tab w:val="left" w:pos="637"/>
        </w:tabs>
        <w:spacing w:line="294" w:lineRule="auto"/>
        <w:ind w:right="20"/>
        <w:jc w:val="both"/>
        <w:rPr>
          <w:rFonts w:ascii="Times New Roman" w:eastAsia="Times New Roman" w:hAnsi="Times New Roman" w:cs="Times New Roman"/>
          <w:b/>
          <w:color w:val="000009"/>
          <w:sz w:val="24"/>
          <w:szCs w:val="24"/>
        </w:rPr>
      </w:pPr>
      <w:r w:rsidRPr="00533F66">
        <w:rPr>
          <w:rFonts w:ascii="Times New Roman" w:eastAsia="Times New Roman" w:hAnsi="Times New Roman" w:cs="Times New Roman"/>
          <w:b/>
          <w:color w:val="000009"/>
          <w:sz w:val="24"/>
          <w:szCs w:val="24"/>
        </w:rPr>
        <w:t>5.3.1</w:t>
      </w:r>
      <w:r w:rsidRPr="00533F66">
        <w:rPr>
          <w:rFonts w:ascii="Times New Roman" w:eastAsia="Times New Roman" w:hAnsi="Times New Roman" w:cs="Times New Roman"/>
          <w:color w:val="000009"/>
          <w:sz w:val="24"/>
          <w:szCs w:val="24"/>
        </w:rPr>
        <w:t>. Quando a iniciativa para a prorrogação partir da Organização da Sociedade Civil, o referido pleito deverá ser devidamente formalizado e justificado em, no mínimo, 30 (trinta) dias antes do termo inicialmente previsto da parceria, já acompanhado de toda a documentação comprobatória da manutenção das condições exigidas por este Edital.</w:t>
      </w:r>
    </w:p>
    <w:p w:rsidR="000F2739" w:rsidRPr="00533F66" w:rsidRDefault="000F2739" w:rsidP="000F2739">
      <w:pPr>
        <w:spacing w:line="253" w:lineRule="exact"/>
        <w:jc w:val="both"/>
        <w:rPr>
          <w:rFonts w:ascii="Times New Roman" w:eastAsia="Times New Roman" w:hAnsi="Times New Roman" w:cs="Times New Roman"/>
          <w:b/>
          <w:color w:val="000009"/>
          <w:sz w:val="24"/>
          <w:szCs w:val="24"/>
        </w:rPr>
      </w:pPr>
    </w:p>
    <w:p w:rsidR="000F2739" w:rsidRPr="00533F66" w:rsidRDefault="000F2739" w:rsidP="000F2739">
      <w:pPr>
        <w:tabs>
          <w:tab w:val="left" w:pos="637"/>
        </w:tabs>
        <w:spacing w:line="289" w:lineRule="auto"/>
        <w:ind w:right="20"/>
        <w:jc w:val="both"/>
        <w:rPr>
          <w:rFonts w:ascii="Times New Roman" w:eastAsia="Times New Roman" w:hAnsi="Times New Roman" w:cs="Times New Roman"/>
          <w:b/>
          <w:i/>
          <w:color w:val="000009"/>
          <w:sz w:val="24"/>
          <w:szCs w:val="24"/>
        </w:rPr>
      </w:pPr>
      <w:r w:rsidRPr="00533F66">
        <w:rPr>
          <w:rFonts w:ascii="Times New Roman" w:eastAsia="Times New Roman" w:hAnsi="Times New Roman" w:cs="Times New Roman"/>
          <w:b/>
          <w:color w:val="000009"/>
          <w:sz w:val="24"/>
          <w:szCs w:val="24"/>
        </w:rPr>
        <w:t>5.3.2</w:t>
      </w:r>
      <w:r w:rsidRPr="00533F66">
        <w:rPr>
          <w:rFonts w:ascii="Times New Roman" w:eastAsia="Times New Roman" w:hAnsi="Times New Roman" w:cs="Times New Roman"/>
          <w:color w:val="000009"/>
          <w:sz w:val="24"/>
          <w:szCs w:val="24"/>
        </w:rPr>
        <w:t xml:space="preserve">. Por ocasião da prorrogação da vigência da parceria, os repasses financeiros para consecução dos seus objetos poderão ser reajustados para o novo período da parceria, desde que mantida a vantajosidade para a Administração, devendo ser expressamente requeridos pela organização da sociedade civil, observados os seguintes fatores: </w:t>
      </w:r>
      <w:r w:rsidRPr="00533F66">
        <w:rPr>
          <w:rFonts w:ascii="Times New Roman" w:eastAsia="Times New Roman" w:hAnsi="Times New Roman" w:cs="Times New Roman"/>
          <w:b/>
          <w:i/>
          <w:color w:val="000009"/>
          <w:sz w:val="24"/>
          <w:szCs w:val="24"/>
        </w:rPr>
        <w:t>(Essa disposição só deverá ser incluída caso não exista norma na legislação municipal pré-fixando os valores de repasses admitidos para o objeto da parceria)</w:t>
      </w:r>
    </w:p>
    <w:p w:rsidR="000F2739" w:rsidRPr="00533F66" w:rsidRDefault="000F2739" w:rsidP="000F2739">
      <w:pPr>
        <w:spacing w:line="250" w:lineRule="exact"/>
        <w:jc w:val="both"/>
        <w:rPr>
          <w:rFonts w:ascii="Times New Roman" w:eastAsia="Times New Roman" w:hAnsi="Times New Roman" w:cs="Times New Roman"/>
          <w:b/>
          <w:color w:val="000009"/>
          <w:sz w:val="24"/>
          <w:szCs w:val="24"/>
        </w:rPr>
      </w:pPr>
    </w:p>
    <w:p w:rsidR="000F2739" w:rsidRPr="00533F66" w:rsidRDefault="000F2739" w:rsidP="000F2739">
      <w:pPr>
        <w:tabs>
          <w:tab w:val="left" w:pos="637"/>
        </w:tabs>
        <w:spacing w:line="289" w:lineRule="auto"/>
        <w:ind w:right="20"/>
        <w:jc w:val="both"/>
        <w:rPr>
          <w:rFonts w:ascii="Times New Roman" w:eastAsia="Times New Roman" w:hAnsi="Times New Roman" w:cs="Times New Roman"/>
          <w:b/>
          <w:i/>
          <w:color w:val="000009"/>
          <w:sz w:val="24"/>
          <w:szCs w:val="24"/>
        </w:rPr>
      </w:pPr>
      <w:r w:rsidRPr="00533F66">
        <w:rPr>
          <w:rFonts w:ascii="Times New Roman" w:eastAsia="Times New Roman" w:hAnsi="Times New Roman" w:cs="Times New Roman"/>
          <w:b/>
          <w:color w:val="000009"/>
          <w:sz w:val="24"/>
          <w:szCs w:val="24"/>
        </w:rPr>
        <w:t>5.3.2.1.</w:t>
      </w:r>
      <w:r w:rsidRPr="00533F66">
        <w:rPr>
          <w:rFonts w:ascii="Times New Roman" w:eastAsia="Times New Roman" w:hAnsi="Times New Roman" w:cs="Times New Roman"/>
          <w:color w:val="000009"/>
          <w:sz w:val="24"/>
          <w:szCs w:val="24"/>
        </w:rPr>
        <w:t xml:space="preserve"> No caso das despesas e custos atrelados à mão de obra principal utilizada no objeto da parceria, deverá ser demonstrada de forma analítica a variação dos custos conforme acordo ou convenção coletiva de regência da categoria. </w:t>
      </w:r>
      <w:r w:rsidRPr="00533F66">
        <w:rPr>
          <w:rFonts w:ascii="Times New Roman" w:eastAsia="Times New Roman" w:hAnsi="Times New Roman" w:cs="Times New Roman"/>
          <w:b/>
          <w:i/>
          <w:color w:val="000009"/>
          <w:sz w:val="24"/>
          <w:szCs w:val="24"/>
        </w:rPr>
        <w:t>(Essa disposição só deverá ser incluída caso não exista norma na legislação municipal pré-fixando os valores de repasses admitidos para o objeto da parceria)</w:t>
      </w:r>
    </w:p>
    <w:p w:rsidR="000F2739" w:rsidRPr="00533F66" w:rsidRDefault="000F2739" w:rsidP="000F2739">
      <w:pPr>
        <w:spacing w:line="252" w:lineRule="exact"/>
        <w:jc w:val="both"/>
        <w:rPr>
          <w:rFonts w:ascii="Times New Roman" w:eastAsia="Times New Roman" w:hAnsi="Times New Roman" w:cs="Times New Roman"/>
          <w:b/>
          <w:color w:val="000009"/>
          <w:sz w:val="24"/>
          <w:szCs w:val="24"/>
        </w:rPr>
      </w:pPr>
    </w:p>
    <w:p w:rsidR="000F2739" w:rsidRPr="00533F66" w:rsidRDefault="000F2739" w:rsidP="006D485A">
      <w:pPr>
        <w:numPr>
          <w:ilvl w:val="3"/>
          <w:numId w:val="7"/>
        </w:numPr>
        <w:tabs>
          <w:tab w:val="left" w:pos="818"/>
        </w:tabs>
        <w:spacing w:after="0" w:line="0" w:lineRule="atLeast"/>
        <w:jc w:val="both"/>
        <w:rPr>
          <w:rFonts w:ascii="Times New Roman" w:eastAsia="Times New Roman" w:hAnsi="Times New Roman" w:cs="Times New Roman"/>
          <w:b/>
          <w:color w:val="000009"/>
          <w:sz w:val="24"/>
          <w:szCs w:val="24"/>
        </w:rPr>
      </w:pPr>
      <w:r w:rsidRPr="00533F66">
        <w:rPr>
          <w:rFonts w:ascii="Times New Roman" w:eastAsia="Times New Roman" w:hAnsi="Times New Roman" w:cs="Times New Roman"/>
          <w:color w:val="000009"/>
          <w:sz w:val="24"/>
          <w:szCs w:val="24"/>
        </w:rPr>
        <w:t>Em relação aos demais custos e despesas previstos no Termo, será observado o</w:t>
      </w:r>
    </w:p>
    <w:p w:rsidR="000F2739" w:rsidRPr="00533F66" w:rsidRDefault="000F2739" w:rsidP="000F2739">
      <w:pPr>
        <w:spacing w:line="50" w:lineRule="exact"/>
        <w:jc w:val="both"/>
        <w:rPr>
          <w:rFonts w:ascii="Times New Roman" w:eastAsia="Times New Roman" w:hAnsi="Times New Roman" w:cs="Times New Roman"/>
          <w:sz w:val="24"/>
          <w:szCs w:val="24"/>
        </w:rPr>
      </w:pPr>
    </w:p>
    <w:p w:rsidR="000F2739" w:rsidRPr="00533F66" w:rsidRDefault="000F2739" w:rsidP="000F2739">
      <w:pPr>
        <w:tabs>
          <w:tab w:val="left" w:pos="637"/>
        </w:tabs>
        <w:spacing w:line="289" w:lineRule="auto"/>
        <w:ind w:right="20"/>
        <w:jc w:val="both"/>
        <w:rPr>
          <w:rFonts w:ascii="Times New Roman" w:eastAsia="Times New Roman" w:hAnsi="Times New Roman" w:cs="Times New Roman"/>
          <w:b/>
          <w:i/>
          <w:color w:val="000009"/>
          <w:sz w:val="24"/>
          <w:szCs w:val="24"/>
        </w:rPr>
      </w:pPr>
      <w:r w:rsidRPr="00533F66">
        <w:rPr>
          <w:rFonts w:ascii="Times New Roman" w:eastAsia="Times New Roman" w:hAnsi="Times New Roman" w:cs="Times New Roman"/>
          <w:color w:val="000009"/>
          <w:sz w:val="24"/>
          <w:szCs w:val="24"/>
        </w:rPr>
        <w:t xml:space="preserve">reajuste medido pela variação do Índice ____, a cada período de 12 (doze) meses, a contar da data da celebração da parceria. </w:t>
      </w:r>
      <w:r w:rsidRPr="00533F66">
        <w:rPr>
          <w:rFonts w:ascii="Times New Roman" w:eastAsia="Times New Roman" w:hAnsi="Times New Roman" w:cs="Times New Roman"/>
          <w:b/>
          <w:i/>
          <w:color w:val="000009"/>
          <w:sz w:val="24"/>
          <w:szCs w:val="24"/>
        </w:rPr>
        <w:t>(Essa disposição só deverá ser incluída caso não exista norma na legislação municipal pré-fixando os valores de repasses admitidos para o objeto da parceria)</w:t>
      </w:r>
    </w:p>
    <w:p w:rsidR="000F2739" w:rsidRPr="00533F66" w:rsidRDefault="000F2739" w:rsidP="000F2739">
      <w:pPr>
        <w:spacing w:line="263" w:lineRule="exact"/>
        <w:jc w:val="both"/>
        <w:rPr>
          <w:rFonts w:ascii="Times New Roman" w:eastAsia="Times New Roman" w:hAnsi="Times New Roman" w:cs="Times New Roman"/>
          <w:sz w:val="24"/>
          <w:szCs w:val="24"/>
        </w:rPr>
      </w:pPr>
    </w:p>
    <w:p w:rsidR="000F2739" w:rsidRPr="00533F66" w:rsidRDefault="000F2739" w:rsidP="000F2739">
      <w:pPr>
        <w:tabs>
          <w:tab w:val="left" w:pos="637"/>
        </w:tabs>
        <w:spacing w:line="289" w:lineRule="auto"/>
        <w:ind w:right="20"/>
        <w:jc w:val="both"/>
        <w:rPr>
          <w:rFonts w:ascii="Times New Roman" w:eastAsia="Times New Roman" w:hAnsi="Times New Roman" w:cs="Times New Roman"/>
          <w:b/>
          <w:i/>
          <w:color w:val="000009"/>
          <w:sz w:val="24"/>
          <w:szCs w:val="24"/>
        </w:rPr>
      </w:pPr>
      <w:r w:rsidRPr="00533F66">
        <w:rPr>
          <w:rFonts w:ascii="Times New Roman" w:eastAsia="Times New Roman" w:hAnsi="Times New Roman" w:cs="Times New Roman"/>
          <w:b/>
          <w:color w:val="000009"/>
          <w:sz w:val="24"/>
          <w:szCs w:val="24"/>
        </w:rPr>
        <w:t>5.3.2.3.</w:t>
      </w:r>
      <w:r w:rsidRPr="00533F66">
        <w:rPr>
          <w:rFonts w:ascii="Times New Roman" w:eastAsia="Times New Roman" w:hAnsi="Times New Roman" w:cs="Times New Roman"/>
          <w:color w:val="000009"/>
          <w:sz w:val="24"/>
          <w:szCs w:val="24"/>
        </w:rPr>
        <w:t xml:space="preserve"> Fica vedada a inclusão de benefícios não previstos na proposta inicial da parceria, exceto quando se tornarem obrigatórios por força de instrumento legal, sentença normativa, acordo ou convenção coletiva. </w:t>
      </w:r>
      <w:r w:rsidRPr="00533F66">
        <w:rPr>
          <w:rFonts w:ascii="Times New Roman" w:eastAsia="Times New Roman" w:hAnsi="Times New Roman" w:cs="Times New Roman"/>
          <w:b/>
          <w:i/>
          <w:color w:val="000009"/>
          <w:sz w:val="24"/>
          <w:szCs w:val="24"/>
        </w:rPr>
        <w:t>(Essa disposição só deverá ser incluída caso não exista norma na legislação municipal pré-fixando os valores de repasses admitidos para o objeto da parceria)</w:t>
      </w:r>
    </w:p>
    <w:p w:rsidR="000F2739" w:rsidRPr="00533F66" w:rsidRDefault="000F2739" w:rsidP="000F2739">
      <w:pPr>
        <w:spacing w:line="258" w:lineRule="exact"/>
        <w:jc w:val="both"/>
        <w:rPr>
          <w:rFonts w:ascii="Times New Roman" w:eastAsia="Times New Roman" w:hAnsi="Times New Roman" w:cs="Times New Roman"/>
          <w:b/>
          <w:color w:val="000009"/>
          <w:sz w:val="24"/>
          <w:szCs w:val="24"/>
        </w:rPr>
      </w:pPr>
    </w:p>
    <w:p w:rsidR="000F2739" w:rsidRPr="00533F66" w:rsidRDefault="000F2739" w:rsidP="000F2739">
      <w:pPr>
        <w:tabs>
          <w:tab w:val="left" w:pos="883"/>
        </w:tabs>
        <w:ind w:right="20"/>
        <w:jc w:val="both"/>
        <w:rPr>
          <w:rFonts w:ascii="Times New Roman" w:eastAsia="Times New Roman" w:hAnsi="Times New Roman" w:cs="Times New Roman"/>
          <w:b/>
          <w:color w:val="000009"/>
          <w:sz w:val="24"/>
          <w:szCs w:val="24"/>
        </w:rPr>
      </w:pPr>
      <w:r w:rsidRPr="00533F66">
        <w:rPr>
          <w:rFonts w:ascii="Times New Roman" w:eastAsia="Times New Roman" w:hAnsi="Times New Roman" w:cs="Times New Roman"/>
          <w:b/>
          <w:color w:val="000009"/>
          <w:sz w:val="24"/>
          <w:szCs w:val="24"/>
        </w:rPr>
        <w:t>5.3.2.4.</w:t>
      </w:r>
      <w:r w:rsidRPr="00533F66">
        <w:rPr>
          <w:rFonts w:ascii="Times New Roman" w:eastAsia="Times New Roman" w:hAnsi="Times New Roman" w:cs="Times New Roman"/>
          <w:color w:val="000009"/>
          <w:sz w:val="24"/>
          <w:szCs w:val="24"/>
        </w:rPr>
        <w:t xml:space="preserve"> Em qualquer hipótese de reajuste previsto neste item, o pleito deverá ser apresentado através de planilha analítica, sendo submetida à análise da Secretaria</w:t>
      </w:r>
    </w:p>
    <w:p w:rsidR="000F2739" w:rsidRPr="00533F66" w:rsidRDefault="000F2739" w:rsidP="000F2739">
      <w:pPr>
        <w:spacing w:line="2" w:lineRule="exact"/>
        <w:jc w:val="both"/>
        <w:rPr>
          <w:rFonts w:ascii="Times New Roman" w:eastAsia="Times New Roman" w:hAnsi="Times New Roman" w:cs="Times New Roman"/>
          <w:sz w:val="24"/>
          <w:szCs w:val="24"/>
        </w:rPr>
      </w:pPr>
    </w:p>
    <w:p w:rsidR="000F2739" w:rsidRPr="00533F66" w:rsidRDefault="000F2739" w:rsidP="000F2739">
      <w:pPr>
        <w:tabs>
          <w:tab w:val="left" w:pos="637"/>
        </w:tabs>
        <w:spacing w:line="289" w:lineRule="auto"/>
        <w:ind w:right="20"/>
        <w:jc w:val="both"/>
        <w:rPr>
          <w:rFonts w:ascii="Times New Roman" w:eastAsia="Times New Roman" w:hAnsi="Times New Roman" w:cs="Times New Roman"/>
          <w:b/>
          <w:i/>
          <w:color w:val="000009"/>
          <w:sz w:val="24"/>
          <w:szCs w:val="24"/>
        </w:rPr>
      </w:pPr>
      <w:r w:rsidRPr="00533F66">
        <w:rPr>
          <w:rFonts w:ascii="Times New Roman" w:eastAsia="Times New Roman" w:hAnsi="Times New Roman" w:cs="Times New Roman"/>
          <w:color w:val="000009"/>
          <w:sz w:val="24"/>
          <w:szCs w:val="24"/>
        </w:rPr>
        <w:t xml:space="preserve">Municipal ______.  </w:t>
      </w:r>
      <w:r w:rsidRPr="00533F66">
        <w:rPr>
          <w:rFonts w:ascii="Times New Roman" w:eastAsia="Times New Roman" w:hAnsi="Times New Roman" w:cs="Times New Roman"/>
          <w:b/>
          <w:i/>
          <w:color w:val="000009"/>
          <w:sz w:val="24"/>
          <w:szCs w:val="24"/>
        </w:rPr>
        <w:t>(Essa disposição só deverá ser incluída caso não exista norma na legislação municipal pré-fixando os valores de repasses admitidos para o objeto da parceria)</w:t>
      </w:r>
    </w:p>
    <w:p w:rsidR="000F2739" w:rsidRPr="00533F66" w:rsidRDefault="000F2739" w:rsidP="000F2739">
      <w:pPr>
        <w:spacing w:line="317" w:lineRule="auto"/>
        <w:ind w:left="18" w:right="1360"/>
        <w:jc w:val="both"/>
        <w:rPr>
          <w:rFonts w:ascii="Times New Roman" w:eastAsia="Times New Roman" w:hAnsi="Times New Roman" w:cs="Times New Roman"/>
          <w:b/>
          <w:color w:val="000009"/>
          <w:sz w:val="24"/>
          <w:szCs w:val="24"/>
        </w:rPr>
      </w:pPr>
    </w:p>
    <w:p w:rsidR="000F2739" w:rsidRPr="00533F66" w:rsidRDefault="000F2739" w:rsidP="000F2739">
      <w:pPr>
        <w:tabs>
          <w:tab w:val="left" w:pos="637"/>
        </w:tabs>
        <w:spacing w:line="289" w:lineRule="auto"/>
        <w:ind w:right="20"/>
        <w:jc w:val="both"/>
        <w:rPr>
          <w:rFonts w:ascii="Times New Roman" w:eastAsia="Times New Roman" w:hAnsi="Times New Roman" w:cs="Times New Roman"/>
          <w:b/>
          <w:i/>
          <w:color w:val="000009"/>
          <w:sz w:val="24"/>
          <w:szCs w:val="24"/>
        </w:rPr>
      </w:pPr>
      <w:r w:rsidRPr="00533F66">
        <w:rPr>
          <w:rFonts w:ascii="Times New Roman" w:eastAsia="Times New Roman" w:hAnsi="Times New Roman" w:cs="Times New Roman"/>
          <w:b/>
          <w:color w:val="000009"/>
          <w:sz w:val="24"/>
          <w:szCs w:val="24"/>
        </w:rPr>
        <w:t xml:space="preserve">5.3.2.5. </w:t>
      </w:r>
      <w:r w:rsidRPr="00533F66">
        <w:rPr>
          <w:rFonts w:ascii="Times New Roman" w:eastAsia="Times New Roman" w:hAnsi="Times New Roman" w:cs="Times New Roman"/>
          <w:color w:val="000009"/>
          <w:sz w:val="24"/>
          <w:szCs w:val="24"/>
        </w:rPr>
        <w:t>O direito de pleitear reajuste estará precluso com a assinatura da</w:t>
      </w:r>
      <w:r w:rsidRPr="00533F66">
        <w:rPr>
          <w:rFonts w:ascii="Times New Roman" w:eastAsia="Times New Roman" w:hAnsi="Times New Roman" w:cs="Times New Roman"/>
          <w:b/>
          <w:color w:val="000009"/>
          <w:sz w:val="24"/>
          <w:szCs w:val="24"/>
        </w:rPr>
        <w:t xml:space="preserve"> </w:t>
      </w:r>
      <w:r w:rsidRPr="00533F66">
        <w:rPr>
          <w:rFonts w:ascii="Times New Roman" w:eastAsia="Times New Roman" w:hAnsi="Times New Roman" w:cs="Times New Roman"/>
          <w:color w:val="000009"/>
          <w:sz w:val="24"/>
          <w:szCs w:val="24"/>
        </w:rPr>
        <w:t xml:space="preserve">prorrogação da parceria ou com o seu encerramento. </w:t>
      </w:r>
      <w:r w:rsidRPr="00533F66">
        <w:rPr>
          <w:rFonts w:ascii="Times New Roman" w:eastAsia="Times New Roman" w:hAnsi="Times New Roman" w:cs="Times New Roman"/>
          <w:b/>
          <w:i/>
          <w:color w:val="000009"/>
          <w:sz w:val="24"/>
          <w:szCs w:val="24"/>
        </w:rPr>
        <w:t>(Essa disposição só deverá ser incluída caso não exista norma na legislação municipal pré-fixando os valores de repasses admitidos para o objeto da parceria)</w:t>
      </w:r>
    </w:p>
    <w:p w:rsidR="000F2739" w:rsidRPr="00533F66" w:rsidRDefault="000F2739" w:rsidP="000F2739">
      <w:pPr>
        <w:spacing w:line="263" w:lineRule="exact"/>
        <w:jc w:val="both"/>
        <w:rPr>
          <w:rFonts w:ascii="Times New Roman" w:eastAsia="Times New Roman" w:hAnsi="Times New Roman" w:cs="Times New Roman"/>
          <w:sz w:val="24"/>
          <w:szCs w:val="24"/>
        </w:rPr>
      </w:pPr>
      <w:bookmarkStart w:id="5" w:name="page5"/>
      <w:bookmarkEnd w:id="5"/>
    </w:p>
    <w:p w:rsidR="000F2739" w:rsidRPr="00533F66" w:rsidRDefault="000F2739" w:rsidP="000F2739">
      <w:pPr>
        <w:widowControl w:val="0"/>
        <w:shd w:val="clear" w:color="auto" w:fill="D9D9D9"/>
        <w:spacing w:line="360" w:lineRule="auto"/>
        <w:jc w:val="both"/>
        <w:rPr>
          <w:rFonts w:ascii="Times New Roman" w:eastAsia="Times New Roman" w:hAnsi="Times New Roman" w:cs="Times New Roman"/>
          <w:b/>
          <w:sz w:val="24"/>
          <w:szCs w:val="24"/>
        </w:rPr>
      </w:pPr>
      <w:r w:rsidRPr="00533F66">
        <w:rPr>
          <w:rFonts w:ascii="Times New Roman" w:hAnsi="Times New Roman" w:cs="Times New Roman"/>
          <w:b/>
          <w:snapToGrid w:val="0"/>
          <w:color w:val="000000"/>
          <w:sz w:val="24"/>
          <w:szCs w:val="24"/>
        </w:rPr>
        <w:t>6. CONDIÇÕES DE PARTICIPAÇÃO</w:t>
      </w:r>
    </w:p>
    <w:p w:rsidR="000F2739" w:rsidRPr="00533F66" w:rsidRDefault="000F2739" w:rsidP="000F2739">
      <w:pPr>
        <w:spacing w:line="270" w:lineRule="exact"/>
        <w:jc w:val="both"/>
        <w:rPr>
          <w:rFonts w:ascii="Times New Roman" w:eastAsia="Times New Roman" w:hAnsi="Times New Roman" w:cs="Times New Roman"/>
          <w:sz w:val="24"/>
          <w:szCs w:val="24"/>
        </w:rPr>
      </w:pPr>
    </w:p>
    <w:p w:rsidR="000F2739" w:rsidRPr="00533F66" w:rsidRDefault="000F2739" w:rsidP="000F2739">
      <w:pPr>
        <w:spacing w:line="285" w:lineRule="auto"/>
        <w:ind w:left="20"/>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 xml:space="preserve">6.1. </w:t>
      </w:r>
      <w:r w:rsidRPr="00533F66">
        <w:rPr>
          <w:rFonts w:ascii="Times New Roman" w:eastAsia="Times New Roman" w:hAnsi="Times New Roman" w:cs="Times New Roman"/>
          <w:sz w:val="24"/>
          <w:szCs w:val="24"/>
        </w:rPr>
        <w:t>Poderão participar do presente Chamamento Público as Organizações da Sociedade</w:t>
      </w:r>
      <w:r w:rsidRPr="00533F66">
        <w:rPr>
          <w:rFonts w:ascii="Times New Roman" w:eastAsia="Times New Roman" w:hAnsi="Times New Roman" w:cs="Times New Roman"/>
          <w:b/>
          <w:sz w:val="24"/>
          <w:szCs w:val="24"/>
        </w:rPr>
        <w:t xml:space="preserve"> </w:t>
      </w:r>
      <w:r w:rsidRPr="00533F66">
        <w:rPr>
          <w:rFonts w:ascii="Times New Roman" w:eastAsia="Times New Roman" w:hAnsi="Times New Roman" w:cs="Times New Roman"/>
          <w:sz w:val="24"/>
          <w:szCs w:val="24"/>
        </w:rPr>
        <w:t>Civil que atenderem às exigências constantes deste Edital, que funcionem sem realizar subdelegação para execução de quaisquer de suas atividades-fim e que possuam normas de organização interna que prevejam, expressamente:</w:t>
      </w:r>
    </w:p>
    <w:p w:rsidR="000F2739" w:rsidRPr="00533F66" w:rsidRDefault="000F2739" w:rsidP="000F2739">
      <w:pPr>
        <w:spacing w:line="267" w:lineRule="exact"/>
        <w:jc w:val="both"/>
        <w:rPr>
          <w:rFonts w:ascii="Times New Roman" w:eastAsia="Times New Roman" w:hAnsi="Times New Roman" w:cs="Times New Roman"/>
          <w:sz w:val="24"/>
          <w:szCs w:val="24"/>
        </w:rPr>
      </w:pPr>
    </w:p>
    <w:p w:rsidR="000F2739" w:rsidRPr="00533F66" w:rsidRDefault="000F2739" w:rsidP="000F2739">
      <w:pPr>
        <w:tabs>
          <w:tab w:val="left" w:pos="653"/>
        </w:tabs>
        <w:spacing w:line="317" w:lineRule="auto"/>
        <w:ind w:left="722" w:right="1220"/>
        <w:jc w:val="both"/>
        <w:rPr>
          <w:rFonts w:ascii="Times New Roman" w:eastAsia="Times New Roman" w:hAnsi="Times New Roman" w:cs="Times New Roman"/>
          <w:b/>
          <w:sz w:val="24"/>
          <w:szCs w:val="24"/>
        </w:rPr>
      </w:pPr>
      <w:r w:rsidRPr="00533F66">
        <w:rPr>
          <w:rFonts w:ascii="Times New Roman" w:eastAsia="Times New Roman" w:hAnsi="Times New Roman" w:cs="Times New Roman"/>
          <w:sz w:val="24"/>
          <w:szCs w:val="24"/>
        </w:rPr>
        <w:lastRenderedPageBreak/>
        <w:t>I - objetivos voltados à promoção de atividades e finalidades de relevância pública e social, vinculados ao objeto da parceria pretendida;</w:t>
      </w:r>
    </w:p>
    <w:p w:rsidR="000F2739" w:rsidRPr="00533F66" w:rsidRDefault="000F2739" w:rsidP="000F2739">
      <w:pPr>
        <w:spacing w:line="226" w:lineRule="exact"/>
        <w:jc w:val="both"/>
        <w:rPr>
          <w:rFonts w:ascii="Times New Roman" w:eastAsia="Times New Roman" w:hAnsi="Times New Roman" w:cs="Times New Roman"/>
          <w:b/>
          <w:sz w:val="24"/>
          <w:szCs w:val="24"/>
        </w:rPr>
      </w:pPr>
    </w:p>
    <w:p w:rsidR="000F2739" w:rsidRPr="00533F66" w:rsidRDefault="000F2739" w:rsidP="000F2739">
      <w:pPr>
        <w:tabs>
          <w:tab w:val="left" w:pos="663"/>
        </w:tabs>
        <w:spacing w:line="317" w:lineRule="auto"/>
        <w:ind w:left="722" w:right="1220"/>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II - que, em caso de dissolução da entidade, o respectivo patrimônio líquido seja transferido a outra pessoa jurídica de igual natureza que preencha os requisitos da Lei nº 13.019/2014 e cujo objeto social seja, preferencialmente, o mesmo da organização extinta;</w:t>
      </w:r>
    </w:p>
    <w:p w:rsidR="000F2739" w:rsidRPr="00533F66" w:rsidRDefault="000F2739" w:rsidP="000F2739">
      <w:pPr>
        <w:tabs>
          <w:tab w:val="left" w:pos="653"/>
        </w:tabs>
        <w:spacing w:line="317" w:lineRule="auto"/>
        <w:ind w:left="722" w:right="1220"/>
        <w:jc w:val="both"/>
        <w:rPr>
          <w:rFonts w:ascii="Times New Roman" w:eastAsia="Times New Roman" w:hAnsi="Times New Roman" w:cs="Times New Roman"/>
          <w:sz w:val="24"/>
          <w:szCs w:val="24"/>
        </w:rPr>
      </w:pPr>
    </w:p>
    <w:p w:rsidR="000F2739" w:rsidRPr="00533F66" w:rsidRDefault="000F2739" w:rsidP="000F2739">
      <w:pPr>
        <w:tabs>
          <w:tab w:val="left" w:pos="653"/>
        </w:tabs>
        <w:spacing w:line="317" w:lineRule="auto"/>
        <w:ind w:left="722" w:right="1220"/>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III - escrituração de acordo com os princípios fundamentais de contabilidade e com as Normas Brasileiras de Contabilidade;</w:t>
      </w:r>
    </w:p>
    <w:p w:rsidR="000F2739" w:rsidRPr="00533F66" w:rsidRDefault="000F2739" w:rsidP="000F2739">
      <w:pPr>
        <w:tabs>
          <w:tab w:val="left" w:pos="653"/>
        </w:tabs>
        <w:spacing w:line="317" w:lineRule="auto"/>
        <w:ind w:left="722" w:right="1220"/>
        <w:jc w:val="both"/>
        <w:rPr>
          <w:rFonts w:ascii="Times New Roman" w:eastAsia="Times New Roman" w:hAnsi="Times New Roman" w:cs="Times New Roman"/>
          <w:sz w:val="24"/>
          <w:szCs w:val="24"/>
        </w:rPr>
      </w:pPr>
    </w:p>
    <w:p w:rsidR="000F2739" w:rsidRPr="00533F66" w:rsidRDefault="000F2739" w:rsidP="000F2739">
      <w:pPr>
        <w:tabs>
          <w:tab w:val="left" w:pos="653"/>
        </w:tabs>
        <w:spacing w:line="317" w:lineRule="auto"/>
        <w:ind w:left="722" w:right="1220"/>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 xml:space="preserve">IV -  que possuam: </w:t>
      </w:r>
    </w:p>
    <w:p w:rsidR="000F2739" w:rsidRPr="00533F66" w:rsidRDefault="000F2739" w:rsidP="000F2739">
      <w:pPr>
        <w:tabs>
          <w:tab w:val="left" w:pos="653"/>
        </w:tabs>
        <w:spacing w:line="317" w:lineRule="auto"/>
        <w:ind w:left="722" w:right="1220"/>
        <w:jc w:val="both"/>
        <w:rPr>
          <w:rFonts w:ascii="Times New Roman" w:eastAsia="Times New Roman" w:hAnsi="Times New Roman" w:cs="Times New Roman"/>
          <w:sz w:val="24"/>
          <w:szCs w:val="24"/>
        </w:rPr>
      </w:pPr>
    </w:p>
    <w:p w:rsidR="000F2739" w:rsidRPr="00533F66" w:rsidRDefault="000F2739" w:rsidP="006D485A">
      <w:pPr>
        <w:numPr>
          <w:ilvl w:val="0"/>
          <w:numId w:val="8"/>
        </w:numPr>
        <w:tabs>
          <w:tab w:val="left" w:pos="653"/>
        </w:tabs>
        <w:spacing w:after="0" w:line="317" w:lineRule="auto"/>
        <w:ind w:right="1220"/>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 xml:space="preserve">existência legal no mínimo de 1 (um) ano, com cadastro ativo, comprovado por meio de documentação emitida pela Secretaria da Receita Federal do Brasil, com base no Cadastro Nacional da Pessoa Jurídica - CNPJ; </w:t>
      </w:r>
    </w:p>
    <w:p w:rsidR="000F2739" w:rsidRPr="00533F66" w:rsidRDefault="000F2739" w:rsidP="006D485A">
      <w:pPr>
        <w:numPr>
          <w:ilvl w:val="0"/>
          <w:numId w:val="8"/>
        </w:numPr>
        <w:tabs>
          <w:tab w:val="left" w:pos="653"/>
        </w:tabs>
        <w:spacing w:after="0" w:line="317" w:lineRule="auto"/>
        <w:ind w:right="1220"/>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 xml:space="preserve">experiência prévia na realização, com efetividade, do objeto da parceria ou de natureza semelhante, </w:t>
      </w:r>
      <w:r w:rsidRPr="00533F66">
        <w:rPr>
          <w:rFonts w:ascii="Times New Roman" w:eastAsia="Times New Roman" w:hAnsi="Times New Roman" w:cs="Times New Roman"/>
          <w:color w:val="000009"/>
          <w:sz w:val="24"/>
          <w:szCs w:val="24"/>
        </w:rPr>
        <w:t>demonstrada mediante atestado ou documento equivalente exarado pela entidade pública parceira no qual se certifique a aprovação de todas as prestações de contas aprovadas.</w:t>
      </w:r>
    </w:p>
    <w:p w:rsidR="000F2739" w:rsidRPr="00533F66" w:rsidRDefault="000F2739" w:rsidP="006D485A">
      <w:pPr>
        <w:numPr>
          <w:ilvl w:val="0"/>
          <w:numId w:val="8"/>
        </w:numPr>
        <w:tabs>
          <w:tab w:val="left" w:pos="653"/>
        </w:tabs>
        <w:spacing w:after="0" w:line="317" w:lineRule="auto"/>
        <w:ind w:right="1220"/>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instalações, condições materiais e capacidade técnica e operacional para o desenvolvimento das atividades ou projetos previstos na parceria e o cumprimento das metas estabelecidas, estando dispensada a demonstração de capacidade instalada prévia;</w:t>
      </w:r>
    </w:p>
    <w:p w:rsidR="000F2739" w:rsidRPr="00533F66" w:rsidRDefault="000F2739" w:rsidP="000F2739">
      <w:pPr>
        <w:spacing w:line="266" w:lineRule="exact"/>
        <w:jc w:val="both"/>
        <w:rPr>
          <w:rFonts w:ascii="Times New Roman" w:eastAsia="Times New Roman" w:hAnsi="Times New Roman" w:cs="Times New Roman"/>
          <w:sz w:val="24"/>
          <w:szCs w:val="24"/>
        </w:rPr>
      </w:pPr>
    </w:p>
    <w:p w:rsidR="000F2739" w:rsidRPr="00533F66" w:rsidRDefault="000F2739" w:rsidP="000F2739">
      <w:pPr>
        <w:tabs>
          <w:tab w:val="left" w:pos="544"/>
        </w:tabs>
        <w:spacing w:line="317" w:lineRule="auto"/>
        <w:ind w:right="2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b/>
          <w:color w:val="000009"/>
          <w:sz w:val="24"/>
          <w:szCs w:val="24"/>
        </w:rPr>
        <w:t>6.1.1.</w:t>
      </w:r>
      <w:r w:rsidRPr="00533F66">
        <w:rPr>
          <w:rFonts w:ascii="Times New Roman" w:eastAsia="Times New Roman" w:hAnsi="Times New Roman" w:cs="Times New Roman"/>
          <w:color w:val="000009"/>
          <w:sz w:val="24"/>
          <w:szCs w:val="24"/>
        </w:rPr>
        <w:t xml:space="preserve"> As organizações religiosas e as sociedades cooperativas são dispensadas da comprovação dos subitens 6.1., I e II.</w:t>
      </w:r>
    </w:p>
    <w:p w:rsidR="000F2739" w:rsidRPr="00533F66" w:rsidRDefault="000F2739" w:rsidP="000F2739">
      <w:pPr>
        <w:tabs>
          <w:tab w:val="left" w:pos="534"/>
        </w:tabs>
        <w:spacing w:line="313" w:lineRule="auto"/>
        <w:ind w:left="21" w:right="40"/>
        <w:jc w:val="both"/>
        <w:rPr>
          <w:rFonts w:ascii="Times New Roman" w:eastAsia="Times New Roman" w:hAnsi="Times New Roman" w:cs="Times New Roman"/>
          <w:b/>
          <w:sz w:val="24"/>
          <w:szCs w:val="24"/>
        </w:rPr>
      </w:pPr>
      <w:r w:rsidRPr="00533F66">
        <w:rPr>
          <w:rFonts w:ascii="Times New Roman" w:eastAsia="Times New Roman" w:hAnsi="Times New Roman" w:cs="Times New Roman"/>
          <w:b/>
          <w:sz w:val="24"/>
          <w:szCs w:val="24"/>
        </w:rPr>
        <w:t>6.2.</w:t>
      </w:r>
      <w:r w:rsidRPr="00533F66">
        <w:rPr>
          <w:rFonts w:ascii="Times New Roman" w:eastAsia="Times New Roman" w:hAnsi="Times New Roman" w:cs="Times New Roman"/>
          <w:sz w:val="24"/>
          <w:szCs w:val="24"/>
        </w:rPr>
        <w:t xml:space="preserve"> Estão impedidas de participar deste Chamamento Público as organizações da sociedade civil que:</w:t>
      </w:r>
    </w:p>
    <w:p w:rsidR="000F2739" w:rsidRPr="00533F66" w:rsidRDefault="000F2739" w:rsidP="000F2739">
      <w:pPr>
        <w:spacing w:line="226" w:lineRule="exact"/>
        <w:jc w:val="both"/>
        <w:rPr>
          <w:rFonts w:ascii="Times New Roman" w:eastAsia="Times New Roman" w:hAnsi="Times New Roman" w:cs="Times New Roman"/>
          <w:sz w:val="24"/>
          <w:szCs w:val="24"/>
        </w:rPr>
      </w:pPr>
    </w:p>
    <w:p w:rsidR="000F2739" w:rsidRPr="00533F66" w:rsidRDefault="000F2739" w:rsidP="000F2739">
      <w:pPr>
        <w:tabs>
          <w:tab w:val="left" w:pos="653"/>
        </w:tabs>
        <w:spacing w:line="317" w:lineRule="auto"/>
        <w:ind w:left="722" w:right="1083"/>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I - não estejam regularmente constituídas ou, se estrangeiras, não estejam autorizadas a funcionar no território nacional;</w:t>
      </w:r>
    </w:p>
    <w:p w:rsidR="000F2739" w:rsidRPr="00533F66" w:rsidRDefault="000F2739" w:rsidP="000F2739">
      <w:pPr>
        <w:tabs>
          <w:tab w:val="left" w:pos="653"/>
        </w:tabs>
        <w:spacing w:line="317" w:lineRule="auto"/>
        <w:ind w:left="722" w:right="1083"/>
        <w:jc w:val="both"/>
        <w:rPr>
          <w:rFonts w:ascii="Times New Roman" w:eastAsia="Times New Roman" w:hAnsi="Times New Roman" w:cs="Times New Roman"/>
          <w:sz w:val="24"/>
          <w:szCs w:val="24"/>
        </w:rPr>
      </w:pPr>
    </w:p>
    <w:p w:rsidR="000F2739" w:rsidRPr="00533F66" w:rsidRDefault="000F2739" w:rsidP="000F2739">
      <w:pPr>
        <w:tabs>
          <w:tab w:val="left" w:pos="653"/>
        </w:tabs>
        <w:spacing w:line="317" w:lineRule="auto"/>
        <w:ind w:left="722" w:right="1083"/>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II - estejam omissas no dever de prestar contas de parceria anteriormente celebrada com a Administração Municipal;</w:t>
      </w:r>
    </w:p>
    <w:p w:rsidR="000F2739" w:rsidRPr="00533F66" w:rsidRDefault="000F2739" w:rsidP="000F2739">
      <w:pPr>
        <w:tabs>
          <w:tab w:val="left" w:pos="653"/>
        </w:tabs>
        <w:spacing w:line="317" w:lineRule="auto"/>
        <w:ind w:left="722" w:right="1083"/>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 xml:space="preserve"> </w:t>
      </w:r>
    </w:p>
    <w:p w:rsidR="000F2739" w:rsidRPr="00533F66" w:rsidRDefault="000F2739" w:rsidP="000F2739">
      <w:pPr>
        <w:tabs>
          <w:tab w:val="left" w:pos="653"/>
        </w:tabs>
        <w:spacing w:line="317" w:lineRule="auto"/>
        <w:ind w:left="722" w:right="1083"/>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III - tenham em seu quadro permanente servidor público ou dirigente do órgão ou entidade responsável pela parceria;</w:t>
      </w:r>
    </w:p>
    <w:p w:rsidR="000F2739" w:rsidRPr="00533F66" w:rsidRDefault="000F2739" w:rsidP="000F2739">
      <w:pPr>
        <w:tabs>
          <w:tab w:val="left" w:pos="653"/>
        </w:tabs>
        <w:spacing w:line="317" w:lineRule="auto"/>
        <w:ind w:left="722" w:right="1083"/>
        <w:jc w:val="both"/>
        <w:rPr>
          <w:rFonts w:ascii="Times New Roman" w:eastAsia="Times New Roman" w:hAnsi="Times New Roman" w:cs="Times New Roman"/>
          <w:sz w:val="24"/>
          <w:szCs w:val="24"/>
        </w:rPr>
      </w:pPr>
    </w:p>
    <w:p w:rsidR="000F2739" w:rsidRPr="00533F66" w:rsidRDefault="000F2739" w:rsidP="000F2739">
      <w:pPr>
        <w:tabs>
          <w:tab w:val="left" w:pos="653"/>
        </w:tabs>
        <w:spacing w:line="317" w:lineRule="auto"/>
        <w:ind w:left="722" w:right="1083"/>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 xml:space="preserve">IV – tenham em seu quadro permanente qualquer pessoa ligada a integrantes do Poder Municipal de Nova Iguaçu (Prefeito, Vice-Prefeito, Vereadores ou servidores municipais) por laço de matrimônio ou parentesco, afim ou consanguíneo, até o segundo grau ou por adoção, nos termos do art. 119 da Lei Orgânica Municipal; </w:t>
      </w:r>
    </w:p>
    <w:p w:rsidR="000F2739" w:rsidRPr="00533F66" w:rsidRDefault="000F2739" w:rsidP="000F2739">
      <w:pPr>
        <w:tabs>
          <w:tab w:val="left" w:pos="653"/>
        </w:tabs>
        <w:spacing w:line="317" w:lineRule="auto"/>
        <w:ind w:left="722" w:right="1083"/>
        <w:jc w:val="both"/>
        <w:rPr>
          <w:rFonts w:ascii="Times New Roman" w:eastAsia="Times New Roman" w:hAnsi="Times New Roman" w:cs="Times New Roman"/>
          <w:sz w:val="24"/>
          <w:szCs w:val="24"/>
        </w:rPr>
      </w:pPr>
    </w:p>
    <w:p w:rsidR="000F2739" w:rsidRPr="00533F66" w:rsidRDefault="000F2739" w:rsidP="000F2739">
      <w:pPr>
        <w:tabs>
          <w:tab w:val="left" w:pos="653"/>
        </w:tabs>
        <w:spacing w:line="317" w:lineRule="auto"/>
        <w:ind w:left="722" w:right="1083"/>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V – tenha tido as contas rejeitas pela Administração Pública de qualquer esfera federativa nos últimos 5 (cinco) anos, exceto se:</w:t>
      </w:r>
    </w:p>
    <w:p w:rsidR="000F2739" w:rsidRPr="00533F66" w:rsidRDefault="000F2739" w:rsidP="000F2739">
      <w:pPr>
        <w:tabs>
          <w:tab w:val="left" w:pos="653"/>
        </w:tabs>
        <w:spacing w:line="317" w:lineRule="auto"/>
        <w:ind w:left="722" w:right="1083"/>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(i)</w:t>
      </w:r>
      <w:r w:rsidRPr="00533F66">
        <w:rPr>
          <w:rFonts w:ascii="Times New Roman" w:eastAsia="Times New Roman" w:hAnsi="Times New Roman" w:cs="Times New Roman"/>
          <w:sz w:val="24"/>
          <w:szCs w:val="24"/>
        </w:rPr>
        <w:tab/>
        <w:t>for sanada a irregularidade que motivou a rejeição e quitados os débitos eventualmente imputados;</w:t>
      </w:r>
    </w:p>
    <w:p w:rsidR="000F2739" w:rsidRPr="00533F66" w:rsidRDefault="000F2739" w:rsidP="000F2739">
      <w:pPr>
        <w:tabs>
          <w:tab w:val="left" w:pos="653"/>
        </w:tabs>
        <w:spacing w:line="317" w:lineRule="auto"/>
        <w:ind w:left="722" w:right="1083"/>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(ii)</w:t>
      </w:r>
      <w:r w:rsidRPr="00533F66">
        <w:rPr>
          <w:rFonts w:ascii="Times New Roman" w:eastAsia="Times New Roman" w:hAnsi="Times New Roman" w:cs="Times New Roman"/>
          <w:sz w:val="24"/>
          <w:szCs w:val="24"/>
        </w:rPr>
        <w:tab/>
        <w:t>for reconsiderada ou revista a decisão pela rejeição;</w:t>
      </w:r>
    </w:p>
    <w:p w:rsidR="000F2739" w:rsidRPr="00533F66" w:rsidRDefault="000F2739" w:rsidP="006D485A">
      <w:pPr>
        <w:numPr>
          <w:ilvl w:val="0"/>
          <w:numId w:val="9"/>
        </w:numPr>
        <w:tabs>
          <w:tab w:val="left" w:pos="653"/>
        </w:tabs>
        <w:spacing w:after="0" w:line="317" w:lineRule="auto"/>
        <w:ind w:right="1083"/>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a apreciação das contas estiver pendente de decisão sobre recurso com efeito suspensivo;</w:t>
      </w:r>
    </w:p>
    <w:p w:rsidR="000F2739" w:rsidRPr="00533F66" w:rsidRDefault="000F2739" w:rsidP="000F2739">
      <w:pPr>
        <w:tabs>
          <w:tab w:val="left" w:pos="653"/>
        </w:tabs>
        <w:spacing w:line="317" w:lineRule="auto"/>
        <w:ind w:left="1442" w:right="1083"/>
        <w:jc w:val="both"/>
        <w:rPr>
          <w:rFonts w:ascii="Times New Roman" w:eastAsia="Times New Roman" w:hAnsi="Times New Roman" w:cs="Times New Roman"/>
          <w:sz w:val="24"/>
          <w:szCs w:val="24"/>
        </w:rPr>
      </w:pPr>
    </w:p>
    <w:p w:rsidR="000F2739" w:rsidRPr="00533F66" w:rsidRDefault="000F2739" w:rsidP="000F2739">
      <w:pPr>
        <w:tabs>
          <w:tab w:val="left" w:pos="653"/>
        </w:tabs>
        <w:spacing w:line="317" w:lineRule="auto"/>
        <w:ind w:left="722" w:right="1083"/>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VI - tenham sido punidas com uma das seguintes sanções, pelo período que durar a penalidade:</w:t>
      </w:r>
    </w:p>
    <w:p w:rsidR="000F2739" w:rsidRPr="00533F66" w:rsidRDefault="000F2739" w:rsidP="000F2739">
      <w:pPr>
        <w:tabs>
          <w:tab w:val="left" w:pos="653"/>
        </w:tabs>
        <w:spacing w:line="317" w:lineRule="auto"/>
        <w:ind w:left="722" w:right="1083"/>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(i)</w:t>
      </w:r>
      <w:r w:rsidRPr="00533F66">
        <w:rPr>
          <w:rFonts w:ascii="Times New Roman" w:eastAsia="Times New Roman" w:hAnsi="Times New Roman" w:cs="Times New Roman"/>
          <w:sz w:val="24"/>
          <w:szCs w:val="24"/>
        </w:rPr>
        <w:tab/>
        <w:t>suspensão de participação em licitação e impedimento de contratar com a administração municipal;</w:t>
      </w:r>
    </w:p>
    <w:p w:rsidR="000F2739" w:rsidRPr="00533F66" w:rsidRDefault="000F2739" w:rsidP="000F2739">
      <w:pPr>
        <w:tabs>
          <w:tab w:val="left" w:pos="653"/>
        </w:tabs>
        <w:spacing w:line="317" w:lineRule="auto"/>
        <w:ind w:left="722" w:right="1083"/>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lastRenderedPageBreak/>
        <w:t>(ii)</w:t>
      </w:r>
      <w:r w:rsidRPr="00533F66">
        <w:rPr>
          <w:rFonts w:ascii="Times New Roman" w:eastAsia="Times New Roman" w:hAnsi="Times New Roman" w:cs="Times New Roman"/>
          <w:sz w:val="24"/>
          <w:szCs w:val="24"/>
        </w:rPr>
        <w:tab/>
        <w:t>declaração de inidoneidade para licitar ou contratar com a administração pública de qualquer esfera federativa;</w:t>
      </w:r>
    </w:p>
    <w:p w:rsidR="000F2739" w:rsidRPr="00533F66" w:rsidRDefault="000F2739" w:rsidP="000F2739">
      <w:pPr>
        <w:tabs>
          <w:tab w:val="left" w:pos="653"/>
        </w:tabs>
        <w:spacing w:line="317" w:lineRule="auto"/>
        <w:ind w:left="722" w:right="1083"/>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(iii)</w:t>
      </w:r>
      <w:r w:rsidRPr="00533F66">
        <w:rPr>
          <w:rFonts w:ascii="Times New Roman" w:eastAsia="Times New Roman" w:hAnsi="Times New Roman" w:cs="Times New Roman"/>
          <w:sz w:val="24"/>
          <w:szCs w:val="24"/>
        </w:rPr>
        <w:tab/>
        <w:t>suspensão temporária da participação em chamamento público e impedimento de celebrar parceria ou contrato com órgãos e entidades da Administração Pública Municipal;</w:t>
      </w:r>
    </w:p>
    <w:p w:rsidR="000F2739" w:rsidRPr="00533F66" w:rsidRDefault="000F2739" w:rsidP="000F2739">
      <w:pPr>
        <w:tabs>
          <w:tab w:val="left" w:pos="653"/>
        </w:tabs>
        <w:spacing w:line="317" w:lineRule="auto"/>
        <w:ind w:left="722" w:right="1083"/>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(iv)</w:t>
      </w:r>
      <w:r w:rsidRPr="00533F66">
        <w:rPr>
          <w:rFonts w:ascii="Times New Roman" w:eastAsia="Times New Roman" w:hAnsi="Times New Roman" w:cs="Times New Roman"/>
          <w:sz w:val="24"/>
          <w:szCs w:val="24"/>
        </w:rPr>
        <w:tab/>
        <w:t>declaração de inidoneidade para participar em chamamento público ou celebrar parceria ou contrato com órgãos e entidades de todas as esferas de governo;</w:t>
      </w:r>
    </w:p>
    <w:p w:rsidR="000F2739" w:rsidRPr="00533F66" w:rsidRDefault="000F2739" w:rsidP="000F2739">
      <w:pPr>
        <w:tabs>
          <w:tab w:val="left" w:pos="653"/>
        </w:tabs>
        <w:spacing w:line="317" w:lineRule="auto"/>
        <w:ind w:left="722" w:right="1083"/>
        <w:jc w:val="both"/>
        <w:rPr>
          <w:rFonts w:ascii="Times New Roman" w:eastAsia="Times New Roman" w:hAnsi="Times New Roman" w:cs="Times New Roman"/>
          <w:sz w:val="24"/>
          <w:szCs w:val="24"/>
        </w:rPr>
      </w:pPr>
    </w:p>
    <w:p w:rsidR="000F2739" w:rsidRPr="00533F66" w:rsidRDefault="000F2739" w:rsidP="000F2739">
      <w:pPr>
        <w:tabs>
          <w:tab w:val="left" w:pos="653"/>
        </w:tabs>
        <w:spacing w:line="317" w:lineRule="auto"/>
        <w:ind w:left="722" w:right="1083"/>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VII -  tenham  tido  contas  de  parceria  julgadas  irregulares  ou rejeitadas por Tribunal ou Conselho de Contas de qualquer esfera da Federação, em decisão irrecorrível nos últimos 8 (oito) anos;</w:t>
      </w:r>
      <w:r w:rsidRPr="00533F66">
        <w:rPr>
          <w:rFonts w:ascii="Times New Roman" w:eastAsia="Times New Roman" w:hAnsi="Times New Roman" w:cs="Times New Roman"/>
          <w:sz w:val="24"/>
          <w:szCs w:val="24"/>
        </w:rPr>
        <w:tab/>
      </w:r>
    </w:p>
    <w:p w:rsidR="000F2739" w:rsidRPr="00533F66" w:rsidRDefault="000F2739" w:rsidP="000F2739">
      <w:pPr>
        <w:tabs>
          <w:tab w:val="left" w:pos="653"/>
        </w:tabs>
        <w:spacing w:line="317" w:lineRule="auto"/>
        <w:ind w:left="722" w:right="1083"/>
        <w:jc w:val="both"/>
        <w:rPr>
          <w:rFonts w:ascii="Times New Roman" w:eastAsia="Times New Roman" w:hAnsi="Times New Roman" w:cs="Times New Roman"/>
          <w:sz w:val="24"/>
          <w:szCs w:val="24"/>
        </w:rPr>
      </w:pPr>
    </w:p>
    <w:p w:rsidR="000F2739" w:rsidRPr="00533F66" w:rsidRDefault="000F2739" w:rsidP="000F2739">
      <w:pPr>
        <w:tabs>
          <w:tab w:val="left" w:pos="653"/>
        </w:tabs>
        <w:spacing w:line="317" w:lineRule="auto"/>
        <w:ind w:left="722" w:right="1083"/>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 xml:space="preserve">VIII – tenham entre seus dirigentes pessoa: </w:t>
      </w:r>
      <w:r w:rsidRPr="00533F66">
        <w:rPr>
          <w:rFonts w:ascii="Times New Roman" w:eastAsia="Times New Roman" w:hAnsi="Times New Roman" w:cs="Times New Roman"/>
          <w:sz w:val="24"/>
          <w:szCs w:val="24"/>
        </w:rPr>
        <w:tab/>
      </w:r>
    </w:p>
    <w:p w:rsidR="000F2739" w:rsidRPr="00533F66" w:rsidRDefault="000F2739" w:rsidP="000F2739">
      <w:pPr>
        <w:tabs>
          <w:tab w:val="left" w:pos="653"/>
        </w:tabs>
        <w:spacing w:line="317" w:lineRule="auto"/>
        <w:ind w:left="722" w:right="1083"/>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(i)</w:t>
      </w:r>
      <w:r w:rsidRPr="00533F66">
        <w:rPr>
          <w:rFonts w:ascii="Times New Roman" w:eastAsia="Times New Roman" w:hAnsi="Times New Roman" w:cs="Times New Roman"/>
          <w:sz w:val="24"/>
          <w:szCs w:val="24"/>
        </w:rPr>
        <w:tab/>
        <w:t>cujas contas relativas a parcerias tenham sido julgadas irregulares ou rejeitadas por Tribunal ou Conselho de Contas de qualquer esfera da Federação, em decisão irrecorrível, nos últimos 8 (oito) anos;</w:t>
      </w:r>
    </w:p>
    <w:p w:rsidR="000F2739" w:rsidRPr="00533F66" w:rsidRDefault="000F2739" w:rsidP="000F2739">
      <w:pPr>
        <w:tabs>
          <w:tab w:val="left" w:pos="653"/>
        </w:tabs>
        <w:spacing w:line="317" w:lineRule="auto"/>
        <w:ind w:left="722" w:right="1083"/>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(ii)</w:t>
      </w:r>
      <w:r w:rsidRPr="00533F66">
        <w:rPr>
          <w:rFonts w:ascii="Times New Roman" w:eastAsia="Times New Roman" w:hAnsi="Times New Roman" w:cs="Times New Roman"/>
          <w:sz w:val="24"/>
          <w:szCs w:val="24"/>
        </w:rPr>
        <w:tab/>
        <w:t>julgada responsável por falta grave e inabilitada para o exercício de cargo em comissão ou função de confiança, enquanto durar a inabilitação;</w:t>
      </w:r>
    </w:p>
    <w:p w:rsidR="000F2739" w:rsidRPr="00533F66" w:rsidRDefault="000F2739" w:rsidP="000F2739">
      <w:pPr>
        <w:tabs>
          <w:tab w:val="left" w:pos="653"/>
        </w:tabs>
        <w:spacing w:line="317" w:lineRule="auto"/>
        <w:ind w:left="722" w:right="1083"/>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(iii)</w:t>
      </w:r>
      <w:r w:rsidRPr="00533F66">
        <w:rPr>
          <w:rFonts w:ascii="Times New Roman" w:eastAsia="Times New Roman" w:hAnsi="Times New Roman" w:cs="Times New Roman"/>
          <w:sz w:val="24"/>
          <w:szCs w:val="24"/>
        </w:rPr>
        <w:tab/>
        <w:t>considerada responsável por ato de improbidade, enquanto durarem os prazos estabelecidos nos incisos I, II e III do art. 12 da Lei no 8.429, de 2 de junho de 1992.</w:t>
      </w:r>
    </w:p>
    <w:p w:rsidR="000F2739" w:rsidRPr="00533F66" w:rsidRDefault="000F2739" w:rsidP="000F2739">
      <w:pPr>
        <w:tabs>
          <w:tab w:val="left" w:pos="653"/>
        </w:tabs>
        <w:spacing w:line="317" w:lineRule="auto"/>
        <w:ind w:left="722" w:right="1083"/>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ab/>
      </w:r>
    </w:p>
    <w:p w:rsidR="000F2739" w:rsidRPr="00533F66" w:rsidRDefault="000F2739" w:rsidP="000F2739">
      <w:pPr>
        <w:tabs>
          <w:tab w:val="left" w:pos="451"/>
        </w:tabs>
        <w:spacing w:line="288" w:lineRule="auto"/>
        <w:jc w:val="both"/>
        <w:rPr>
          <w:rFonts w:ascii="Times New Roman" w:eastAsia="Arial" w:hAnsi="Times New Roman" w:cs="Times New Roman"/>
          <w:color w:val="000009"/>
          <w:sz w:val="24"/>
          <w:szCs w:val="24"/>
        </w:rPr>
      </w:pPr>
      <w:r w:rsidRPr="00533F66">
        <w:rPr>
          <w:rFonts w:ascii="Times New Roman" w:eastAsia="Times New Roman" w:hAnsi="Times New Roman" w:cs="Times New Roman"/>
          <w:b/>
          <w:color w:val="000009"/>
          <w:sz w:val="24"/>
          <w:szCs w:val="24"/>
        </w:rPr>
        <w:t>6.3.</w:t>
      </w:r>
      <w:r w:rsidRPr="00533F66">
        <w:rPr>
          <w:rFonts w:ascii="Times New Roman" w:eastAsia="Times New Roman" w:hAnsi="Times New Roman" w:cs="Times New Roman"/>
          <w:color w:val="000009"/>
          <w:sz w:val="24"/>
          <w:szCs w:val="24"/>
        </w:rPr>
        <w:t xml:space="preserve"> Não será permitida a participação de mais de uma organização da sociedade civil sob o controle de um mesmo grupo de pessoas físicas ou jurídicas</w:t>
      </w:r>
      <w:r w:rsidRPr="00533F66">
        <w:rPr>
          <w:rFonts w:ascii="Times New Roman" w:eastAsia="Arial" w:hAnsi="Times New Roman" w:cs="Times New Roman"/>
          <w:color w:val="000009"/>
          <w:sz w:val="24"/>
          <w:szCs w:val="24"/>
        </w:rPr>
        <w:t>.</w:t>
      </w:r>
    </w:p>
    <w:p w:rsidR="000F2739" w:rsidRPr="00533F66" w:rsidRDefault="000F2739" w:rsidP="000F2739">
      <w:pPr>
        <w:widowControl w:val="0"/>
        <w:shd w:val="clear" w:color="auto" w:fill="D9D9D9"/>
        <w:spacing w:line="360" w:lineRule="auto"/>
        <w:jc w:val="both"/>
        <w:rPr>
          <w:rFonts w:ascii="Times New Roman" w:hAnsi="Times New Roman" w:cs="Times New Roman"/>
          <w:b/>
          <w:snapToGrid w:val="0"/>
          <w:color w:val="000000"/>
          <w:sz w:val="24"/>
          <w:szCs w:val="24"/>
        </w:rPr>
      </w:pPr>
      <w:r w:rsidRPr="00533F66">
        <w:rPr>
          <w:rFonts w:ascii="Times New Roman" w:hAnsi="Times New Roman" w:cs="Times New Roman"/>
          <w:b/>
          <w:snapToGrid w:val="0"/>
          <w:color w:val="000000"/>
          <w:sz w:val="24"/>
          <w:szCs w:val="24"/>
        </w:rPr>
        <w:t>7. REPRESENTAÇÃO NO PROCESSAMENTO DO CHAMAMENTO PÚBLICO</w:t>
      </w:r>
    </w:p>
    <w:p w:rsidR="000F2739" w:rsidRPr="00533F66" w:rsidRDefault="000F2739" w:rsidP="000F2739">
      <w:pPr>
        <w:spacing w:line="270" w:lineRule="exact"/>
        <w:jc w:val="both"/>
        <w:rPr>
          <w:rFonts w:ascii="Times New Roman" w:eastAsia="Times New Roman" w:hAnsi="Times New Roman" w:cs="Times New Roman"/>
          <w:sz w:val="24"/>
          <w:szCs w:val="24"/>
        </w:rPr>
      </w:pPr>
    </w:p>
    <w:p w:rsidR="000F2739" w:rsidRPr="00533F66" w:rsidRDefault="000F2739" w:rsidP="000F2739">
      <w:pPr>
        <w:spacing w:line="296" w:lineRule="auto"/>
        <w:ind w:left="18" w:right="20"/>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lastRenderedPageBreak/>
        <w:t xml:space="preserve">7.1. </w:t>
      </w:r>
      <w:r w:rsidRPr="00533F66">
        <w:rPr>
          <w:rFonts w:ascii="Times New Roman" w:eastAsia="Times New Roman" w:hAnsi="Times New Roman" w:cs="Times New Roman"/>
          <w:sz w:val="24"/>
          <w:szCs w:val="24"/>
        </w:rPr>
        <w:t>As organizações da sociedade civil participantes poderão ser representadas em todas</w:t>
      </w:r>
      <w:r w:rsidRPr="00533F66">
        <w:rPr>
          <w:rFonts w:ascii="Times New Roman" w:eastAsia="Times New Roman" w:hAnsi="Times New Roman" w:cs="Times New Roman"/>
          <w:b/>
          <w:sz w:val="24"/>
          <w:szCs w:val="24"/>
        </w:rPr>
        <w:t xml:space="preserve"> </w:t>
      </w:r>
      <w:r w:rsidRPr="00533F66">
        <w:rPr>
          <w:rFonts w:ascii="Times New Roman" w:eastAsia="Times New Roman" w:hAnsi="Times New Roman" w:cs="Times New Roman"/>
          <w:sz w:val="24"/>
          <w:szCs w:val="24"/>
        </w:rPr>
        <w:t>as etapas deste Chamamento Público por seu representante legal ou por agente credenciado regularmente constituído.</w:t>
      </w:r>
    </w:p>
    <w:p w:rsidR="000F2739" w:rsidRPr="00533F66" w:rsidRDefault="000F2739" w:rsidP="000F2739">
      <w:pPr>
        <w:pStyle w:val="Corpodetexto2"/>
        <w:tabs>
          <w:tab w:val="left" w:pos="1418"/>
          <w:tab w:val="left" w:pos="6237"/>
          <w:tab w:val="left" w:pos="9356"/>
        </w:tabs>
        <w:rPr>
          <w:rFonts w:ascii="Times New Roman" w:hAnsi="Times New Roman"/>
          <w:sz w:val="24"/>
          <w:szCs w:val="24"/>
        </w:rPr>
      </w:pPr>
      <w:r w:rsidRPr="00533F66">
        <w:rPr>
          <w:rFonts w:ascii="Times New Roman" w:hAnsi="Times New Roman"/>
          <w:b/>
          <w:sz w:val="24"/>
          <w:szCs w:val="24"/>
        </w:rPr>
        <w:t xml:space="preserve">7.2. </w:t>
      </w:r>
      <w:r w:rsidRPr="00533F66">
        <w:rPr>
          <w:rFonts w:ascii="Times New Roman" w:hAnsi="Times New Roman"/>
          <w:sz w:val="24"/>
          <w:szCs w:val="24"/>
        </w:rPr>
        <w:t>Para manifestar-se nas fases do chamamento público, o representante único da empresa participante, deverá identificar-se com cédula de identidade e documentação apropriada, observando o que segue:</w:t>
      </w:r>
    </w:p>
    <w:p w:rsidR="000F2739" w:rsidRPr="00533F66" w:rsidRDefault="000F2739" w:rsidP="000F2739">
      <w:pPr>
        <w:spacing w:line="219" w:lineRule="exact"/>
        <w:jc w:val="both"/>
        <w:rPr>
          <w:rFonts w:ascii="Times New Roman" w:eastAsia="Times New Roman" w:hAnsi="Times New Roman" w:cs="Times New Roman"/>
          <w:sz w:val="24"/>
          <w:szCs w:val="24"/>
        </w:rPr>
      </w:pPr>
      <w:bookmarkStart w:id="6" w:name="page8"/>
      <w:bookmarkEnd w:id="6"/>
    </w:p>
    <w:p w:rsidR="000F2739" w:rsidRPr="00533F66" w:rsidRDefault="000F2739" w:rsidP="000F2739">
      <w:pPr>
        <w:spacing w:line="0" w:lineRule="atLeast"/>
        <w:ind w:left="4"/>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 xml:space="preserve">7.2.1. </w:t>
      </w:r>
      <w:r w:rsidRPr="00533F66">
        <w:rPr>
          <w:rFonts w:ascii="Times New Roman" w:eastAsia="Times New Roman" w:hAnsi="Times New Roman" w:cs="Times New Roman"/>
          <w:sz w:val="24"/>
          <w:szCs w:val="24"/>
        </w:rPr>
        <w:t>Para ser considerado credenciado, o agente deverá  apresentar: procuração passada por instrumento público ou particular, que contenha no mínimo poderes “ad negocia” para manifestar a intenção de recorrer e de desistir dos recursos, bem como praticar todos os demais atos pertinentes ao chamamento público em nome da organização da sociedade civil; ou carta de credenciamento devidamente preenchida nos termo do Anexo ____.</w:t>
      </w:r>
    </w:p>
    <w:p w:rsidR="000F2739" w:rsidRPr="00533F66" w:rsidRDefault="000F2739" w:rsidP="000F2739">
      <w:pPr>
        <w:spacing w:line="358" w:lineRule="exact"/>
        <w:jc w:val="both"/>
        <w:rPr>
          <w:rFonts w:ascii="Times New Roman" w:eastAsia="Times New Roman" w:hAnsi="Times New Roman" w:cs="Times New Roman"/>
          <w:sz w:val="24"/>
          <w:szCs w:val="24"/>
        </w:rPr>
      </w:pPr>
    </w:p>
    <w:p w:rsidR="000F2739" w:rsidRPr="00533F66" w:rsidRDefault="000F2739" w:rsidP="000F2739">
      <w:pPr>
        <w:tabs>
          <w:tab w:val="left" w:pos="470"/>
        </w:tabs>
        <w:spacing w:line="282" w:lineRule="auto"/>
        <w:ind w:left="5"/>
        <w:jc w:val="both"/>
        <w:rPr>
          <w:rFonts w:ascii="Times New Roman" w:eastAsia="Times New Roman" w:hAnsi="Times New Roman" w:cs="Times New Roman"/>
          <w:b/>
          <w:sz w:val="24"/>
          <w:szCs w:val="24"/>
        </w:rPr>
      </w:pPr>
      <w:r w:rsidRPr="00533F66">
        <w:rPr>
          <w:rFonts w:ascii="Times New Roman" w:eastAsia="Times New Roman" w:hAnsi="Times New Roman" w:cs="Times New Roman"/>
          <w:b/>
          <w:sz w:val="24"/>
          <w:szCs w:val="24"/>
        </w:rPr>
        <w:t xml:space="preserve">7.2.2. </w:t>
      </w:r>
      <w:r w:rsidRPr="00533F66">
        <w:rPr>
          <w:rFonts w:ascii="Times New Roman" w:eastAsia="Times New Roman" w:hAnsi="Times New Roman" w:cs="Times New Roman"/>
          <w:sz w:val="24"/>
          <w:szCs w:val="24"/>
        </w:rPr>
        <w:t>O representante legal deverá apresentar documento comprobatório de legitimidade para representar a organização da sociedade civil, via de regra, o ato constitutivo da organização da sociedade civil e a ata de eleição da diretoria vigente, nos quais estejam expressos seus poderes para exercer direitos e assumir obrigações. O agente credenciado deverá apresentar procuração ou carta de credenciamento acompanhada de documento comprobatório de que o mandante ou de que o signatário da carta possui poderes para tanto.</w:t>
      </w:r>
    </w:p>
    <w:p w:rsidR="000F2739" w:rsidRPr="00533F66" w:rsidRDefault="000F2739" w:rsidP="000F2739">
      <w:pPr>
        <w:spacing w:line="274" w:lineRule="exact"/>
        <w:jc w:val="both"/>
        <w:rPr>
          <w:rFonts w:ascii="Times New Roman" w:eastAsia="Times New Roman" w:hAnsi="Times New Roman" w:cs="Times New Roman"/>
          <w:b/>
          <w:sz w:val="24"/>
          <w:szCs w:val="24"/>
        </w:rPr>
      </w:pPr>
    </w:p>
    <w:p w:rsidR="000F2739" w:rsidRPr="00533F66" w:rsidRDefault="000F2739" w:rsidP="000F2739">
      <w:pPr>
        <w:tabs>
          <w:tab w:val="left" w:pos="470"/>
        </w:tabs>
        <w:spacing w:line="282" w:lineRule="auto"/>
        <w:ind w:left="5"/>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 xml:space="preserve">7.3. </w:t>
      </w:r>
      <w:r w:rsidRPr="00533F66">
        <w:rPr>
          <w:rFonts w:ascii="Times New Roman" w:eastAsia="Times New Roman" w:hAnsi="Times New Roman" w:cs="Times New Roman"/>
          <w:sz w:val="24"/>
          <w:szCs w:val="24"/>
        </w:rPr>
        <w:t>Estará impedido que um mesmo agente represente mais de uma organização da sociedade civil na sessão pública.</w:t>
      </w:r>
    </w:p>
    <w:p w:rsidR="000F2739" w:rsidRPr="00533F66" w:rsidRDefault="000F2739" w:rsidP="000F2739">
      <w:pPr>
        <w:widowControl w:val="0"/>
        <w:shd w:val="clear" w:color="auto" w:fill="D9D9D9"/>
        <w:spacing w:line="360" w:lineRule="auto"/>
        <w:jc w:val="both"/>
        <w:rPr>
          <w:rFonts w:ascii="Times New Roman" w:hAnsi="Times New Roman" w:cs="Times New Roman"/>
          <w:b/>
          <w:snapToGrid w:val="0"/>
          <w:color w:val="000000"/>
          <w:sz w:val="24"/>
          <w:szCs w:val="24"/>
        </w:rPr>
      </w:pPr>
      <w:r w:rsidRPr="00533F66">
        <w:rPr>
          <w:rFonts w:ascii="Times New Roman" w:hAnsi="Times New Roman" w:cs="Times New Roman"/>
          <w:b/>
          <w:snapToGrid w:val="0"/>
          <w:color w:val="000000"/>
          <w:sz w:val="24"/>
          <w:szCs w:val="24"/>
        </w:rPr>
        <w:t>8.  APRESENTAÇÃO  DA  DOCUMENTAÇÃO  DE  HABILITAÇÃO  E  DAS PROPOSTAS</w:t>
      </w:r>
    </w:p>
    <w:p w:rsidR="000F2739" w:rsidRPr="00533F66" w:rsidRDefault="000F2739" w:rsidP="000F2739">
      <w:pPr>
        <w:spacing w:line="257" w:lineRule="exact"/>
        <w:jc w:val="both"/>
        <w:rPr>
          <w:rFonts w:ascii="Times New Roman" w:eastAsia="Times New Roman" w:hAnsi="Times New Roman" w:cs="Times New Roman"/>
          <w:sz w:val="24"/>
          <w:szCs w:val="24"/>
        </w:rPr>
      </w:pPr>
    </w:p>
    <w:p w:rsidR="000F2739" w:rsidRPr="00533F66" w:rsidRDefault="000F2739" w:rsidP="000F2739">
      <w:pPr>
        <w:pStyle w:val="11"/>
        <w:spacing w:line="360" w:lineRule="auto"/>
        <w:ind w:left="0" w:firstLine="0"/>
        <w:rPr>
          <w:rFonts w:ascii="Times New Roman" w:hAnsi="Times New Roman"/>
          <w:sz w:val="24"/>
          <w:szCs w:val="24"/>
        </w:rPr>
      </w:pPr>
      <w:r w:rsidRPr="00533F66">
        <w:rPr>
          <w:rFonts w:ascii="Times New Roman" w:hAnsi="Times New Roman"/>
          <w:b/>
          <w:sz w:val="24"/>
          <w:szCs w:val="24"/>
        </w:rPr>
        <w:t xml:space="preserve">8.1. </w:t>
      </w:r>
      <w:r w:rsidRPr="00533F66">
        <w:rPr>
          <w:rFonts w:ascii="Times New Roman" w:hAnsi="Times New Roman"/>
          <w:sz w:val="24"/>
          <w:szCs w:val="24"/>
        </w:rPr>
        <w:t>No horário, data e local estabelecidos neste Edital as organizações da sociedade civil participantes deverão apresentar sua documentação e proposta, em envelopes separados, fechados, colados ou lacrados, rubricados no fecho, contendo além da respectiva razão social e endereços, os seguintes dizeres:</w:t>
      </w:r>
    </w:p>
    <w:p w:rsidR="000F2739" w:rsidRPr="00533F66" w:rsidRDefault="000F2739" w:rsidP="000F2739">
      <w:pPr>
        <w:pStyle w:val="11"/>
        <w:spacing w:line="360" w:lineRule="auto"/>
        <w:ind w:firstLine="0"/>
        <w:rPr>
          <w:rFonts w:ascii="Times New Roman" w:hAnsi="Times New Roman"/>
          <w:sz w:val="24"/>
          <w:szCs w:val="24"/>
        </w:rPr>
      </w:pPr>
    </w:p>
    <w:p w:rsidR="000F2739" w:rsidRPr="00533F66" w:rsidRDefault="000F2739" w:rsidP="000F2739">
      <w:pPr>
        <w:pStyle w:val="11"/>
        <w:spacing w:line="360" w:lineRule="auto"/>
        <w:ind w:firstLine="0"/>
        <w:rPr>
          <w:rFonts w:ascii="Times New Roman" w:hAnsi="Times New Roman"/>
          <w:sz w:val="24"/>
          <w:szCs w:val="24"/>
        </w:rPr>
      </w:pPr>
      <w:r w:rsidRPr="00533F66">
        <w:rPr>
          <w:rFonts w:ascii="Times New Roman" w:hAnsi="Times New Roman"/>
          <w:sz w:val="24"/>
          <w:szCs w:val="24"/>
        </w:rPr>
        <w:t>Apresentação do envelope de proposta</w:t>
      </w:r>
    </w:p>
    <w:p w:rsidR="000F2739" w:rsidRPr="00533F66" w:rsidRDefault="000F2739" w:rsidP="000F2739">
      <w:pPr>
        <w:pStyle w:val="11"/>
        <w:spacing w:line="360" w:lineRule="auto"/>
        <w:ind w:left="284" w:firstLine="283"/>
        <w:rPr>
          <w:rFonts w:ascii="Times New Roman" w:hAnsi="Times New Roman"/>
          <w:b/>
          <w:i/>
          <w:sz w:val="24"/>
          <w:szCs w:val="24"/>
        </w:rPr>
      </w:pPr>
    </w:p>
    <w:p w:rsidR="000F2739" w:rsidRPr="00533F66" w:rsidRDefault="000F2739" w:rsidP="000F2739">
      <w:pPr>
        <w:pStyle w:val="11"/>
        <w:spacing w:line="360" w:lineRule="auto"/>
        <w:ind w:left="284" w:firstLine="283"/>
        <w:rPr>
          <w:rFonts w:ascii="Times New Roman" w:hAnsi="Times New Roman"/>
          <w:b/>
          <w:i/>
          <w:sz w:val="24"/>
          <w:szCs w:val="24"/>
        </w:rPr>
      </w:pPr>
      <w:r w:rsidRPr="00533F66">
        <w:rPr>
          <w:rFonts w:ascii="Times New Roman" w:hAnsi="Times New Roman"/>
          <w:b/>
          <w:i/>
          <w:sz w:val="24"/>
          <w:szCs w:val="24"/>
        </w:rPr>
        <w:t xml:space="preserve">ENVELOPE "A"- PROPOSTA </w:t>
      </w:r>
    </w:p>
    <w:p w:rsidR="000F2739" w:rsidRPr="00533F66" w:rsidRDefault="000F2739" w:rsidP="000F2739">
      <w:pPr>
        <w:pStyle w:val="11"/>
        <w:spacing w:line="360" w:lineRule="auto"/>
        <w:ind w:firstLine="0"/>
        <w:rPr>
          <w:rFonts w:ascii="Times New Roman" w:hAnsi="Times New Roman"/>
          <w:b/>
          <w:i/>
          <w:sz w:val="24"/>
          <w:szCs w:val="24"/>
        </w:rPr>
      </w:pPr>
      <w:r w:rsidRPr="00533F66">
        <w:rPr>
          <w:rFonts w:ascii="Times New Roman" w:hAnsi="Times New Roman"/>
          <w:b/>
          <w:i/>
          <w:sz w:val="24"/>
          <w:szCs w:val="24"/>
        </w:rPr>
        <w:lastRenderedPageBreak/>
        <w:t xml:space="preserve">CHAMAMENTO PÚBLICO  N.º </w:t>
      </w:r>
    </w:p>
    <w:p w:rsidR="000F2739" w:rsidRPr="00533F66" w:rsidRDefault="000F2739" w:rsidP="000F2739">
      <w:pPr>
        <w:pStyle w:val="11"/>
        <w:spacing w:line="360" w:lineRule="auto"/>
        <w:ind w:firstLine="0"/>
        <w:rPr>
          <w:rFonts w:ascii="Times New Roman" w:hAnsi="Times New Roman"/>
          <w:b/>
          <w:i/>
          <w:sz w:val="24"/>
          <w:szCs w:val="24"/>
        </w:rPr>
      </w:pPr>
      <w:r w:rsidRPr="00533F66">
        <w:rPr>
          <w:rFonts w:ascii="Times New Roman" w:hAnsi="Times New Roman"/>
          <w:b/>
          <w:i/>
          <w:sz w:val="24"/>
          <w:szCs w:val="24"/>
        </w:rPr>
        <w:t>RAZÃO SOCIAL DA EMPRESA</w:t>
      </w:r>
    </w:p>
    <w:p w:rsidR="000F2739" w:rsidRPr="00533F66" w:rsidRDefault="000F2739" w:rsidP="000F2739">
      <w:pPr>
        <w:pStyle w:val="11"/>
        <w:spacing w:line="360" w:lineRule="auto"/>
        <w:ind w:firstLine="0"/>
        <w:rPr>
          <w:rFonts w:ascii="Times New Roman" w:hAnsi="Times New Roman"/>
          <w:sz w:val="24"/>
          <w:szCs w:val="24"/>
        </w:rPr>
      </w:pPr>
    </w:p>
    <w:p w:rsidR="000F2739" w:rsidRPr="00533F66" w:rsidRDefault="000F2739" w:rsidP="000F2739">
      <w:pPr>
        <w:pStyle w:val="11"/>
        <w:spacing w:line="360" w:lineRule="auto"/>
        <w:ind w:firstLine="0"/>
        <w:rPr>
          <w:rFonts w:ascii="Times New Roman" w:hAnsi="Times New Roman"/>
          <w:sz w:val="24"/>
          <w:szCs w:val="24"/>
        </w:rPr>
      </w:pPr>
      <w:r w:rsidRPr="00533F66">
        <w:rPr>
          <w:rFonts w:ascii="Times New Roman" w:hAnsi="Times New Roman"/>
          <w:sz w:val="24"/>
          <w:szCs w:val="24"/>
        </w:rPr>
        <w:t>Apresentação do envelope de documentação:</w:t>
      </w:r>
    </w:p>
    <w:p w:rsidR="000F2739" w:rsidRPr="00533F66" w:rsidRDefault="000F2739" w:rsidP="000F2739">
      <w:pPr>
        <w:pStyle w:val="11"/>
        <w:spacing w:line="360" w:lineRule="auto"/>
        <w:ind w:firstLine="0"/>
        <w:rPr>
          <w:rFonts w:ascii="Times New Roman" w:hAnsi="Times New Roman"/>
          <w:b/>
          <w:i/>
          <w:sz w:val="24"/>
          <w:szCs w:val="24"/>
        </w:rPr>
      </w:pPr>
      <w:r w:rsidRPr="00533F66">
        <w:rPr>
          <w:rFonts w:ascii="Times New Roman" w:hAnsi="Times New Roman"/>
          <w:b/>
          <w:i/>
          <w:sz w:val="24"/>
          <w:szCs w:val="24"/>
        </w:rPr>
        <w:t>ENVELOPE "B"- DOCUMENTAÇÃO DE HABILITAÇÃO</w:t>
      </w:r>
    </w:p>
    <w:p w:rsidR="000F2739" w:rsidRPr="00533F66" w:rsidRDefault="000F2739" w:rsidP="000F2739">
      <w:pPr>
        <w:pStyle w:val="11"/>
        <w:spacing w:line="360" w:lineRule="auto"/>
        <w:ind w:firstLine="0"/>
        <w:rPr>
          <w:rFonts w:ascii="Times New Roman" w:hAnsi="Times New Roman"/>
          <w:b/>
          <w:i/>
          <w:sz w:val="24"/>
          <w:szCs w:val="24"/>
        </w:rPr>
      </w:pPr>
      <w:r w:rsidRPr="00533F66">
        <w:rPr>
          <w:rFonts w:ascii="Times New Roman" w:hAnsi="Times New Roman"/>
          <w:b/>
          <w:i/>
          <w:sz w:val="24"/>
          <w:szCs w:val="24"/>
        </w:rPr>
        <w:t xml:space="preserve">CHAMAMENTO PÚBLICO N.º </w:t>
      </w:r>
    </w:p>
    <w:p w:rsidR="000F2739" w:rsidRPr="00533F66" w:rsidRDefault="000F2739" w:rsidP="000F2739">
      <w:pPr>
        <w:pStyle w:val="11"/>
        <w:spacing w:line="360" w:lineRule="auto"/>
        <w:ind w:firstLine="0"/>
        <w:rPr>
          <w:rFonts w:ascii="Times New Roman" w:hAnsi="Times New Roman"/>
          <w:b/>
          <w:i/>
          <w:sz w:val="24"/>
          <w:szCs w:val="24"/>
        </w:rPr>
      </w:pPr>
      <w:r w:rsidRPr="00533F66">
        <w:rPr>
          <w:rFonts w:ascii="Times New Roman" w:hAnsi="Times New Roman"/>
          <w:b/>
          <w:i/>
          <w:sz w:val="24"/>
          <w:szCs w:val="24"/>
        </w:rPr>
        <w:t>RAZÃO SOCIAL DA EMPRESA</w:t>
      </w:r>
    </w:p>
    <w:p w:rsidR="000F2739" w:rsidRPr="00533F66" w:rsidRDefault="000F2739" w:rsidP="000F2739">
      <w:pPr>
        <w:spacing w:line="267" w:lineRule="exact"/>
        <w:jc w:val="both"/>
        <w:rPr>
          <w:rFonts w:ascii="Times New Roman" w:eastAsia="Times New Roman" w:hAnsi="Times New Roman" w:cs="Times New Roman"/>
          <w:sz w:val="24"/>
          <w:szCs w:val="24"/>
        </w:rPr>
      </w:pPr>
    </w:p>
    <w:p w:rsidR="000F2739" w:rsidRPr="00533F66" w:rsidRDefault="000F2739" w:rsidP="000F2739">
      <w:pPr>
        <w:widowControl w:val="0"/>
        <w:shd w:val="clear" w:color="auto" w:fill="D9D9D9"/>
        <w:spacing w:line="360" w:lineRule="auto"/>
        <w:jc w:val="both"/>
        <w:rPr>
          <w:rFonts w:ascii="Times New Roman" w:eastAsia="Times New Roman" w:hAnsi="Times New Roman" w:cs="Times New Roman"/>
          <w:b/>
          <w:sz w:val="24"/>
          <w:szCs w:val="24"/>
        </w:rPr>
      </w:pPr>
      <w:r w:rsidRPr="00533F66">
        <w:rPr>
          <w:rFonts w:ascii="Times New Roman" w:hAnsi="Times New Roman" w:cs="Times New Roman"/>
          <w:b/>
          <w:snapToGrid w:val="0"/>
          <w:color w:val="000000"/>
          <w:sz w:val="24"/>
          <w:szCs w:val="24"/>
        </w:rPr>
        <w:t>9. FORMA DE APRESENTAÇÃO DAS PROPOSTAS E DOS DOCUMENTOS</w:t>
      </w:r>
    </w:p>
    <w:p w:rsidR="000F2739" w:rsidRPr="00533F66" w:rsidRDefault="000F2739" w:rsidP="000F2739">
      <w:pPr>
        <w:spacing w:line="200" w:lineRule="exact"/>
        <w:jc w:val="both"/>
        <w:rPr>
          <w:rFonts w:ascii="Times New Roman" w:eastAsia="Times New Roman" w:hAnsi="Times New Roman" w:cs="Times New Roman"/>
          <w:sz w:val="24"/>
          <w:szCs w:val="24"/>
        </w:rPr>
      </w:pPr>
    </w:p>
    <w:p w:rsidR="000F2739" w:rsidRPr="00533F66" w:rsidRDefault="000F2739" w:rsidP="000F2739">
      <w:pPr>
        <w:pStyle w:val="11"/>
        <w:spacing w:line="360" w:lineRule="auto"/>
        <w:ind w:left="0" w:firstLine="0"/>
        <w:rPr>
          <w:rFonts w:ascii="Times New Roman" w:hAnsi="Times New Roman"/>
          <w:sz w:val="24"/>
          <w:szCs w:val="24"/>
        </w:rPr>
      </w:pPr>
      <w:r w:rsidRPr="00533F66">
        <w:rPr>
          <w:rFonts w:ascii="Times New Roman" w:hAnsi="Times New Roman"/>
          <w:b/>
          <w:sz w:val="24"/>
          <w:szCs w:val="24"/>
        </w:rPr>
        <w:t xml:space="preserve">9.1. </w:t>
      </w:r>
      <w:r w:rsidRPr="00533F66">
        <w:rPr>
          <w:rFonts w:ascii="Times New Roman" w:hAnsi="Times New Roman"/>
          <w:sz w:val="24"/>
          <w:szCs w:val="24"/>
        </w:rPr>
        <w:t>A efetiva participação no chamamento público dar-se-á por meio de entrega dos envelopes de documentação de habilitação e proposta, até o dia e o horário previsto no item 2.1.</w:t>
      </w:r>
    </w:p>
    <w:p w:rsidR="000F2739" w:rsidRPr="00533F66" w:rsidRDefault="000F2739" w:rsidP="000F2739">
      <w:pPr>
        <w:pStyle w:val="11"/>
        <w:spacing w:line="360" w:lineRule="auto"/>
        <w:ind w:left="0" w:firstLine="0"/>
        <w:rPr>
          <w:rFonts w:ascii="Times New Roman" w:hAnsi="Times New Roman"/>
          <w:sz w:val="24"/>
          <w:szCs w:val="24"/>
        </w:rPr>
      </w:pPr>
    </w:p>
    <w:p w:rsidR="000F2739" w:rsidRPr="00533F66" w:rsidRDefault="000F2739" w:rsidP="000F2739">
      <w:pPr>
        <w:pStyle w:val="11"/>
        <w:spacing w:line="360" w:lineRule="auto"/>
        <w:ind w:left="0" w:firstLine="0"/>
        <w:rPr>
          <w:rFonts w:ascii="Times New Roman" w:hAnsi="Times New Roman"/>
          <w:sz w:val="24"/>
          <w:szCs w:val="24"/>
        </w:rPr>
      </w:pPr>
      <w:r w:rsidRPr="00533F66">
        <w:rPr>
          <w:rFonts w:ascii="Times New Roman" w:hAnsi="Times New Roman"/>
          <w:b/>
          <w:sz w:val="24"/>
          <w:szCs w:val="24"/>
        </w:rPr>
        <w:t>9.1.1</w:t>
      </w:r>
      <w:r w:rsidRPr="00533F66">
        <w:rPr>
          <w:rFonts w:ascii="Times New Roman" w:hAnsi="Times New Roman"/>
          <w:sz w:val="24"/>
          <w:szCs w:val="24"/>
        </w:rPr>
        <w:t xml:space="preserve"> - Após a hora estabelecida como limite para a entrega dos envelopes contendo a documentação e a proposta das organizações da sociedade civil, nenhum outro envelope será recebido, tampouco será permitida a sua troca.</w:t>
      </w:r>
    </w:p>
    <w:p w:rsidR="000F2739" w:rsidRPr="00533F66" w:rsidRDefault="000F2739" w:rsidP="000F2739">
      <w:pPr>
        <w:pStyle w:val="11"/>
        <w:spacing w:line="360" w:lineRule="auto"/>
        <w:ind w:left="0" w:firstLine="0"/>
        <w:rPr>
          <w:rFonts w:ascii="Times New Roman" w:hAnsi="Times New Roman"/>
          <w:sz w:val="24"/>
          <w:szCs w:val="24"/>
        </w:rPr>
      </w:pPr>
    </w:p>
    <w:p w:rsidR="000F2739" w:rsidRPr="00533F66" w:rsidRDefault="000F2739" w:rsidP="000F2739">
      <w:pPr>
        <w:spacing w:line="296" w:lineRule="auto"/>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 xml:space="preserve">9.2. </w:t>
      </w:r>
      <w:r w:rsidRPr="00533F66">
        <w:rPr>
          <w:rFonts w:ascii="Times New Roman" w:eastAsia="Times New Roman" w:hAnsi="Times New Roman" w:cs="Times New Roman"/>
          <w:sz w:val="24"/>
          <w:szCs w:val="24"/>
        </w:rPr>
        <w:t>Os documentos dos ENVELOPES "A"</w:t>
      </w:r>
      <w:r w:rsidRPr="00533F66">
        <w:rPr>
          <w:rFonts w:ascii="Times New Roman" w:eastAsia="Times New Roman" w:hAnsi="Times New Roman" w:cs="Times New Roman"/>
          <w:b/>
          <w:sz w:val="24"/>
          <w:szCs w:val="24"/>
        </w:rPr>
        <w:t xml:space="preserve"> </w:t>
      </w:r>
      <w:r w:rsidRPr="00533F66">
        <w:rPr>
          <w:rFonts w:ascii="Times New Roman" w:eastAsia="Times New Roman" w:hAnsi="Times New Roman" w:cs="Times New Roman"/>
          <w:sz w:val="24"/>
          <w:szCs w:val="24"/>
        </w:rPr>
        <w:t>–</w:t>
      </w:r>
      <w:r w:rsidRPr="00533F66">
        <w:rPr>
          <w:rFonts w:ascii="Times New Roman" w:eastAsia="Times New Roman" w:hAnsi="Times New Roman" w:cs="Times New Roman"/>
          <w:b/>
          <w:sz w:val="24"/>
          <w:szCs w:val="24"/>
        </w:rPr>
        <w:t xml:space="preserve"> </w:t>
      </w:r>
      <w:r w:rsidRPr="00533F66">
        <w:rPr>
          <w:rFonts w:ascii="Times New Roman" w:eastAsia="Times New Roman" w:hAnsi="Times New Roman" w:cs="Times New Roman"/>
          <w:sz w:val="24"/>
          <w:szCs w:val="24"/>
        </w:rPr>
        <w:t>PROPOSTA - e "B"</w:t>
      </w:r>
      <w:r w:rsidRPr="00533F66">
        <w:rPr>
          <w:rFonts w:ascii="Times New Roman" w:eastAsia="Times New Roman" w:hAnsi="Times New Roman" w:cs="Times New Roman"/>
          <w:b/>
          <w:sz w:val="24"/>
          <w:szCs w:val="24"/>
        </w:rPr>
        <w:t xml:space="preserve"> </w:t>
      </w:r>
      <w:r w:rsidRPr="00533F66">
        <w:rPr>
          <w:rFonts w:ascii="Times New Roman" w:eastAsia="Times New Roman" w:hAnsi="Times New Roman" w:cs="Times New Roman"/>
          <w:sz w:val="24"/>
          <w:szCs w:val="24"/>
        </w:rPr>
        <w:t>–</w:t>
      </w:r>
      <w:r w:rsidRPr="00533F66">
        <w:rPr>
          <w:rFonts w:ascii="Times New Roman" w:eastAsia="Times New Roman" w:hAnsi="Times New Roman" w:cs="Times New Roman"/>
          <w:b/>
          <w:sz w:val="24"/>
          <w:szCs w:val="24"/>
        </w:rPr>
        <w:t xml:space="preserve"> </w:t>
      </w:r>
      <w:r w:rsidRPr="00533F66">
        <w:rPr>
          <w:rFonts w:ascii="Times New Roman" w:eastAsia="Times New Roman" w:hAnsi="Times New Roman" w:cs="Times New Roman"/>
          <w:sz w:val="24"/>
          <w:szCs w:val="24"/>
        </w:rPr>
        <w:t>DOCUMENTAÇÃO DE HABILITAÇÃO - serão apresentados na forma estabelecida nos itens a seguir.</w:t>
      </w:r>
    </w:p>
    <w:p w:rsidR="000F2739" w:rsidRPr="00533F66" w:rsidRDefault="000F2739" w:rsidP="000F2739">
      <w:pPr>
        <w:spacing w:line="246" w:lineRule="exact"/>
        <w:jc w:val="both"/>
        <w:rPr>
          <w:rFonts w:ascii="Times New Roman" w:eastAsia="Times New Roman" w:hAnsi="Times New Roman" w:cs="Times New Roman"/>
          <w:sz w:val="24"/>
          <w:szCs w:val="24"/>
        </w:rPr>
      </w:pPr>
    </w:p>
    <w:p w:rsidR="000F2739" w:rsidRPr="00533F66" w:rsidRDefault="000F2739" w:rsidP="000F2739">
      <w:pPr>
        <w:spacing w:line="289" w:lineRule="auto"/>
        <w:ind w:right="500"/>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 xml:space="preserve">9.2.1. </w:t>
      </w:r>
      <w:r w:rsidRPr="00533F66">
        <w:rPr>
          <w:rFonts w:ascii="Times New Roman" w:eastAsia="Times New Roman" w:hAnsi="Times New Roman" w:cs="Times New Roman"/>
          <w:sz w:val="24"/>
          <w:szCs w:val="24"/>
        </w:rPr>
        <w:t>A proposta constante do ENVELOPE "A" será apresentada de acordo com</w:t>
      </w:r>
      <w:r w:rsidRPr="00533F66">
        <w:rPr>
          <w:rFonts w:ascii="Times New Roman" w:eastAsia="Times New Roman" w:hAnsi="Times New Roman" w:cs="Times New Roman"/>
          <w:b/>
          <w:sz w:val="24"/>
          <w:szCs w:val="24"/>
        </w:rPr>
        <w:t xml:space="preserve"> </w:t>
      </w:r>
      <w:r w:rsidRPr="00533F66">
        <w:rPr>
          <w:rFonts w:ascii="Times New Roman" w:eastAsia="Times New Roman" w:hAnsi="Times New Roman" w:cs="Times New Roman"/>
          <w:sz w:val="24"/>
          <w:szCs w:val="24"/>
        </w:rPr>
        <w:t>o roteiro estipulado no item 10 deste Edital, sendo de exclusiva responsabilidade da organização da sociedade civil proponente.</w:t>
      </w:r>
    </w:p>
    <w:p w:rsidR="000F2739" w:rsidRPr="00533F66" w:rsidRDefault="000F2739" w:rsidP="000F2739">
      <w:pPr>
        <w:spacing w:line="244" w:lineRule="exact"/>
        <w:jc w:val="both"/>
        <w:rPr>
          <w:rFonts w:ascii="Times New Roman" w:eastAsia="Times New Roman" w:hAnsi="Times New Roman" w:cs="Times New Roman"/>
          <w:sz w:val="24"/>
          <w:szCs w:val="24"/>
        </w:rPr>
      </w:pPr>
    </w:p>
    <w:p w:rsidR="000F2739" w:rsidRPr="00533F66" w:rsidRDefault="000F2739" w:rsidP="000F2739">
      <w:pPr>
        <w:spacing w:line="289" w:lineRule="auto"/>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9.2.2.</w:t>
      </w:r>
      <w:r w:rsidRPr="00533F66">
        <w:rPr>
          <w:rFonts w:ascii="Times New Roman" w:eastAsia="Times New Roman" w:hAnsi="Times New Roman" w:cs="Times New Roman"/>
          <w:sz w:val="24"/>
          <w:szCs w:val="24"/>
        </w:rPr>
        <w:t xml:space="preserve">  Não</w:t>
      </w:r>
      <w:r w:rsidRPr="00533F66">
        <w:rPr>
          <w:rFonts w:ascii="Times New Roman" w:eastAsia="Times New Roman" w:hAnsi="Times New Roman" w:cs="Times New Roman"/>
          <w:sz w:val="24"/>
          <w:szCs w:val="24"/>
        </w:rPr>
        <w:tab/>
        <w:t>assistirá</w:t>
      </w:r>
      <w:r w:rsidRPr="00533F66">
        <w:rPr>
          <w:rFonts w:ascii="Times New Roman" w:eastAsia="Times New Roman" w:hAnsi="Times New Roman" w:cs="Times New Roman"/>
          <w:sz w:val="24"/>
          <w:szCs w:val="24"/>
        </w:rPr>
        <w:tab/>
        <w:t>à  proponente</w:t>
      </w:r>
      <w:r w:rsidRPr="00533F66">
        <w:rPr>
          <w:rFonts w:ascii="Times New Roman" w:eastAsia="Times New Roman" w:hAnsi="Times New Roman" w:cs="Times New Roman"/>
          <w:sz w:val="24"/>
          <w:szCs w:val="24"/>
        </w:rPr>
        <w:tab/>
        <w:t>qualquer</w:t>
      </w:r>
      <w:r w:rsidRPr="00533F66">
        <w:rPr>
          <w:rFonts w:ascii="Times New Roman" w:eastAsia="Times New Roman" w:hAnsi="Times New Roman" w:cs="Times New Roman"/>
          <w:sz w:val="24"/>
          <w:szCs w:val="24"/>
        </w:rPr>
        <w:tab/>
        <w:t>direito</w:t>
      </w:r>
      <w:r w:rsidRPr="00533F66">
        <w:rPr>
          <w:rFonts w:ascii="Times New Roman" w:eastAsia="Times New Roman" w:hAnsi="Times New Roman" w:cs="Times New Roman"/>
          <w:sz w:val="24"/>
          <w:szCs w:val="24"/>
        </w:rPr>
        <w:tab/>
        <w:t>autoral sobre</w:t>
      </w:r>
      <w:r w:rsidRPr="00533F66">
        <w:rPr>
          <w:rFonts w:ascii="Times New Roman" w:eastAsia="Times New Roman" w:hAnsi="Times New Roman" w:cs="Times New Roman"/>
          <w:sz w:val="24"/>
          <w:szCs w:val="24"/>
        </w:rPr>
        <w:tab/>
        <w:t>a proposta apresentada,</w:t>
      </w:r>
      <w:r w:rsidRPr="00533F66">
        <w:rPr>
          <w:rFonts w:ascii="Times New Roman" w:eastAsia="Times New Roman" w:hAnsi="Times New Roman" w:cs="Times New Roman"/>
          <w:sz w:val="24"/>
          <w:szCs w:val="24"/>
        </w:rPr>
        <w:tab/>
        <w:t>podendo o</w:t>
      </w:r>
      <w:r w:rsidRPr="00533F66">
        <w:rPr>
          <w:rFonts w:ascii="Times New Roman" w:eastAsia="Times New Roman" w:hAnsi="Times New Roman" w:cs="Times New Roman"/>
          <w:sz w:val="24"/>
          <w:szCs w:val="24"/>
        </w:rPr>
        <w:tab/>
        <w:t>Município de Nova Iguaçu</w:t>
      </w:r>
      <w:r w:rsidRPr="00533F66">
        <w:rPr>
          <w:rFonts w:ascii="Times New Roman" w:eastAsia="Times New Roman" w:hAnsi="Times New Roman" w:cs="Times New Roman"/>
          <w:sz w:val="24"/>
          <w:szCs w:val="24"/>
        </w:rPr>
        <w:tab/>
        <w:t>utilizá-la  para</w:t>
      </w:r>
      <w:r w:rsidRPr="00533F66">
        <w:rPr>
          <w:rFonts w:ascii="Times New Roman" w:eastAsia="Times New Roman" w:hAnsi="Times New Roman" w:cs="Times New Roman"/>
          <w:sz w:val="24"/>
          <w:szCs w:val="24"/>
        </w:rPr>
        <w:tab/>
      </w:r>
      <w:r w:rsidRPr="00533F66">
        <w:rPr>
          <w:rFonts w:ascii="Times New Roman" w:eastAsia="Times New Roman" w:hAnsi="Times New Roman" w:cs="Times New Roman"/>
          <w:sz w:val="24"/>
          <w:szCs w:val="24"/>
        </w:rPr>
        <w:tab/>
        <w:t>atingir  os objetivos previstos no Termo de Colaboração/Fomento objeto deste certame ou de outros que venha a realizar.</w:t>
      </w:r>
    </w:p>
    <w:p w:rsidR="000F2739" w:rsidRPr="00533F66" w:rsidRDefault="000F2739" w:rsidP="000F2739">
      <w:pPr>
        <w:spacing w:line="289" w:lineRule="auto"/>
        <w:ind w:right="500"/>
        <w:jc w:val="both"/>
        <w:rPr>
          <w:rFonts w:ascii="Times New Roman" w:eastAsia="Times New Roman" w:hAnsi="Times New Roman" w:cs="Times New Roman"/>
          <w:sz w:val="24"/>
          <w:szCs w:val="24"/>
        </w:rPr>
      </w:pPr>
    </w:p>
    <w:p w:rsidR="000F2739" w:rsidRPr="00533F66" w:rsidRDefault="000F2739" w:rsidP="000F2739">
      <w:pPr>
        <w:tabs>
          <w:tab w:val="left" w:pos="615"/>
        </w:tabs>
        <w:spacing w:line="288" w:lineRule="auto"/>
        <w:jc w:val="both"/>
        <w:rPr>
          <w:rFonts w:ascii="Times New Roman" w:eastAsia="Times New Roman" w:hAnsi="Times New Roman" w:cs="Times New Roman"/>
          <w:b/>
          <w:sz w:val="24"/>
          <w:szCs w:val="24"/>
        </w:rPr>
      </w:pPr>
      <w:r w:rsidRPr="00533F66">
        <w:rPr>
          <w:rFonts w:ascii="Times New Roman" w:eastAsia="Times New Roman" w:hAnsi="Times New Roman" w:cs="Times New Roman"/>
          <w:b/>
          <w:sz w:val="24"/>
          <w:szCs w:val="24"/>
        </w:rPr>
        <w:t>9.3.</w:t>
      </w:r>
      <w:r w:rsidRPr="00533F66">
        <w:rPr>
          <w:rFonts w:ascii="Times New Roman" w:eastAsia="Times New Roman" w:hAnsi="Times New Roman" w:cs="Times New Roman"/>
          <w:sz w:val="24"/>
          <w:szCs w:val="24"/>
        </w:rPr>
        <w:t xml:space="preserve"> As organizações da sociedade civil participantes arcarão com todos os custos relativos à apresentação das suas propostas. O Município de Nova Iguaçu, em nenhuma hipótese, será </w:t>
      </w:r>
      <w:r w:rsidRPr="00533F66">
        <w:rPr>
          <w:rFonts w:ascii="Times New Roman" w:eastAsia="Times New Roman" w:hAnsi="Times New Roman" w:cs="Times New Roman"/>
          <w:sz w:val="24"/>
          <w:szCs w:val="24"/>
        </w:rPr>
        <w:lastRenderedPageBreak/>
        <w:t>responsável por tais custos, quaisquer que sejam os procedimentos realizados no Chamamento Público ou os resultados dele decorrentes.</w:t>
      </w:r>
    </w:p>
    <w:p w:rsidR="000F2739" w:rsidRPr="00533F66" w:rsidRDefault="000F2739" w:rsidP="000F2739">
      <w:pPr>
        <w:spacing w:line="264" w:lineRule="exact"/>
        <w:jc w:val="both"/>
        <w:rPr>
          <w:rFonts w:ascii="Times New Roman" w:eastAsia="Times New Roman" w:hAnsi="Times New Roman" w:cs="Times New Roman"/>
          <w:b/>
          <w:sz w:val="24"/>
          <w:szCs w:val="24"/>
        </w:rPr>
      </w:pPr>
    </w:p>
    <w:p w:rsidR="000F2739" w:rsidRPr="00533F66" w:rsidRDefault="000F2739" w:rsidP="000F2739">
      <w:pPr>
        <w:tabs>
          <w:tab w:val="left" w:pos="596"/>
        </w:tabs>
        <w:spacing w:line="313" w:lineRule="auto"/>
        <w:ind w:right="20"/>
        <w:jc w:val="both"/>
        <w:rPr>
          <w:rFonts w:ascii="Times New Roman" w:eastAsia="Times New Roman" w:hAnsi="Times New Roman" w:cs="Times New Roman"/>
          <w:b/>
          <w:sz w:val="24"/>
          <w:szCs w:val="24"/>
        </w:rPr>
      </w:pPr>
      <w:r w:rsidRPr="00533F66">
        <w:rPr>
          <w:rFonts w:ascii="Times New Roman" w:eastAsia="Times New Roman" w:hAnsi="Times New Roman" w:cs="Times New Roman"/>
          <w:b/>
          <w:sz w:val="24"/>
          <w:szCs w:val="24"/>
        </w:rPr>
        <w:t>9.4.</w:t>
      </w:r>
      <w:r w:rsidRPr="00533F66">
        <w:rPr>
          <w:rFonts w:ascii="Times New Roman" w:eastAsia="Times New Roman" w:hAnsi="Times New Roman" w:cs="Times New Roman"/>
          <w:sz w:val="24"/>
          <w:szCs w:val="24"/>
        </w:rPr>
        <w:t xml:space="preserve"> A Comissão de Seleção poderá requisitar, a qualquer tempo, a via original dos documentos exigidos neste Edital.</w:t>
      </w:r>
    </w:p>
    <w:p w:rsidR="000F2739" w:rsidRPr="00533F66" w:rsidRDefault="000F2739" w:rsidP="000F2739">
      <w:pPr>
        <w:spacing w:line="335" w:lineRule="exact"/>
        <w:jc w:val="both"/>
        <w:rPr>
          <w:rFonts w:ascii="Times New Roman" w:eastAsia="Times New Roman" w:hAnsi="Times New Roman" w:cs="Times New Roman"/>
          <w:sz w:val="24"/>
          <w:szCs w:val="24"/>
        </w:rPr>
      </w:pPr>
      <w:bookmarkStart w:id="7" w:name="page10"/>
      <w:bookmarkEnd w:id="7"/>
    </w:p>
    <w:p w:rsidR="000F2739" w:rsidRPr="00533F66" w:rsidRDefault="000F2739" w:rsidP="000F2739">
      <w:pPr>
        <w:tabs>
          <w:tab w:val="left" w:pos="577"/>
        </w:tabs>
        <w:spacing w:line="291" w:lineRule="auto"/>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9.5.</w:t>
      </w:r>
      <w:r w:rsidRPr="00533F66">
        <w:rPr>
          <w:rFonts w:ascii="Times New Roman" w:eastAsia="Times New Roman" w:hAnsi="Times New Roman" w:cs="Times New Roman"/>
          <w:sz w:val="24"/>
          <w:szCs w:val="24"/>
        </w:rPr>
        <w:t xml:space="preserve"> É facultada à Comissão de Seleção, em qualquer fase do Chamamento Público, a promoção de diligência destinada a esclarecer ou complementar a instrução do processo, vedada a inclusão posterior do documento ou informação que deveria constar originalmente na proposta.</w:t>
      </w:r>
    </w:p>
    <w:p w:rsidR="000F2739" w:rsidRPr="00533F66" w:rsidRDefault="000F2739" w:rsidP="000F2739">
      <w:pPr>
        <w:spacing w:line="255" w:lineRule="exact"/>
        <w:jc w:val="both"/>
        <w:rPr>
          <w:rFonts w:ascii="Times New Roman" w:eastAsia="Times New Roman" w:hAnsi="Times New Roman" w:cs="Times New Roman"/>
          <w:b/>
          <w:sz w:val="24"/>
          <w:szCs w:val="24"/>
        </w:rPr>
      </w:pPr>
    </w:p>
    <w:p w:rsidR="000F2739" w:rsidRPr="00533F66" w:rsidRDefault="000F2739" w:rsidP="000F2739">
      <w:pPr>
        <w:tabs>
          <w:tab w:val="left" w:pos="673"/>
        </w:tabs>
        <w:spacing w:line="279" w:lineRule="auto"/>
        <w:jc w:val="both"/>
        <w:rPr>
          <w:rFonts w:ascii="Times New Roman" w:eastAsia="Times New Roman" w:hAnsi="Times New Roman" w:cs="Times New Roman"/>
          <w:b/>
          <w:sz w:val="24"/>
          <w:szCs w:val="24"/>
        </w:rPr>
      </w:pPr>
      <w:r w:rsidRPr="00533F66">
        <w:rPr>
          <w:rFonts w:ascii="Times New Roman" w:eastAsia="Times New Roman" w:hAnsi="Times New Roman" w:cs="Times New Roman"/>
          <w:b/>
          <w:sz w:val="24"/>
          <w:szCs w:val="24"/>
        </w:rPr>
        <w:t>9.6.</w:t>
      </w:r>
      <w:r w:rsidRPr="00533F66">
        <w:rPr>
          <w:rFonts w:ascii="Times New Roman" w:eastAsia="Times New Roman" w:hAnsi="Times New Roman" w:cs="Times New Roman"/>
          <w:sz w:val="24"/>
          <w:szCs w:val="24"/>
        </w:rPr>
        <w:t xml:space="preserve"> Os documentos exigidos no ENVELOPE "B" - DOCUMENTAÇÃO DE HABILITAÇÃO - poderão ser apresentados no original ou em cópia reprográfica autenticada por cartório competente ou por servidor da Administração ou publicação em órgão da imprensa oficial, e rubricados pelo representante legal da organização da sociedade civil, ou seu agente credenciado, e acompanhados das respectivas certidões de publicação no órgão da imprensa oficial, quando for o caso. As folhas da documentação serão numeradas em ordem crescente e não poderão conter rasuras ou entrelinhas.</w:t>
      </w:r>
    </w:p>
    <w:p w:rsidR="000F2739" w:rsidRPr="00533F66" w:rsidRDefault="000F2739" w:rsidP="000F2739">
      <w:pPr>
        <w:spacing w:line="200" w:lineRule="exact"/>
        <w:jc w:val="both"/>
        <w:rPr>
          <w:rFonts w:ascii="Times New Roman" w:eastAsia="Times New Roman" w:hAnsi="Times New Roman" w:cs="Times New Roman"/>
          <w:sz w:val="24"/>
          <w:szCs w:val="24"/>
        </w:rPr>
      </w:pPr>
    </w:p>
    <w:p w:rsidR="000F2739" w:rsidRPr="00533F66" w:rsidRDefault="000F2739" w:rsidP="000F2739">
      <w:pPr>
        <w:tabs>
          <w:tab w:val="left" w:pos="673"/>
        </w:tabs>
        <w:spacing w:line="279" w:lineRule="auto"/>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9.7</w:t>
      </w:r>
      <w:r w:rsidRPr="00533F66">
        <w:rPr>
          <w:rFonts w:ascii="Times New Roman" w:eastAsia="Times New Roman" w:hAnsi="Times New Roman" w:cs="Times New Roman"/>
          <w:sz w:val="24"/>
          <w:szCs w:val="24"/>
        </w:rPr>
        <w:t xml:space="preserve">. Somente será avaliada a documentação de habilitação da organização da sociedade civil que apresentar a melhor proposta. </w:t>
      </w:r>
    </w:p>
    <w:p w:rsidR="000F2739" w:rsidRPr="00533F66" w:rsidRDefault="000F2739" w:rsidP="000F2739">
      <w:pPr>
        <w:tabs>
          <w:tab w:val="left" w:pos="673"/>
        </w:tabs>
        <w:spacing w:line="279" w:lineRule="auto"/>
        <w:jc w:val="both"/>
        <w:rPr>
          <w:rFonts w:ascii="Times New Roman" w:eastAsia="Times New Roman" w:hAnsi="Times New Roman" w:cs="Times New Roman"/>
          <w:sz w:val="24"/>
          <w:szCs w:val="24"/>
        </w:rPr>
      </w:pPr>
    </w:p>
    <w:p w:rsidR="000F2739" w:rsidRPr="00533F66" w:rsidRDefault="000F2739" w:rsidP="000F2739">
      <w:pPr>
        <w:tabs>
          <w:tab w:val="left" w:pos="673"/>
        </w:tabs>
        <w:spacing w:line="279" w:lineRule="auto"/>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9.8.</w:t>
      </w:r>
      <w:r w:rsidRPr="00533F66">
        <w:rPr>
          <w:rFonts w:ascii="Times New Roman" w:eastAsia="Times New Roman" w:hAnsi="Times New Roman" w:cs="Times New Roman"/>
          <w:sz w:val="24"/>
          <w:szCs w:val="24"/>
        </w:rPr>
        <w:t xml:space="preserve"> Incumbirá ao participante acompanhar a sessão pública do chamamento público, ficando responsável por quaisquer prejuízos diante da inobservância de qualquer ato ocorrido no certame.</w:t>
      </w:r>
    </w:p>
    <w:p w:rsidR="000F2739" w:rsidRPr="00533F66" w:rsidRDefault="000F2739" w:rsidP="000F2739">
      <w:pPr>
        <w:tabs>
          <w:tab w:val="left" w:pos="673"/>
        </w:tabs>
        <w:spacing w:line="279" w:lineRule="auto"/>
        <w:jc w:val="both"/>
        <w:rPr>
          <w:rFonts w:ascii="Times New Roman" w:eastAsia="Times New Roman" w:hAnsi="Times New Roman" w:cs="Times New Roman"/>
          <w:sz w:val="24"/>
          <w:szCs w:val="24"/>
        </w:rPr>
      </w:pPr>
    </w:p>
    <w:p w:rsidR="000F2739" w:rsidRPr="00533F66" w:rsidRDefault="000F2739" w:rsidP="000F2739">
      <w:pPr>
        <w:widowControl w:val="0"/>
        <w:shd w:val="clear" w:color="auto" w:fill="D9D9D9"/>
        <w:spacing w:line="360" w:lineRule="auto"/>
        <w:jc w:val="both"/>
        <w:rPr>
          <w:rFonts w:ascii="Times New Roman" w:hAnsi="Times New Roman" w:cs="Times New Roman"/>
          <w:b/>
          <w:snapToGrid w:val="0"/>
          <w:color w:val="000000"/>
          <w:sz w:val="24"/>
          <w:szCs w:val="24"/>
        </w:rPr>
      </w:pPr>
      <w:r w:rsidRPr="00533F66">
        <w:rPr>
          <w:rFonts w:ascii="Times New Roman" w:hAnsi="Times New Roman" w:cs="Times New Roman"/>
          <w:b/>
          <w:snapToGrid w:val="0"/>
          <w:color w:val="000000"/>
          <w:sz w:val="24"/>
          <w:szCs w:val="24"/>
        </w:rPr>
        <w:t>10. PROPOSTA</w:t>
      </w:r>
    </w:p>
    <w:p w:rsidR="000F2739" w:rsidRPr="00533F66" w:rsidRDefault="000F2739" w:rsidP="000F2739">
      <w:pPr>
        <w:spacing w:line="274" w:lineRule="exact"/>
        <w:jc w:val="both"/>
        <w:rPr>
          <w:rFonts w:ascii="Times New Roman" w:eastAsia="Times New Roman" w:hAnsi="Times New Roman" w:cs="Times New Roman"/>
          <w:sz w:val="24"/>
          <w:szCs w:val="24"/>
        </w:rPr>
      </w:pPr>
    </w:p>
    <w:p w:rsidR="000F2739" w:rsidRPr="00533F66" w:rsidRDefault="000F2739" w:rsidP="000F2739">
      <w:pPr>
        <w:tabs>
          <w:tab w:val="left" w:pos="673"/>
        </w:tabs>
        <w:spacing w:line="279" w:lineRule="auto"/>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10.1.</w:t>
      </w:r>
      <w:r w:rsidRPr="00533F66">
        <w:rPr>
          <w:rFonts w:ascii="Times New Roman" w:eastAsia="Times New Roman" w:hAnsi="Times New Roman" w:cs="Times New Roman"/>
          <w:sz w:val="24"/>
          <w:szCs w:val="24"/>
        </w:rPr>
        <w:t xml:space="preserve"> A Proposta deverá ser apresentada em envelope fechado, em 02 vias (original e cópia), devendo estar datilografada/digitada e assinada por seu representante legal, devendo ser aposto o nome do signatário e sua qualidade na organização da sociedade civil, em papel formato A4. </w:t>
      </w:r>
    </w:p>
    <w:p w:rsidR="000F2739" w:rsidRPr="00533F66" w:rsidRDefault="000F2739" w:rsidP="000F2739">
      <w:pPr>
        <w:tabs>
          <w:tab w:val="left" w:pos="673"/>
        </w:tabs>
        <w:spacing w:line="279" w:lineRule="auto"/>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lastRenderedPageBreak/>
        <w:t>10.2.</w:t>
      </w:r>
      <w:r w:rsidRPr="00533F66">
        <w:rPr>
          <w:rFonts w:ascii="Times New Roman" w:eastAsia="Times New Roman" w:hAnsi="Times New Roman" w:cs="Times New Roman"/>
          <w:sz w:val="24"/>
          <w:szCs w:val="24"/>
        </w:rPr>
        <w:t xml:space="preserve"> A Proposta deverá ser elaborada de acordo com o roteiro a seguir, observadas ainda as condições estabelecidas no Plano de Trabalho (Anexo I).</w:t>
      </w:r>
    </w:p>
    <w:p w:rsidR="000F2739" w:rsidRPr="00533F66" w:rsidRDefault="000F2739" w:rsidP="000F2739">
      <w:pPr>
        <w:spacing w:line="262" w:lineRule="exact"/>
        <w:jc w:val="both"/>
        <w:rPr>
          <w:rFonts w:ascii="Times New Roman" w:eastAsia="Times New Roman" w:hAnsi="Times New Roman" w:cs="Times New Roman"/>
          <w:b/>
          <w:sz w:val="24"/>
          <w:szCs w:val="24"/>
        </w:rPr>
      </w:pPr>
    </w:p>
    <w:p w:rsidR="000F2739" w:rsidRPr="00533F66" w:rsidRDefault="000F2739" w:rsidP="006D485A">
      <w:pPr>
        <w:numPr>
          <w:ilvl w:val="2"/>
          <w:numId w:val="10"/>
        </w:numPr>
        <w:tabs>
          <w:tab w:val="left" w:pos="540"/>
        </w:tabs>
        <w:spacing w:after="0" w:line="0" w:lineRule="atLeast"/>
        <w:jc w:val="both"/>
        <w:rPr>
          <w:rFonts w:ascii="Times New Roman" w:eastAsia="Times New Roman" w:hAnsi="Times New Roman" w:cs="Times New Roman"/>
          <w:b/>
          <w:sz w:val="24"/>
          <w:szCs w:val="24"/>
        </w:rPr>
      </w:pPr>
      <w:r w:rsidRPr="00533F66">
        <w:rPr>
          <w:rFonts w:ascii="Times New Roman" w:eastAsia="Times New Roman" w:hAnsi="Times New Roman" w:cs="Times New Roman"/>
          <w:sz w:val="24"/>
          <w:szCs w:val="24"/>
        </w:rPr>
        <w:t>Constituem os tópicos essenciais da Proposta:</w:t>
      </w:r>
    </w:p>
    <w:p w:rsidR="000F2739" w:rsidRPr="00533F66" w:rsidRDefault="000F2739" w:rsidP="000F2739">
      <w:pPr>
        <w:spacing w:line="354" w:lineRule="exact"/>
        <w:jc w:val="both"/>
        <w:rPr>
          <w:rFonts w:ascii="Times New Roman" w:eastAsia="Times New Roman" w:hAnsi="Times New Roman" w:cs="Times New Roman"/>
          <w:sz w:val="24"/>
          <w:szCs w:val="24"/>
        </w:rPr>
      </w:pPr>
    </w:p>
    <w:p w:rsidR="000F2739" w:rsidRPr="00533F66" w:rsidRDefault="000F2739" w:rsidP="000F2739">
      <w:pPr>
        <w:spacing w:line="0" w:lineRule="atLeast"/>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I - ÍNDICE</w:t>
      </w:r>
      <w:r w:rsidRPr="00533F66">
        <w:rPr>
          <w:rFonts w:ascii="Times New Roman" w:eastAsia="Times New Roman" w:hAnsi="Times New Roman" w:cs="Times New Roman"/>
          <w:sz w:val="24"/>
          <w:szCs w:val="24"/>
        </w:rPr>
        <w:t>: contendo a paginação correta e todos os tópicos da Proposta.</w:t>
      </w:r>
    </w:p>
    <w:p w:rsidR="000F2739" w:rsidRPr="00533F66" w:rsidRDefault="000F2739" w:rsidP="000F2739">
      <w:pPr>
        <w:spacing w:line="200" w:lineRule="exact"/>
        <w:jc w:val="both"/>
        <w:rPr>
          <w:rFonts w:ascii="Times New Roman" w:eastAsia="Times New Roman" w:hAnsi="Times New Roman" w:cs="Times New Roman"/>
          <w:sz w:val="24"/>
          <w:szCs w:val="24"/>
        </w:rPr>
      </w:pPr>
      <w:bookmarkStart w:id="8" w:name="page11"/>
      <w:bookmarkEnd w:id="8"/>
    </w:p>
    <w:p w:rsidR="000F2739" w:rsidRPr="00533F66" w:rsidRDefault="000F2739" w:rsidP="000F2739">
      <w:pPr>
        <w:ind w:left="4"/>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II - APRESENTAÇÃO DA ORGANIZAÇÃO DA SOCIEDADE CIVIL</w:t>
      </w:r>
      <w:r w:rsidRPr="00533F66">
        <w:rPr>
          <w:rFonts w:ascii="Times New Roman" w:eastAsia="Times New Roman" w:hAnsi="Times New Roman" w:cs="Times New Roman"/>
          <w:sz w:val="24"/>
          <w:szCs w:val="24"/>
        </w:rPr>
        <w:t>:</w:t>
      </w:r>
      <w:r w:rsidRPr="00533F66">
        <w:rPr>
          <w:rFonts w:ascii="Times New Roman" w:eastAsia="Times New Roman" w:hAnsi="Times New Roman" w:cs="Times New Roman"/>
          <w:b/>
          <w:sz w:val="24"/>
          <w:szCs w:val="24"/>
        </w:rPr>
        <w:t xml:space="preserve"> </w:t>
      </w:r>
      <w:r w:rsidRPr="00533F66">
        <w:rPr>
          <w:rFonts w:ascii="Times New Roman" w:eastAsia="Times New Roman" w:hAnsi="Times New Roman" w:cs="Times New Roman"/>
          <w:sz w:val="24"/>
          <w:szCs w:val="24"/>
        </w:rPr>
        <w:t>contendo um breve histórico e destacando aspectos relevantes da atuação da organização da sociedade civil, com o relato de sua experiência na área do objeto do edital, bem como informando se já desempenhou a  atividade e se lidou com o público alvo específico do objeto do presente edital. Além disso, a apresentação deve explicitar eventuais prêmios e concursos vencidos, bem como participações em fóruns, redes ou associações pertinentes ao objeto deste Edital.</w:t>
      </w:r>
    </w:p>
    <w:p w:rsidR="000F2739" w:rsidRPr="00533F66" w:rsidRDefault="000F2739" w:rsidP="000F2739">
      <w:pPr>
        <w:ind w:left="4"/>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III -  CONHECIMENTO DO PROBLEMA:</w:t>
      </w:r>
      <w:r w:rsidRPr="00533F66">
        <w:rPr>
          <w:rFonts w:ascii="Times New Roman" w:eastAsia="Times New Roman" w:hAnsi="Times New Roman" w:cs="Times New Roman"/>
          <w:b/>
          <w:sz w:val="24"/>
          <w:szCs w:val="24"/>
        </w:rPr>
        <w:tab/>
      </w:r>
      <w:r w:rsidRPr="00533F66">
        <w:rPr>
          <w:rFonts w:ascii="Times New Roman" w:eastAsia="Times New Roman" w:hAnsi="Times New Roman" w:cs="Times New Roman"/>
          <w:sz w:val="24"/>
          <w:szCs w:val="24"/>
        </w:rPr>
        <w:t>Deverá ser realizada uma  dissertação da organização da sociedade civil acerca do objeto a ser desenvolvido, com base</w:t>
      </w:r>
      <w:r w:rsidRPr="00533F66">
        <w:rPr>
          <w:rFonts w:ascii="Times New Roman" w:eastAsia="Times New Roman" w:hAnsi="Times New Roman" w:cs="Times New Roman"/>
          <w:sz w:val="24"/>
          <w:szCs w:val="24"/>
        </w:rPr>
        <w:tab/>
        <w:t xml:space="preserve">na sua experiência anterior na área, demonstrando: a) conhecimento sobre as políticas setoriais constantes do Plano de Trabalho (apresentação de conhecimento sobre a legislação, políticas e programas nacionais e municipais); b) apresentação de discussão técnica sobre as modalidades de atendimento dos programas previstos no Plano de Trabalho; c) informações e dados sobre os trabalhos similares já realizados pela organização da sociedade civil; d) dificuldades e desafios  encontrados para sua realização; e) soluções propostas para superá-los. Tal dissertação não poderá se limitar à cópia de informações do Plano de Trabalho, sob pena de desclassificação da proposta. </w:t>
      </w:r>
    </w:p>
    <w:p w:rsidR="000F2739" w:rsidRPr="00533F66" w:rsidRDefault="008C50C3" w:rsidP="000F2739">
      <w:pPr>
        <w:spacing w:line="309" w:lineRule="exact"/>
        <w:jc w:val="both"/>
        <w:rPr>
          <w:rFonts w:ascii="Times New Roman" w:eastAsia="Times New Roman" w:hAnsi="Times New Roman" w:cs="Times New Roman"/>
          <w:sz w:val="24"/>
          <w:szCs w:val="24"/>
        </w:rPr>
      </w:pPr>
      <w:r w:rsidRPr="008C50C3">
        <w:rPr>
          <w:rFonts w:ascii="Times New Roman" w:eastAsia="Times New Roman" w:hAnsi="Times New Roman" w:cs="Times New Roman"/>
          <w:b/>
          <w:sz w:val="24"/>
          <w:szCs w:val="24"/>
        </w:rPr>
        <w:t>IV - DESCRIÇÃO DAS ATIVIDADES:</w:t>
      </w:r>
      <w:r>
        <w:rPr>
          <w:rFonts w:ascii="Times New Roman" w:eastAsia="Times New Roman" w:hAnsi="Times New Roman" w:cs="Times New Roman"/>
          <w:sz w:val="24"/>
          <w:szCs w:val="24"/>
        </w:rPr>
        <w:t xml:space="preserve"> Apresentação dissertativa discriminando as atividades a serem desenvolvidas, os prazos, os produtos ou serviços e a metodologia empregada, conforme descrito no Plano de Trabalho (Anexo 1). As propostas que se limitarem a repetir o conteúdo do Plano de Trabalho serão desclassificadas. </w:t>
      </w:r>
    </w:p>
    <w:p w:rsidR="000F2739" w:rsidRPr="00533F66" w:rsidRDefault="000F2739" w:rsidP="000F2739">
      <w:pPr>
        <w:spacing w:line="0" w:lineRule="atLeast"/>
        <w:ind w:left="4"/>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 xml:space="preserve">10.3. </w:t>
      </w:r>
      <w:r w:rsidRPr="00533F66">
        <w:rPr>
          <w:rFonts w:ascii="Times New Roman" w:eastAsia="Times New Roman" w:hAnsi="Times New Roman" w:cs="Times New Roman"/>
          <w:sz w:val="24"/>
          <w:szCs w:val="24"/>
        </w:rPr>
        <w:t>As propostas serão julgadas de acordo com:</w:t>
      </w:r>
    </w:p>
    <w:p w:rsidR="000F2739" w:rsidRPr="00533F66" w:rsidRDefault="000F2739" w:rsidP="000F2739">
      <w:pPr>
        <w:spacing w:line="356" w:lineRule="exact"/>
        <w:jc w:val="both"/>
        <w:rPr>
          <w:rFonts w:ascii="Times New Roman" w:eastAsia="Times New Roman" w:hAnsi="Times New Roman" w:cs="Times New Roman"/>
          <w:sz w:val="24"/>
          <w:szCs w:val="24"/>
        </w:rPr>
      </w:pPr>
    </w:p>
    <w:p w:rsidR="000F2739" w:rsidRPr="00533F66" w:rsidRDefault="000F2739" w:rsidP="006D485A">
      <w:pPr>
        <w:numPr>
          <w:ilvl w:val="0"/>
          <w:numId w:val="2"/>
        </w:numPr>
        <w:tabs>
          <w:tab w:val="left" w:pos="364"/>
        </w:tabs>
        <w:spacing w:after="0" w:line="313" w:lineRule="auto"/>
        <w:ind w:left="4" w:hanging="4"/>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o grau de adequação aos objetivos específicos do programa ou ação em que se insere o objeto da parceria;</w:t>
      </w:r>
    </w:p>
    <w:p w:rsidR="000F2739" w:rsidRPr="00533F66" w:rsidRDefault="000F2739" w:rsidP="000F2739">
      <w:pPr>
        <w:spacing w:line="230" w:lineRule="exact"/>
        <w:jc w:val="both"/>
        <w:rPr>
          <w:rFonts w:ascii="Times New Roman" w:eastAsia="Times New Roman" w:hAnsi="Times New Roman" w:cs="Times New Roman"/>
          <w:sz w:val="24"/>
          <w:szCs w:val="24"/>
        </w:rPr>
      </w:pPr>
    </w:p>
    <w:p w:rsidR="000F2739" w:rsidRPr="00533F66" w:rsidRDefault="000F2739" w:rsidP="006D485A">
      <w:pPr>
        <w:numPr>
          <w:ilvl w:val="0"/>
          <w:numId w:val="2"/>
        </w:numPr>
        <w:tabs>
          <w:tab w:val="left" w:pos="364"/>
        </w:tabs>
        <w:spacing w:after="0" w:line="317" w:lineRule="auto"/>
        <w:ind w:left="4" w:hanging="4"/>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a experiência prévia na realização, com efetividade, do objeto da parceria ou de natureza semelhante;</w:t>
      </w:r>
    </w:p>
    <w:p w:rsidR="000F2739" w:rsidRPr="00533F66" w:rsidRDefault="000F2739" w:rsidP="000F2739">
      <w:pPr>
        <w:spacing w:line="226" w:lineRule="exact"/>
        <w:jc w:val="both"/>
        <w:rPr>
          <w:rFonts w:ascii="Times New Roman" w:eastAsia="Times New Roman" w:hAnsi="Times New Roman" w:cs="Times New Roman"/>
          <w:sz w:val="24"/>
          <w:szCs w:val="24"/>
        </w:rPr>
      </w:pPr>
    </w:p>
    <w:p w:rsidR="000F2739" w:rsidRPr="00533F66" w:rsidRDefault="000F2739" w:rsidP="006D485A">
      <w:pPr>
        <w:numPr>
          <w:ilvl w:val="0"/>
          <w:numId w:val="2"/>
        </w:numPr>
        <w:tabs>
          <w:tab w:val="left" w:pos="662"/>
        </w:tabs>
        <w:spacing w:after="0" w:line="313" w:lineRule="auto"/>
        <w:ind w:left="4" w:hanging="4"/>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lastRenderedPageBreak/>
        <w:t>a capacidade técnica e operacional para o desenvolvimento das atividades previstas e o cumprimento das metas estabelecidas;</w:t>
      </w:r>
    </w:p>
    <w:p w:rsidR="000F2739" w:rsidRPr="00533F66" w:rsidRDefault="000F2739" w:rsidP="000F2739">
      <w:pPr>
        <w:spacing w:line="236" w:lineRule="exact"/>
        <w:jc w:val="both"/>
        <w:rPr>
          <w:rFonts w:ascii="Times New Roman" w:eastAsia="Times New Roman" w:hAnsi="Times New Roman" w:cs="Times New Roman"/>
          <w:sz w:val="24"/>
          <w:szCs w:val="24"/>
        </w:rPr>
      </w:pPr>
    </w:p>
    <w:p w:rsidR="000F2739" w:rsidRPr="00533F66" w:rsidRDefault="000F2739" w:rsidP="006D485A">
      <w:pPr>
        <w:numPr>
          <w:ilvl w:val="0"/>
          <w:numId w:val="2"/>
        </w:numPr>
        <w:spacing w:after="0" w:line="0" w:lineRule="atLeast"/>
        <w:ind w:left="4"/>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o preço/valor de referência.</w:t>
      </w:r>
    </w:p>
    <w:p w:rsidR="000F2739" w:rsidRPr="00533F66" w:rsidRDefault="000F2739" w:rsidP="000F2739">
      <w:pPr>
        <w:spacing w:line="200" w:lineRule="exact"/>
        <w:jc w:val="both"/>
        <w:rPr>
          <w:rFonts w:ascii="Times New Roman" w:eastAsia="Times New Roman" w:hAnsi="Times New Roman" w:cs="Times New Roman"/>
          <w:sz w:val="24"/>
          <w:szCs w:val="24"/>
        </w:rPr>
      </w:pPr>
      <w:bookmarkStart w:id="9" w:name="page12"/>
      <w:bookmarkEnd w:id="9"/>
    </w:p>
    <w:p w:rsidR="000F2739" w:rsidRPr="00533F66" w:rsidRDefault="000F2739" w:rsidP="000F2739">
      <w:pPr>
        <w:spacing w:line="341" w:lineRule="exact"/>
        <w:jc w:val="both"/>
        <w:rPr>
          <w:rFonts w:ascii="Times New Roman" w:eastAsia="Times New Roman" w:hAnsi="Times New Roman" w:cs="Times New Roman"/>
          <w:sz w:val="24"/>
          <w:szCs w:val="24"/>
        </w:rPr>
      </w:pPr>
    </w:p>
    <w:p w:rsidR="000F2739" w:rsidRPr="00533F66" w:rsidRDefault="000F2739" w:rsidP="000F2739">
      <w:pPr>
        <w:spacing w:line="321" w:lineRule="auto"/>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 xml:space="preserve">10.3.1. </w:t>
      </w:r>
      <w:r w:rsidRPr="00533F66">
        <w:rPr>
          <w:rFonts w:ascii="Times New Roman" w:eastAsia="Times New Roman" w:hAnsi="Times New Roman" w:cs="Times New Roman"/>
          <w:sz w:val="24"/>
          <w:szCs w:val="24"/>
        </w:rPr>
        <w:t>A proposta será julgada por meio de pontuação, considerando-se os</w:t>
      </w:r>
      <w:r w:rsidRPr="00533F66">
        <w:rPr>
          <w:rFonts w:ascii="Times New Roman" w:eastAsia="Times New Roman" w:hAnsi="Times New Roman" w:cs="Times New Roman"/>
          <w:b/>
          <w:sz w:val="24"/>
          <w:szCs w:val="24"/>
        </w:rPr>
        <w:t xml:space="preserve"> </w:t>
      </w:r>
      <w:r w:rsidRPr="00533F66">
        <w:rPr>
          <w:rFonts w:ascii="Times New Roman" w:eastAsia="Times New Roman" w:hAnsi="Times New Roman" w:cs="Times New Roman"/>
          <w:sz w:val="24"/>
          <w:szCs w:val="24"/>
        </w:rPr>
        <w:t>parâmetros estabelecidos abaixo:</w:t>
      </w:r>
    </w:p>
    <w:p w:rsidR="000F2739" w:rsidRPr="00533F66" w:rsidRDefault="000F2739" w:rsidP="000F2739">
      <w:pPr>
        <w:spacing w:line="200" w:lineRule="exact"/>
        <w:jc w:val="both"/>
        <w:rPr>
          <w:rFonts w:ascii="Times New Roman" w:eastAsia="Times New Roman" w:hAnsi="Times New Roman" w:cs="Times New Roman"/>
          <w:sz w:val="24"/>
          <w:szCs w:val="24"/>
        </w:rPr>
      </w:pPr>
    </w:p>
    <w:p w:rsidR="000F2739" w:rsidRPr="00533F66" w:rsidRDefault="000F2739" w:rsidP="000F2739">
      <w:pPr>
        <w:spacing w:line="350" w:lineRule="exact"/>
        <w:jc w:val="both"/>
        <w:rPr>
          <w:rFonts w:ascii="Times New Roman" w:eastAsia="Times New Roman" w:hAnsi="Times New Roman" w:cs="Times New Roman"/>
          <w:sz w:val="24"/>
          <w:szCs w:val="24"/>
        </w:rPr>
      </w:pPr>
    </w:p>
    <w:tbl>
      <w:tblPr>
        <w:tblW w:w="0" w:type="auto"/>
        <w:tblInd w:w="650" w:type="dxa"/>
        <w:tblLayout w:type="fixed"/>
        <w:tblCellMar>
          <w:left w:w="0" w:type="dxa"/>
          <w:right w:w="0" w:type="dxa"/>
        </w:tblCellMar>
        <w:tblLook w:val="0000" w:firstRow="0" w:lastRow="0" w:firstColumn="0" w:lastColumn="0" w:noHBand="0" w:noVBand="0"/>
      </w:tblPr>
      <w:tblGrid>
        <w:gridCol w:w="580"/>
        <w:gridCol w:w="1700"/>
        <w:gridCol w:w="460"/>
        <w:gridCol w:w="1600"/>
        <w:gridCol w:w="600"/>
        <w:gridCol w:w="1160"/>
        <w:gridCol w:w="720"/>
        <w:gridCol w:w="1740"/>
      </w:tblGrid>
      <w:tr w:rsidR="000F2739" w:rsidRPr="00533F66" w:rsidTr="001D0E65">
        <w:trPr>
          <w:trHeight w:val="312"/>
        </w:trPr>
        <w:tc>
          <w:tcPr>
            <w:tcW w:w="580" w:type="dxa"/>
            <w:tcBorders>
              <w:top w:val="single" w:sz="8" w:space="0" w:color="auto"/>
              <w:left w:val="single" w:sz="8" w:space="0" w:color="auto"/>
              <w:bottom w:val="single" w:sz="8" w:space="0" w:color="auto"/>
              <w:right w:val="single" w:sz="8" w:space="0" w:color="auto"/>
            </w:tcBorders>
            <w:shd w:val="clear" w:color="auto" w:fill="auto"/>
            <w:vAlign w:val="bottom"/>
          </w:tcPr>
          <w:p w:rsidR="000F2739" w:rsidRPr="00533F66" w:rsidRDefault="000F2739" w:rsidP="001D0E65">
            <w:pPr>
              <w:spacing w:line="0" w:lineRule="atLeast"/>
              <w:ind w:left="200"/>
              <w:jc w:val="both"/>
              <w:rPr>
                <w:rFonts w:ascii="Times New Roman" w:eastAsia="Times New Roman" w:hAnsi="Times New Roman" w:cs="Times New Roman"/>
                <w:b/>
                <w:sz w:val="24"/>
                <w:szCs w:val="24"/>
              </w:rPr>
            </w:pPr>
            <w:r w:rsidRPr="00533F66">
              <w:rPr>
                <w:rFonts w:ascii="Times New Roman" w:eastAsia="Times New Roman" w:hAnsi="Times New Roman" w:cs="Times New Roman"/>
                <w:b/>
                <w:sz w:val="24"/>
                <w:szCs w:val="24"/>
              </w:rPr>
              <w:t>A</w:t>
            </w:r>
          </w:p>
        </w:tc>
        <w:tc>
          <w:tcPr>
            <w:tcW w:w="1700" w:type="dxa"/>
            <w:tcBorders>
              <w:top w:val="single" w:sz="8" w:space="0" w:color="auto"/>
              <w:bottom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3820" w:type="dxa"/>
            <w:gridSpan w:val="4"/>
            <w:tcBorders>
              <w:top w:val="single" w:sz="8" w:space="0" w:color="auto"/>
              <w:bottom w:val="single" w:sz="8" w:space="0" w:color="auto"/>
            </w:tcBorders>
            <w:shd w:val="clear" w:color="auto" w:fill="auto"/>
            <w:vAlign w:val="bottom"/>
          </w:tcPr>
          <w:p w:rsidR="000F2739" w:rsidRPr="00533F66" w:rsidRDefault="000F2739" w:rsidP="001D0E65">
            <w:pPr>
              <w:spacing w:line="0" w:lineRule="atLeast"/>
              <w:ind w:right="900"/>
              <w:jc w:val="both"/>
              <w:rPr>
                <w:rFonts w:ascii="Times New Roman" w:eastAsia="Times New Roman" w:hAnsi="Times New Roman" w:cs="Times New Roman"/>
                <w:b/>
                <w:w w:val="99"/>
                <w:sz w:val="24"/>
                <w:szCs w:val="24"/>
              </w:rPr>
            </w:pPr>
            <w:r w:rsidRPr="00533F66">
              <w:rPr>
                <w:rFonts w:ascii="Times New Roman" w:eastAsia="Times New Roman" w:hAnsi="Times New Roman" w:cs="Times New Roman"/>
                <w:b/>
                <w:w w:val="99"/>
                <w:sz w:val="24"/>
                <w:szCs w:val="24"/>
              </w:rPr>
              <w:t>Fator Grau de Adequação</w:t>
            </w:r>
          </w:p>
        </w:tc>
        <w:tc>
          <w:tcPr>
            <w:tcW w:w="720" w:type="dxa"/>
            <w:tcBorders>
              <w:top w:val="single" w:sz="8" w:space="0" w:color="auto"/>
              <w:bottom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1740" w:type="dxa"/>
            <w:tcBorders>
              <w:top w:val="single" w:sz="8" w:space="0" w:color="auto"/>
              <w:bottom w:val="single" w:sz="8" w:space="0" w:color="auto"/>
              <w:right w:val="single" w:sz="8" w:space="0" w:color="auto"/>
            </w:tcBorders>
            <w:shd w:val="clear" w:color="auto" w:fill="auto"/>
            <w:vAlign w:val="bottom"/>
          </w:tcPr>
          <w:p w:rsidR="000F2739" w:rsidRPr="00533F66" w:rsidRDefault="000F2739" w:rsidP="001D0E65">
            <w:pPr>
              <w:spacing w:line="0" w:lineRule="atLeast"/>
              <w:ind w:left="380"/>
              <w:jc w:val="both"/>
              <w:rPr>
                <w:rFonts w:ascii="Times New Roman" w:eastAsia="Times New Roman" w:hAnsi="Times New Roman" w:cs="Times New Roman"/>
                <w:b/>
                <w:sz w:val="24"/>
                <w:szCs w:val="24"/>
              </w:rPr>
            </w:pPr>
            <w:r w:rsidRPr="00533F66">
              <w:rPr>
                <w:rFonts w:ascii="Times New Roman" w:eastAsia="Times New Roman" w:hAnsi="Times New Roman" w:cs="Times New Roman"/>
                <w:b/>
                <w:sz w:val="24"/>
                <w:szCs w:val="24"/>
              </w:rPr>
              <w:t>De 0 a 10</w:t>
            </w:r>
          </w:p>
        </w:tc>
      </w:tr>
      <w:tr w:rsidR="000F2739" w:rsidRPr="00533F66" w:rsidTr="001D0E65">
        <w:trPr>
          <w:trHeight w:val="587"/>
        </w:trPr>
        <w:tc>
          <w:tcPr>
            <w:tcW w:w="580" w:type="dxa"/>
            <w:tcBorders>
              <w:left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6240" w:type="dxa"/>
            <w:gridSpan w:val="6"/>
            <w:tcBorders>
              <w:right w:val="single" w:sz="8" w:space="0" w:color="auto"/>
            </w:tcBorders>
            <w:shd w:val="clear" w:color="auto" w:fill="auto"/>
            <w:vAlign w:val="bottom"/>
          </w:tcPr>
          <w:p w:rsidR="000F2739" w:rsidRPr="00533F66" w:rsidRDefault="000F2739" w:rsidP="001D0E65">
            <w:pPr>
              <w:spacing w:line="0" w:lineRule="atLeast"/>
              <w:ind w:left="120"/>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(i) Grau de adequação aos objetivos específicos do programa</w:t>
            </w:r>
          </w:p>
        </w:tc>
        <w:tc>
          <w:tcPr>
            <w:tcW w:w="174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r>
      <w:tr w:rsidR="000F2739" w:rsidRPr="00533F66" w:rsidTr="001D0E65">
        <w:trPr>
          <w:trHeight w:val="320"/>
        </w:trPr>
        <w:tc>
          <w:tcPr>
            <w:tcW w:w="580" w:type="dxa"/>
            <w:tcBorders>
              <w:left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4360" w:type="dxa"/>
            <w:gridSpan w:val="4"/>
            <w:shd w:val="clear" w:color="auto" w:fill="auto"/>
            <w:vAlign w:val="bottom"/>
          </w:tcPr>
          <w:p w:rsidR="000F2739" w:rsidRPr="00533F66" w:rsidRDefault="000F2739" w:rsidP="001D0E65">
            <w:pPr>
              <w:spacing w:line="0" w:lineRule="atLeast"/>
              <w:ind w:left="120"/>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ou ação em que se insere o tipo de parceria.</w:t>
            </w:r>
          </w:p>
        </w:tc>
        <w:tc>
          <w:tcPr>
            <w:tcW w:w="1160" w:type="dxa"/>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r>
      <w:tr w:rsidR="000F2739" w:rsidRPr="00533F66" w:rsidTr="001D0E65">
        <w:trPr>
          <w:trHeight w:val="341"/>
        </w:trPr>
        <w:tc>
          <w:tcPr>
            <w:tcW w:w="580" w:type="dxa"/>
            <w:tcBorders>
              <w:left w:val="single" w:sz="8" w:space="0" w:color="auto"/>
              <w:bottom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1700" w:type="dxa"/>
            <w:tcBorders>
              <w:bottom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460" w:type="dxa"/>
            <w:tcBorders>
              <w:bottom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2200" w:type="dxa"/>
            <w:gridSpan w:val="2"/>
            <w:tcBorders>
              <w:bottom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1160" w:type="dxa"/>
            <w:tcBorders>
              <w:bottom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1740" w:type="dxa"/>
            <w:tcBorders>
              <w:bottom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r>
      <w:tr w:rsidR="000F2739" w:rsidRPr="00533F66" w:rsidTr="001D0E65">
        <w:trPr>
          <w:trHeight w:val="292"/>
        </w:trPr>
        <w:tc>
          <w:tcPr>
            <w:tcW w:w="580" w:type="dxa"/>
            <w:tcBorders>
              <w:left w:val="single" w:sz="8" w:space="0" w:color="auto"/>
              <w:bottom w:val="single" w:sz="8" w:space="0" w:color="auto"/>
              <w:right w:val="single" w:sz="8" w:space="0" w:color="auto"/>
            </w:tcBorders>
            <w:shd w:val="clear" w:color="auto" w:fill="auto"/>
            <w:vAlign w:val="bottom"/>
          </w:tcPr>
          <w:p w:rsidR="000F2739" w:rsidRPr="00533F66" w:rsidRDefault="000F2739" w:rsidP="001D0E65">
            <w:pPr>
              <w:spacing w:line="0" w:lineRule="atLeast"/>
              <w:ind w:left="200"/>
              <w:jc w:val="both"/>
              <w:rPr>
                <w:rFonts w:ascii="Times New Roman" w:eastAsia="Times New Roman" w:hAnsi="Times New Roman" w:cs="Times New Roman"/>
                <w:b/>
                <w:sz w:val="24"/>
                <w:szCs w:val="24"/>
              </w:rPr>
            </w:pPr>
            <w:r w:rsidRPr="00533F66">
              <w:rPr>
                <w:rFonts w:ascii="Times New Roman" w:eastAsia="Times New Roman" w:hAnsi="Times New Roman" w:cs="Times New Roman"/>
                <w:b/>
                <w:sz w:val="24"/>
                <w:szCs w:val="24"/>
              </w:rPr>
              <w:t>E</w:t>
            </w:r>
          </w:p>
        </w:tc>
        <w:tc>
          <w:tcPr>
            <w:tcW w:w="1700" w:type="dxa"/>
            <w:tcBorders>
              <w:bottom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460" w:type="dxa"/>
            <w:tcBorders>
              <w:bottom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2200" w:type="dxa"/>
            <w:gridSpan w:val="2"/>
            <w:tcBorders>
              <w:bottom w:val="single" w:sz="8" w:space="0" w:color="auto"/>
            </w:tcBorders>
            <w:shd w:val="clear" w:color="auto" w:fill="auto"/>
            <w:vAlign w:val="bottom"/>
          </w:tcPr>
          <w:p w:rsidR="000F2739" w:rsidRPr="00533F66" w:rsidRDefault="000F2739" w:rsidP="001D0E65">
            <w:pPr>
              <w:spacing w:line="0" w:lineRule="atLeast"/>
              <w:ind w:right="220"/>
              <w:jc w:val="both"/>
              <w:rPr>
                <w:rFonts w:ascii="Times New Roman" w:eastAsia="Times New Roman" w:hAnsi="Times New Roman" w:cs="Times New Roman"/>
                <w:b/>
                <w:w w:val="99"/>
                <w:sz w:val="24"/>
                <w:szCs w:val="24"/>
              </w:rPr>
            </w:pPr>
            <w:r w:rsidRPr="00533F66">
              <w:rPr>
                <w:rFonts w:ascii="Times New Roman" w:eastAsia="Times New Roman" w:hAnsi="Times New Roman" w:cs="Times New Roman"/>
                <w:b/>
                <w:w w:val="99"/>
                <w:sz w:val="24"/>
                <w:szCs w:val="24"/>
              </w:rPr>
              <w:t>Fator Experiência</w:t>
            </w:r>
          </w:p>
        </w:tc>
        <w:tc>
          <w:tcPr>
            <w:tcW w:w="1160" w:type="dxa"/>
            <w:tcBorders>
              <w:bottom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1740" w:type="dxa"/>
            <w:tcBorders>
              <w:bottom w:val="single" w:sz="8" w:space="0" w:color="auto"/>
              <w:right w:val="single" w:sz="8" w:space="0" w:color="auto"/>
            </w:tcBorders>
            <w:shd w:val="clear" w:color="auto" w:fill="auto"/>
            <w:vAlign w:val="bottom"/>
          </w:tcPr>
          <w:p w:rsidR="000F2739" w:rsidRPr="00533F66" w:rsidRDefault="000F2739" w:rsidP="001D0E65">
            <w:pPr>
              <w:spacing w:line="0" w:lineRule="atLeast"/>
              <w:ind w:left="380"/>
              <w:jc w:val="both"/>
              <w:rPr>
                <w:rFonts w:ascii="Times New Roman" w:eastAsia="Times New Roman" w:hAnsi="Times New Roman" w:cs="Times New Roman"/>
                <w:b/>
                <w:sz w:val="24"/>
                <w:szCs w:val="24"/>
              </w:rPr>
            </w:pPr>
            <w:r w:rsidRPr="00533F66">
              <w:rPr>
                <w:rFonts w:ascii="Times New Roman" w:eastAsia="Times New Roman" w:hAnsi="Times New Roman" w:cs="Times New Roman"/>
                <w:b/>
                <w:sz w:val="24"/>
                <w:szCs w:val="24"/>
              </w:rPr>
              <w:t>De 0 a 10</w:t>
            </w:r>
          </w:p>
        </w:tc>
      </w:tr>
      <w:tr w:rsidR="000F2739" w:rsidRPr="00533F66" w:rsidTr="001D0E65">
        <w:trPr>
          <w:trHeight w:val="587"/>
        </w:trPr>
        <w:tc>
          <w:tcPr>
            <w:tcW w:w="580" w:type="dxa"/>
            <w:tcBorders>
              <w:left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1700" w:type="dxa"/>
            <w:shd w:val="clear" w:color="auto" w:fill="auto"/>
            <w:vAlign w:val="bottom"/>
          </w:tcPr>
          <w:p w:rsidR="000F2739" w:rsidRPr="00533F66" w:rsidRDefault="000F2739" w:rsidP="001D0E65">
            <w:pPr>
              <w:spacing w:line="0" w:lineRule="atLeast"/>
              <w:ind w:left="12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(i) Experiência</w:t>
            </w:r>
          </w:p>
        </w:tc>
        <w:tc>
          <w:tcPr>
            <w:tcW w:w="460" w:type="dxa"/>
            <w:shd w:val="clear" w:color="auto" w:fill="auto"/>
            <w:vAlign w:val="bottom"/>
          </w:tcPr>
          <w:p w:rsidR="000F2739" w:rsidRPr="00533F66" w:rsidRDefault="000F2739" w:rsidP="001D0E65">
            <w:pPr>
              <w:spacing w:line="0" w:lineRule="atLeast"/>
              <w:ind w:left="18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da</w:t>
            </w:r>
          </w:p>
        </w:tc>
        <w:tc>
          <w:tcPr>
            <w:tcW w:w="1600" w:type="dxa"/>
            <w:shd w:val="clear" w:color="auto" w:fill="auto"/>
            <w:vAlign w:val="bottom"/>
          </w:tcPr>
          <w:p w:rsidR="000F2739" w:rsidRPr="00533F66" w:rsidRDefault="000F2739" w:rsidP="001D0E65">
            <w:pPr>
              <w:spacing w:line="0" w:lineRule="atLeast"/>
              <w:ind w:left="26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organização</w:t>
            </w:r>
          </w:p>
        </w:tc>
        <w:tc>
          <w:tcPr>
            <w:tcW w:w="600" w:type="dxa"/>
            <w:shd w:val="clear" w:color="auto" w:fill="auto"/>
            <w:vAlign w:val="bottom"/>
          </w:tcPr>
          <w:p w:rsidR="000F2739" w:rsidRPr="00533F66" w:rsidRDefault="000F2739" w:rsidP="001D0E65">
            <w:pPr>
              <w:spacing w:line="0" w:lineRule="atLeast"/>
              <w:ind w:left="12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da</w:t>
            </w:r>
          </w:p>
        </w:tc>
        <w:tc>
          <w:tcPr>
            <w:tcW w:w="1160" w:type="dxa"/>
            <w:shd w:val="clear" w:color="auto" w:fill="auto"/>
            <w:vAlign w:val="bottom"/>
          </w:tcPr>
          <w:p w:rsidR="000F2739" w:rsidRPr="00533F66" w:rsidRDefault="000F2739" w:rsidP="001D0E65">
            <w:pPr>
              <w:spacing w:line="0" w:lineRule="atLeast"/>
              <w:ind w:left="6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sociedade</w:t>
            </w:r>
          </w:p>
        </w:tc>
        <w:tc>
          <w:tcPr>
            <w:tcW w:w="720" w:type="dxa"/>
            <w:tcBorders>
              <w:right w:val="single" w:sz="8" w:space="0" w:color="auto"/>
            </w:tcBorders>
            <w:shd w:val="clear" w:color="auto" w:fill="auto"/>
            <w:vAlign w:val="bottom"/>
          </w:tcPr>
          <w:p w:rsidR="000F2739" w:rsidRPr="00533F66" w:rsidRDefault="000F2739" w:rsidP="001D0E65">
            <w:pPr>
              <w:spacing w:line="0" w:lineRule="atLeast"/>
              <w:ind w:left="16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civil</w:t>
            </w:r>
          </w:p>
        </w:tc>
        <w:tc>
          <w:tcPr>
            <w:tcW w:w="174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r>
      <w:tr w:rsidR="000F2739" w:rsidRPr="00533F66" w:rsidTr="001D0E65">
        <w:trPr>
          <w:trHeight w:val="317"/>
        </w:trPr>
        <w:tc>
          <w:tcPr>
            <w:tcW w:w="580" w:type="dxa"/>
            <w:tcBorders>
              <w:left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6240" w:type="dxa"/>
            <w:gridSpan w:val="6"/>
            <w:tcBorders>
              <w:right w:val="single" w:sz="8" w:space="0" w:color="auto"/>
            </w:tcBorders>
            <w:shd w:val="clear" w:color="auto" w:fill="auto"/>
            <w:vAlign w:val="bottom"/>
          </w:tcPr>
          <w:p w:rsidR="000F2739" w:rsidRPr="00533F66" w:rsidRDefault="000F2739" w:rsidP="001D0E65">
            <w:pPr>
              <w:spacing w:line="0" w:lineRule="atLeast"/>
              <w:ind w:left="12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correspondente ao tempo, em anos, na execução do objeto da</w:t>
            </w:r>
          </w:p>
        </w:tc>
        <w:tc>
          <w:tcPr>
            <w:tcW w:w="174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r>
      <w:tr w:rsidR="000F2739" w:rsidRPr="00533F66" w:rsidTr="001D0E65">
        <w:trPr>
          <w:trHeight w:val="317"/>
        </w:trPr>
        <w:tc>
          <w:tcPr>
            <w:tcW w:w="580" w:type="dxa"/>
            <w:tcBorders>
              <w:left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3760" w:type="dxa"/>
            <w:gridSpan w:val="3"/>
            <w:shd w:val="clear" w:color="auto" w:fill="auto"/>
            <w:vAlign w:val="bottom"/>
          </w:tcPr>
          <w:p w:rsidR="000F2739" w:rsidRPr="00533F66" w:rsidRDefault="000F2739" w:rsidP="001D0E65">
            <w:pPr>
              <w:spacing w:line="0" w:lineRule="atLeast"/>
              <w:ind w:left="12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parceria ou de natureza semelhante.</w:t>
            </w:r>
          </w:p>
        </w:tc>
        <w:tc>
          <w:tcPr>
            <w:tcW w:w="600" w:type="dxa"/>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1160" w:type="dxa"/>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r>
      <w:tr w:rsidR="000F2739" w:rsidRPr="00533F66" w:rsidTr="001D0E65">
        <w:trPr>
          <w:trHeight w:val="317"/>
        </w:trPr>
        <w:tc>
          <w:tcPr>
            <w:tcW w:w="580" w:type="dxa"/>
            <w:tcBorders>
              <w:left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1700" w:type="dxa"/>
            <w:shd w:val="clear" w:color="auto" w:fill="auto"/>
            <w:vAlign w:val="bottom"/>
          </w:tcPr>
          <w:p w:rsidR="000F2739" w:rsidRPr="00533F66" w:rsidRDefault="000F2739" w:rsidP="001D0E65">
            <w:pPr>
              <w:spacing w:line="0" w:lineRule="atLeast"/>
              <w:ind w:left="120"/>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(ii) Experiência</w:t>
            </w:r>
          </w:p>
        </w:tc>
        <w:tc>
          <w:tcPr>
            <w:tcW w:w="460" w:type="dxa"/>
            <w:shd w:val="clear" w:color="auto" w:fill="auto"/>
            <w:vAlign w:val="bottom"/>
          </w:tcPr>
          <w:p w:rsidR="000F2739" w:rsidRPr="00533F66" w:rsidRDefault="000F2739" w:rsidP="001D0E65">
            <w:pPr>
              <w:spacing w:line="0" w:lineRule="atLeast"/>
              <w:ind w:left="220"/>
              <w:jc w:val="both"/>
              <w:rPr>
                <w:rFonts w:ascii="Times New Roman" w:eastAsia="Times New Roman" w:hAnsi="Times New Roman" w:cs="Times New Roman"/>
                <w:w w:val="96"/>
                <w:sz w:val="24"/>
                <w:szCs w:val="24"/>
              </w:rPr>
            </w:pPr>
            <w:r w:rsidRPr="00533F66">
              <w:rPr>
                <w:rFonts w:ascii="Times New Roman" w:eastAsia="Times New Roman" w:hAnsi="Times New Roman" w:cs="Times New Roman"/>
                <w:w w:val="96"/>
                <w:sz w:val="24"/>
                <w:szCs w:val="24"/>
              </w:rPr>
              <w:t>da</w:t>
            </w:r>
          </w:p>
        </w:tc>
        <w:tc>
          <w:tcPr>
            <w:tcW w:w="1600" w:type="dxa"/>
            <w:shd w:val="clear" w:color="auto" w:fill="auto"/>
            <w:vAlign w:val="bottom"/>
          </w:tcPr>
          <w:p w:rsidR="000F2739" w:rsidRPr="00533F66" w:rsidRDefault="000F2739" w:rsidP="001D0E65">
            <w:pPr>
              <w:spacing w:line="0" w:lineRule="atLeast"/>
              <w:ind w:left="280"/>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organização</w:t>
            </w:r>
          </w:p>
        </w:tc>
        <w:tc>
          <w:tcPr>
            <w:tcW w:w="600" w:type="dxa"/>
            <w:shd w:val="clear" w:color="auto" w:fill="auto"/>
            <w:vAlign w:val="bottom"/>
          </w:tcPr>
          <w:p w:rsidR="000F2739" w:rsidRPr="00533F66" w:rsidRDefault="000F2739" w:rsidP="001D0E65">
            <w:pPr>
              <w:spacing w:line="0" w:lineRule="atLeast"/>
              <w:ind w:left="120"/>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da</w:t>
            </w:r>
          </w:p>
        </w:tc>
        <w:tc>
          <w:tcPr>
            <w:tcW w:w="1160" w:type="dxa"/>
            <w:shd w:val="clear" w:color="auto" w:fill="auto"/>
            <w:vAlign w:val="bottom"/>
          </w:tcPr>
          <w:p w:rsidR="000F2739" w:rsidRPr="00533F66" w:rsidRDefault="000F2739" w:rsidP="001D0E65">
            <w:pPr>
              <w:spacing w:line="0" w:lineRule="atLeast"/>
              <w:ind w:left="40"/>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sociedade</w:t>
            </w:r>
          </w:p>
        </w:tc>
        <w:tc>
          <w:tcPr>
            <w:tcW w:w="720" w:type="dxa"/>
            <w:tcBorders>
              <w:right w:val="single" w:sz="8" w:space="0" w:color="auto"/>
            </w:tcBorders>
            <w:shd w:val="clear" w:color="auto" w:fill="auto"/>
            <w:vAlign w:val="bottom"/>
          </w:tcPr>
          <w:p w:rsidR="000F2739" w:rsidRPr="00533F66" w:rsidRDefault="000F2739" w:rsidP="001D0E65">
            <w:pPr>
              <w:spacing w:line="0" w:lineRule="atLeast"/>
              <w:ind w:left="160"/>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civil</w:t>
            </w:r>
          </w:p>
        </w:tc>
        <w:tc>
          <w:tcPr>
            <w:tcW w:w="174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r>
      <w:tr w:rsidR="000F2739" w:rsidRPr="00533F66" w:rsidTr="001D0E65">
        <w:trPr>
          <w:trHeight w:val="317"/>
        </w:trPr>
        <w:tc>
          <w:tcPr>
            <w:tcW w:w="580" w:type="dxa"/>
            <w:tcBorders>
              <w:left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6240" w:type="dxa"/>
            <w:gridSpan w:val="6"/>
            <w:tcBorders>
              <w:right w:val="single" w:sz="8" w:space="0" w:color="auto"/>
            </w:tcBorders>
            <w:shd w:val="clear" w:color="auto" w:fill="auto"/>
            <w:vAlign w:val="bottom"/>
          </w:tcPr>
          <w:p w:rsidR="000F2739" w:rsidRPr="00533F66" w:rsidRDefault="000F2739" w:rsidP="001D0E65">
            <w:pPr>
              <w:spacing w:line="0" w:lineRule="atLeast"/>
              <w:ind w:left="120"/>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correspondente  à  quantidade  de  instrumentos  jurídicos,</w:t>
            </w:r>
          </w:p>
        </w:tc>
        <w:tc>
          <w:tcPr>
            <w:tcW w:w="174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r>
      <w:tr w:rsidR="000F2739" w:rsidRPr="00533F66" w:rsidTr="001D0E65">
        <w:trPr>
          <w:trHeight w:val="317"/>
        </w:trPr>
        <w:tc>
          <w:tcPr>
            <w:tcW w:w="580" w:type="dxa"/>
            <w:tcBorders>
              <w:left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6240" w:type="dxa"/>
            <w:gridSpan w:val="6"/>
            <w:tcBorders>
              <w:right w:val="single" w:sz="8" w:space="0" w:color="auto"/>
            </w:tcBorders>
            <w:shd w:val="clear" w:color="auto" w:fill="auto"/>
            <w:vAlign w:val="bottom"/>
          </w:tcPr>
          <w:p w:rsidR="000F2739" w:rsidRPr="00533F66" w:rsidRDefault="000F2739" w:rsidP="001D0E65">
            <w:pPr>
              <w:spacing w:line="0" w:lineRule="atLeast"/>
              <w:ind w:left="120"/>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certidões ou atestados comprovando a execução do objeto da</w:t>
            </w:r>
          </w:p>
        </w:tc>
        <w:tc>
          <w:tcPr>
            <w:tcW w:w="174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r>
      <w:tr w:rsidR="000F2739" w:rsidRPr="00533F66" w:rsidTr="001D0E65">
        <w:trPr>
          <w:trHeight w:val="320"/>
        </w:trPr>
        <w:tc>
          <w:tcPr>
            <w:tcW w:w="580" w:type="dxa"/>
            <w:tcBorders>
              <w:left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3760" w:type="dxa"/>
            <w:gridSpan w:val="3"/>
            <w:shd w:val="clear" w:color="auto" w:fill="auto"/>
            <w:vAlign w:val="bottom"/>
          </w:tcPr>
          <w:p w:rsidR="000F2739" w:rsidRPr="00533F66" w:rsidRDefault="000F2739" w:rsidP="001D0E65">
            <w:pPr>
              <w:spacing w:line="0" w:lineRule="atLeast"/>
              <w:ind w:left="120"/>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parceria ou de natureza semelhante.</w:t>
            </w:r>
          </w:p>
        </w:tc>
        <w:tc>
          <w:tcPr>
            <w:tcW w:w="600" w:type="dxa"/>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1160" w:type="dxa"/>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r>
      <w:tr w:rsidR="000F2739" w:rsidRPr="00533F66" w:rsidTr="001D0E65">
        <w:trPr>
          <w:trHeight w:val="319"/>
        </w:trPr>
        <w:tc>
          <w:tcPr>
            <w:tcW w:w="580" w:type="dxa"/>
            <w:tcBorders>
              <w:left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6240" w:type="dxa"/>
            <w:gridSpan w:val="6"/>
            <w:tcBorders>
              <w:right w:val="single" w:sz="8" w:space="0" w:color="auto"/>
            </w:tcBorders>
            <w:shd w:val="clear" w:color="auto" w:fill="auto"/>
            <w:vAlign w:val="bottom"/>
          </w:tcPr>
          <w:p w:rsidR="000F2739" w:rsidRPr="00533F66" w:rsidRDefault="000F2739" w:rsidP="001D0E65">
            <w:pPr>
              <w:spacing w:line="0" w:lineRule="atLeast"/>
              <w:ind w:left="12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(iii) Experiência do responsável técnico pela execução do</w:t>
            </w:r>
          </w:p>
        </w:tc>
        <w:tc>
          <w:tcPr>
            <w:tcW w:w="174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r>
      <w:tr w:rsidR="000F2739" w:rsidRPr="00533F66" w:rsidTr="001D0E65">
        <w:trPr>
          <w:trHeight w:val="317"/>
        </w:trPr>
        <w:tc>
          <w:tcPr>
            <w:tcW w:w="580" w:type="dxa"/>
            <w:tcBorders>
              <w:left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6240" w:type="dxa"/>
            <w:gridSpan w:val="6"/>
            <w:tcBorders>
              <w:right w:val="single" w:sz="8" w:space="0" w:color="auto"/>
            </w:tcBorders>
            <w:shd w:val="clear" w:color="auto" w:fill="auto"/>
            <w:vAlign w:val="bottom"/>
          </w:tcPr>
          <w:p w:rsidR="000F2739" w:rsidRPr="00533F66" w:rsidRDefault="000F2739" w:rsidP="001D0E65">
            <w:pPr>
              <w:spacing w:line="0" w:lineRule="atLeast"/>
              <w:ind w:left="12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objeto da parceria, demonstrando notória competência na área</w:t>
            </w:r>
          </w:p>
        </w:tc>
        <w:tc>
          <w:tcPr>
            <w:tcW w:w="174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r>
      <w:tr w:rsidR="000F2739" w:rsidRPr="00533F66" w:rsidTr="001D0E65">
        <w:trPr>
          <w:trHeight w:val="317"/>
        </w:trPr>
        <w:tc>
          <w:tcPr>
            <w:tcW w:w="580" w:type="dxa"/>
            <w:tcBorders>
              <w:left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6240" w:type="dxa"/>
            <w:gridSpan w:val="6"/>
            <w:tcBorders>
              <w:right w:val="single" w:sz="8" w:space="0" w:color="auto"/>
            </w:tcBorders>
            <w:shd w:val="clear" w:color="auto" w:fill="auto"/>
            <w:vAlign w:val="bottom"/>
          </w:tcPr>
          <w:p w:rsidR="000F2739" w:rsidRPr="00533F66" w:rsidRDefault="000F2739" w:rsidP="001D0E65">
            <w:pPr>
              <w:spacing w:line="0" w:lineRule="atLeast"/>
              <w:ind w:left="12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de atuação do objeto da parceria, a ser comprovado mediante</w:t>
            </w:r>
          </w:p>
        </w:tc>
        <w:tc>
          <w:tcPr>
            <w:tcW w:w="174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r>
      <w:tr w:rsidR="000F2739" w:rsidRPr="00533F66" w:rsidTr="001D0E65">
        <w:trPr>
          <w:trHeight w:val="320"/>
        </w:trPr>
        <w:tc>
          <w:tcPr>
            <w:tcW w:w="580" w:type="dxa"/>
            <w:tcBorders>
              <w:left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3760" w:type="dxa"/>
            <w:gridSpan w:val="3"/>
            <w:shd w:val="clear" w:color="auto" w:fill="auto"/>
            <w:vAlign w:val="bottom"/>
          </w:tcPr>
          <w:p w:rsidR="000F2739" w:rsidRPr="00533F66" w:rsidRDefault="000F2739" w:rsidP="001D0E65">
            <w:pPr>
              <w:spacing w:line="0" w:lineRule="atLeast"/>
              <w:ind w:left="12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certidões e/ou atestados.</w:t>
            </w:r>
          </w:p>
        </w:tc>
        <w:tc>
          <w:tcPr>
            <w:tcW w:w="600" w:type="dxa"/>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1160" w:type="dxa"/>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r>
      <w:tr w:rsidR="000F2739" w:rsidRPr="00533F66" w:rsidTr="001D0E65">
        <w:trPr>
          <w:trHeight w:val="346"/>
        </w:trPr>
        <w:tc>
          <w:tcPr>
            <w:tcW w:w="580" w:type="dxa"/>
            <w:tcBorders>
              <w:left w:val="single" w:sz="8" w:space="0" w:color="auto"/>
              <w:bottom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5520" w:type="dxa"/>
            <w:gridSpan w:val="5"/>
            <w:tcBorders>
              <w:bottom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1740" w:type="dxa"/>
            <w:tcBorders>
              <w:bottom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r>
      <w:tr w:rsidR="000F2739" w:rsidRPr="00533F66" w:rsidTr="001D0E65">
        <w:trPr>
          <w:trHeight w:val="292"/>
        </w:trPr>
        <w:tc>
          <w:tcPr>
            <w:tcW w:w="580" w:type="dxa"/>
            <w:tcBorders>
              <w:left w:val="single" w:sz="8" w:space="0" w:color="auto"/>
              <w:bottom w:val="single" w:sz="8" w:space="0" w:color="auto"/>
              <w:right w:val="single" w:sz="8" w:space="0" w:color="auto"/>
            </w:tcBorders>
            <w:shd w:val="clear" w:color="auto" w:fill="auto"/>
            <w:vAlign w:val="bottom"/>
          </w:tcPr>
          <w:p w:rsidR="000F2739" w:rsidRPr="00533F66" w:rsidRDefault="000F2739" w:rsidP="001D0E65">
            <w:pPr>
              <w:spacing w:line="0" w:lineRule="atLeast"/>
              <w:ind w:left="200"/>
              <w:jc w:val="both"/>
              <w:rPr>
                <w:rFonts w:ascii="Times New Roman" w:eastAsia="Times New Roman" w:hAnsi="Times New Roman" w:cs="Times New Roman"/>
                <w:b/>
                <w:sz w:val="24"/>
                <w:szCs w:val="24"/>
              </w:rPr>
            </w:pPr>
            <w:r w:rsidRPr="00533F66">
              <w:rPr>
                <w:rFonts w:ascii="Times New Roman" w:eastAsia="Times New Roman" w:hAnsi="Times New Roman" w:cs="Times New Roman"/>
                <w:b/>
                <w:sz w:val="24"/>
                <w:szCs w:val="24"/>
              </w:rPr>
              <w:t>C</w:t>
            </w:r>
          </w:p>
        </w:tc>
        <w:tc>
          <w:tcPr>
            <w:tcW w:w="5520" w:type="dxa"/>
            <w:gridSpan w:val="5"/>
            <w:tcBorders>
              <w:bottom w:val="single" w:sz="8" w:space="0" w:color="auto"/>
            </w:tcBorders>
            <w:shd w:val="clear" w:color="auto" w:fill="auto"/>
            <w:vAlign w:val="bottom"/>
          </w:tcPr>
          <w:p w:rsidR="000F2739" w:rsidRPr="00533F66" w:rsidRDefault="000F2739" w:rsidP="001D0E65">
            <w:pPr>
              <w:spacing w:line="0" w:lineRule="atLeast"/>
              <w:ind w:left="560"/>
              <w:jc w:val="both"/>
              <w:rPr>
                <w:rFonts w:ascii="Times New Roman" w:eastAsia="Times New Roman" w:hAnsi="Times New Roman" w:cs="Times New Roman"/>
                <w:b/>
                <w:w w:val="99"/>
                <w:sz w:val="24"/>
                <w:szCs w:val="24"/>
              </w:rPr>
            </w:pPr>
            <w:r w:rsidRPr="00533F66">
              <w:rPr>
                <w:rFonts w:ascii="Times New Roman" w:eastAsia="Times New Roman" w:hAnsi="Times New Roman" w:cs="Times New Roman"/>
                <w:b/>
                <w:w w:val="99"/>
                <w:sz w:val="24"/>
                <w:szCs w:val="24"/>
              </w:rPr>
              <w:t>Fator Capacidade Operacional</w:t>
            </w:r>
          </w:p>
        </w:tc>
        <w:tc>
          <w:tcPr>
            <w:tcW w:w="720" w:type="dxa"/>
            <w:tcBorders>
              <w:bottom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1740" w:type="dxa"/>
            <w:tcBorders>
              <w:bottom w:val="single" w:sz="8" w:space="0" w:color="auto"/>
              <w:right w:val="single" w:sz="8" w:space="0" w:color="auto"/>
            </w:tcBorders>
            <w:shd w:val="clear" w:color="auto" w:fill="auto"/>
            <w:vAlign w:val="bottom"/>
          </w:tcPr>
          <w:p w:rsidR="000F2739" w:rsidRPr="00533F66" w:rsidRDefault="000F2739" w:rsidP="001D0E65">
            <w:pPr>
              <w:spacing w:line="0" w:lineRule="atLeast"/>
              <w:ind w:left="380"/>
              <w:jc w:val="both"/>
              <w:rPr>
                <w:rFonts w:ascii="Times New Roman" w:eastAsia="Times New Roman" w:hAnsi="Times New Roman" w:cs="Times New Roman"/>
                <w:b/>
                <w:sz w:val="24"/>
                <w:szCs w:val="24"/>
              </w:rPr>
            </w:pPr>
            <w:r w:rsidRPr="00533F66">
              <w:rPr>
                <w:rFonts w:ascii="Times New Roman" w:eastAsia="Times New Roman" w:hAnsi="Times New Roman" w:cs="Times New Roman"/>
                <w:b/>
                <w:sz w:val="24"/>
                <w:szCs w:val="24"/>
              </w:rPr>
              <w:t>De 0 a 60</w:t>
            </w:r>
          </w:p>
        </w:tc>
      </w:tr>
      <w:tr w:rsidR="000F2739" w:rsidRPr="00533F66" w:rsidTr="001D0E65">
        <w:trPr>
          <w:trHeight w:val="587"/>
        </w:trPr>
        <w:tc>
          <w:tcPr>
            <w:tcW w:w="580" w:type="dxa"/>
            <w:tcBorders>
              <w:left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6240" w:type="dxa"/>
            <w:gridSpan w:val="6"/>
            <w:tcBorders>
              <w:right w:val="single" w:sz="8" w:space="0" w:color="auto"/>
            </w:tcBorders>
            <w:shd w:val="clear" w:color="auto" w:fill="auto"/>
            <w:vAlign w:val="bottom"/>
          </w:tcPr>
          <w:p w:rsidR="000F2739" w:rsidRPr="00533F66" w:rsidRDefault="000F2739" w:rsidP="001D0E65">
            <w:pPr>
              <w:spacing w:line="0" w:lineRule="atLeast"/>
              <w:ind w:left="120"/>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(i) Dados técnicos da execução das tarefas e a metodologia</w:t>
            </w:r>
          </w:p>
        </w:tc>
        <w:tc>
          <w:tcPr>
            <w:tcW w:w="174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r>
      <w:tr w:rsidR="000F2739" w:rsidRPr="00533F66" w:rsidTr="001D0E65">
        <w:trPr>
          <w:trHeight w:val="317"/>
        </w:trPr>
        <w:tc>
          <w:tcPr>
            <w:tcW w:w="580" w:type="dxa"/>
            <w:tcBorders>
              <w:left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1700" w:type="dxa"/>
            <w:shd w:val="clear" w:color="auto" w:fill="auto"/>
            <w:vAlign w:val="bottom"/>
          </w:tcPr>
          <w:p w:rsidR="000F2739" w:rsidRPr="00533F66" w:rsidRDefault="000F2739" w:rsidP="001D0E65">
            <w:pPr>
              <w:spacing w:line="0" w:lineRule="atLeast"/>
              <w:ind w:left="120"/>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empregada.</w:t>
            </w:r>
          </w:p>
        </w:tc>
        <w:tc>
          <w:tcPr>
            <w:tcW w:w="460" w:type="dxa"/>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1600" w:type="dxa"/>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600" w:type="dxa"/>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1160" w:type="dxa"/>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r>
      <w:tr w:rsidR="000F2739" w:rsidRPr="00533F66" w:rsidTr="001D0E65">
        <w:trPr>
          <w:trHeight w:val="317"/>
        </w:trPr>
        <w:tc>
          <w:tcPr>
            <w:tcW w:w="580" w:type="dxa"/>
            <w:tcBorders>
              <w:left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6240" w:type="dxa"/>
            <w:gridSpan w:val="6"/>
            <w:tcBorders>
              <w:right w:val="single" w:sz="8" w:space="0" w:color="auto"/>
            </w:tcBorders>
            <w:shd w:val="clear" w:color="auto" w:fill="auto"/>
            <w:vAlign w:val="bottom"/>
          </w:tcPr>
          <w:p w:rsidR="000F2739" w:rsidRPr="00533F66" w:rsidRDefault="000F2739" w:rsidP="001D0E65">
            <w:pPr>
              <w:spacing w:line="0" w:lineRule="atLeast"/>
              <w:ind w:left="120"/>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(ii) Infraestrutura de apoio, declarando os equipamentos e</w:t>
            </w:r>
          </w:p>
        </w:tc>
        <w:tc>
          <w:tcPr>
            <w:tcW w:w="174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r>
      <w:tr w:rsidR="000F2739" w:rsidRPr="00533F66" w:rsidTr="001D0E65">
        <w:trPr>
          <w:trHeight w:val="317"/>
        </w:trPr>
        <w:tc>
          <w:tcPr>
            <w:tcW w:w="580" w:type="dxa"/>
            <w:tcBorders>
              <w:left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6240" w:type="dxa"/>
            <w:gridSpan w:val="6"/>
            <w:tcBorders>
              <w:right w:val="single" w:sz="8" w:space="0" w:color="auto"/>
            </w:tcBorders>
            <w:shd w:val="clear" w:color="auto" w:fill="auto"/>
            <w:vAlign w:val="bottom"/>
          </w:tcPr>
          <w:p w:rsidR="000F2739" w:rsidRPr="00533F66" w:rsidRDefault="000F2739" w:rsidP="001D0E65">
            <w:pPr>
              <w:spacing w:line="0" w:lineRule="atLeast"/>
              <w:ind w:left="120"/>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programas (inclusive os recursos de informática quando for o</w:t>
            </w:r>
          </w:p>
        </w:tc>
        <w:tc>
          <w:tcPr>
            <w:tcW w:w="174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r>
      <w:tr w:rsidR="000F2739" w:rsidRPr="00533F66" w:rsidTr="001D0E65">
        <w:trPr>
          <w:trHeight w:val="317"/>
        </w:trPr>
        <w:tc>
          <w:tcPr>
            <w:tcW w:w="580" w:type="dxa"/>
            <w:tcBorders>
              <w:left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6240" w:type="dxa"/>
            <w:gridSpan w:val="6"/>
            <w:tcBorders>
              <w:right w:val="single" w:sz="8" w:space="0" w:color="auto"/>
            </w:tcBorders>
            <w:shd w:val="clear" w:color="auto" w:fill="auto"/>
            <w:vAlign w:val="bottom"/>
          </w:tcPr>
          <w:p w:rsidR="000F2739" w:rsidRPr="00533F66" w:rsidRDefault="000F2739" w:rsidP="001D0E65">
            <w:pPr>
              <w:spacing w:line="0" w:lineRule="atLeast"/>
              <w:ind w:left="120"/>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caso), assim como o suporte técnico/operacional disponível</w:t>
            </w:r>
          </w:p>
        </w:tc>
        <w:tc>
          <w:tcPr>
            <w:tcW w:w="174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r>
      <w:tr w:rsidR="000F2739" w:rsidRPr="00533F66" w:rsidTr="001D0E65">
        <w:trPr>
          <w:trHeight w:val="317"/>
        </w:trPr>
        <w:tc>
          <w:tcPr>
            <w:tcW w:w="580" w:type="dxa"/>
            <w:tcBorders>
              <w:left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6240" w:type="dxa"/>
            <w:gridSpan w:val="6"/>
            <w:tcBorders>
              <w:right w:val="single" w:sz="8" w:space="0" w:color="auto"/>
            </w:tcBorders>
            <w:shd w:val="clear" w:color="auto" w:fill="auto"/>
            <w:vAlign w:val="bottom"/>
          </w:tcPr>
          <w:p w:rsidR="000F2739" w:rsidRPr="00533F66" w:rsidRDefault="000F2739" w:rsidP="001D0E65">
            <w:pPr>
              <w:spacing w:line="0" w:lineRule="atLeast"/>
              <w:ind w:left="120"/>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na organização da sociedade civil para, eventualmente, apoiar</w:t>
            </w:r>
          </w:p>
        </w:tc>
        <w:tc>
          <w:tcPr>
            <w:tcW w:w="174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r>
      <w:tr w:rsidR="000F2739" w:rsidRPr="00533F66" w:rsidTr="001D0E65">
        <w:trPr>
          <w:trHeight w:val="320"/>
        </w:trPr>
        <w:tc>
          <w:tcPr>
            <w:tcW w:w="580" w:type="dxa"/>
            <w:tcBorders>
              <w:left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3760" w:type="dxa"/>
            <w:gridSpan w:val="3"/>
            <w:shd w:val="clear" w:color="auto" w:fill="auto"/>
            <w:vAlign w:val="bottom"/>
          </w:tcPr>
          <w:p w:rsidR="000F2739" w:rsidRPr="00533F66" w:rsidRDefault="000F2739" w:rsidP="001D0E65">
            <w:pPr>
              <w:spacing w:line="0" w:lineRule="atLeast"/>
              <w:ind w:left="120"/>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a equipe que executará as atividades.</w:t>
            </w:r>
          </w:p>
        </w:tc>
        <w:tc>
          <w:tcPr>
            <w:tcW w:w="600" w:type="dxa"/>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1160" w:type="dxa"/>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r>
      <w:tr w:rsidR="000F2739" w:rsidRPr="00533F66" w:rsidTr="001D0E65">
        <w:trPr>
          <w:trHeight w:val="319"/>
        </w:trPr>
        <w:tc>
          <w:tcPr>
            <w:tcW w:w="580" w:type="dxa"/>
            <w:tcBorders>
              <w:left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6240" w:type="dxa"/>
            <w:gridSpan w:val="6"/>
            <w:tcBorders>
              <w:right w:val="single" w:sz="8" w:space="0" w:color="auto"/>
            </w:tcBorders>
            <w:shd w:val="clear" w:color="auto" w:fill="auto"/>
            <w:vAlign w:val="bottom"/>
          </w:tcPr>
          <w:p w:rsidR="000F2739" w:rsidRPr="00533F66" w:rsidRDefault="000F2739" w:rsidP="001D0E65">
            <w:pPr>
              <w:spacing w:line="0" w:lineRule="atLeast"/>
              <w:ind w:left="120"/>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(iii) Organograma da equipe a ser alocada aos serviços com a</w:t>
            </w:r>
          </w:p>
        </w:tc>
        <w:tc>
          <w:tcPr>
            <w:tcW w:w="174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r>
      <w:tr w:rsidR="000F2739" w:rsidRPr="00533F66" w:rsidTr="001D0E65">
        <w:trPr>
          <w:trHeight w:val="317"/>
        </w:trPr>
        <w:tc>
          <w:tcPr>
            <w:tcW w:w="580" w:type="dxa"/>
            <w:tcBorders>
              <w:left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6240" w:type="dxa"/>
            <w:gridSpan w:val="6"/>
            <w:tcBorders>
              <w:right w:val="single" w:sz="8" w:space="0" w:color="auto"/>
            </w:tcBorders>
            <w:shd w:val="clear" w:color="auto" w:fill="auto"/>
            <w:vAlign w:val="bottom"/>
          </w:tcPr>
          <w:p w:rsidR="000F2739" w:rsidRPr="00533F66" w:rsidRDefault="000F2739" w:rsidP="001D0E65">
            <w:pPr>
              <w:spacing w:line="0" w:lineRule="atLeast"/>
              <w:ind w:left="120"/>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descrição da qualificação do pessoal necessário, as atribuições</w:t>
            </w:r>
          </w:p>
        </w:tc>
        <w:tc>
          <w:tcPr>
            <w:tcW w:w="174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r>
      <w:tr w:rsidR="000F2739" w:rsidRPr="00533F66" w:rsidTr="001D0E65">
        <w:trPr>
          <w:trHeight w:val="320"/>
        </w:trPr>
        <w:tc>
          <w:tcPr>
            <w:tcW w:w="580" w:type="dxa"/>
            <w:tcBorders>
              <w:left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6240" w:type="dxa"/>
            <w:gridSpan w:val="6"/>
            <w:tcBorders>
              <w:right w:val="single" w:sz="8" w:space="0" w:color="auto"/>
            </w:tcBorders>
            <w:shd w:val="clear" w:color="auto" w:fill="auto"/>
            <w:vAlign w:val="bottom"/>
          </w:tcPr>
          <w:p w:rsidR="000F2739" w:rsidRPr="00533F66" w:rsidRDefault="000F2739" w:rsidP="001D0E65">
            <w:pPr>
              <w:spacing w:line="0" w:lineRule="atLeast"/>
              <w:ind w:left="120"/>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e as responsabilidades das diversas áreas, bem como a lotação</w:t>
            </w:r>
          </w:p>
        </w:tc>
        <w:tc>
          <w:tcPr>
            <w:tcW w:w="174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r>
      <w:tr w:rsidR="000F2739" w:rsidRPr="00533F66" w:rsidTr="001D0E65">
        <w:trPr>
          <w:trHeight w:val="322"/>
        </w:trPr>
        <w:tc>
          <w:tcPr>
            <w:tcW w:w="580" w:type="dxa"/>
            <w:tcBorders>
              <w:left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3760" w:type="dxa"/>
            <w:gridSpan w:val="3"/>
            <w:shd w:val="clear" w:color="auto" w:fill="auto"/>
            <w:vAlign w:val="bottom"/>
          </w:tcPr>
          <w:p w:rsidR="000F2739" w:rsidRPr="00533F66" w:rsidRDefault="000F2739" w:rsidP="001D0E65">
            <w:pPr>
              <w:spacing w:line="0" w:lineRule="atLeast"/>
              <w:ind w:left="120"/>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de cada uma dessas áreas.</w:t>
            </w:r>
          </w:p>
        </w:tc>
        <w:tc>
          <w:tcPr>
            <w:tcW w:w="600" w:type="dxa"/>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1160" w:type="dxa"/>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r>
      <w:tr w:rsidR="000F2739" w:rsidRPr="00533F66" w:rsidTr="001D0E65">
        <w:trPr>
          <w:trHeight w:val="341"/>
        </w:trPr>
        <w:tc>
          <w:tcPr>
            <w:tcW w:w="580" w:type="dxa"/>
            <w:tcBorders>
              <w:left w:val="single" w:sz="8" w:space="0" w:color="auto"/>
              <w:bottom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6240" w:type="dxa"/>
            <w:gridSpan w:val="6"/>
            <w:tcBorders>
              <w:bottom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1740" w:type="dxa"/>
            <w:tcBorders>
              <w:bottom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r>
      <w:tr w:rsidR="000F2739" w:rsidRPr="00533F66" w:rsidTr="001D0E65">
        <w:trPr>
          <w:trHeight w:val="292"/>
        </w:trPr>
        <w:tc>
          <w:tcPr>
            <w:tcW w:w="580" w:type="dxa"/>
            <w:tcBorders>
              <w:left w:val="single" w:sz="8" w:space="0" w:color="auto"/>
              <w:bottom w:val="single" w:sz="8" w:space="0" w:color="auto"/>
              <w:right w:val="single" w:sz="8" w:space="0" w:color="auto"/>
            </w:tcBorders>
            <w:shd w:val="clear" w:color="auto" w:fill="auto"/>
            <w:vAlign w:val="bottom"/>
          </w:tcPr>
          <w:p w:rsidR="000F2739" w:rsidRPr="00533F66" w:rsidRDefault="000F2739" w:rsidP="001D0E65">
            <w:pPr>
              <w:spacing w:line="0" w:lineRule="atLeast"/>
              <w:ind w:left="200"/>
              <w:jc w:val="both"/>
              <w:rPr>
                <w:rFonts w:ascii="Times New Roman" w:eastAsia="Times New Roman" w:hAnsi="Times New Roman" w:cs="Times New Roman"/>
                <w:b/>
                <w:sz w:val="24"/>
                <w:szCs w:val="24"/>
              </w:rPr>
            </w:pPr>
            <w:r w:rsidRPr="00533F66">
              <w:rPr>
                <w:rFonts w:ascii="Times New Roman" w:eastAsia="Times New Roman" w:hAnsi="Times New Roman" w:cs="Times New Roman"/>
                <w:b/>
                <w:sz w:val="24"/>
                <w:szCs w:val="24"/>
              </w:rPr>
              <w:t>P</w:t>
            </w:r>
          </w:p>
        </w:tc>
        <w:tc>
          <w:tcPr>
            <w:tcW w:w="6240" w:type="dxa"/>
            <w:gridSpan w:val="6"/>
            <w:tcBorders>
              <w:bottom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b/>
                <w:w w:val="99"/>
                <w:sz w:val="24"/>
                <w:szCs w:val="24"/>
              </w:rPr>
            </w:pPr>
            <w:r w:rsidRPr="00533F66">
              <w:rPr>
                <w:rFonts w:ascii="Times New Roman" w:eastAsia="Times New Roman" w:hAnsi="Times New Roman" w:cs="Times New Roman"/>
                <w:b/>
                <w:w w:val="99"/>
                <w:sz w:val="24"/>
                <w:szCs w:val="24"/>
              </w:rPr>
              <w:t>Fator Preço (quanto maior, menor será a pontuação)</w:t>
            </w:r>
          </w:p>
        </w:tc>
        <w:tc>
          <w:tcPr>
            <w:tcW w:w="1740" w:type="dxa"/>
            <w:tcBorders>
              <w:bottom w:val="single" w:sz="8" w:space="0" w:color="auto"/>
              <w:right w:val="single" w:sz="8" w:space="0" w:color="auto"/>
            </w:tcBorders>
            <w:shd w:val="clear" w:color="auto" w:fill="auto"/>
            <w:vAlign w:val="bottom"/>
          </w:tcPr>
          <w:p w:rsidR="000F2739" w:rsidRPr="00533F66" w:rsidRDefault="000F2739" w:rsidP="001D0E65">
            <w:pPr>
              <w:spacing w:line="0" w:lineRule="atLeast"/>
              <w:ind w:left="380"/>
              <w:jc w:val="both"/>
              <w:rPr>
                <w:rFonts w:ascii="Times New Roman" w:eastAsia="Times New Roman" w:hAnsi="Times New Roman" w:cs="Times New Roman"/>
                <w:b/>
                <w:sz w:val="24"/>
                <w:szCs w:val="24"/>
              </w:rPr>
            </w:pPr>
            <w:r w:rsidRPr="00533F66">
              <w:rPr>
                <w:rFonts w:ascii="Times New Roman" w:eastAsia="Times New Roman" w:hAnsi="Times New Roman" w:cs="Times New Roman"/>
                <w:b/>
                <w:sz w:val="24"/>
                <w:szCs w:val="24"/>
              </w:rPr>
              <w:t>De 0 a 20</w:t>
            </w:r>
          </w:p>
        </w:tc>
      </w:tr>
      <w:tr w:rsidR="000F2739" w:rsidRPr="00533F66" w:rsidTr="001D0E65">
        <w:trPr>
          <w:trHeight w:val="590"/>
        </w:trPr>
        <w:tc>
          <w:tcPr>
            <w:tcW w:w="580" w:type="dxa"/>
            <w:tcBorders>
              <w:left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3760" w:type="dxa"/>
            <w:gridSpan w:val="3"/>
            <w:shd w:val="clear" w:color="auto" w:fill="auto"/>
            <w:vAlign w:val="bottom"/>
          </w:tcPr>
          <w:p w:rsidR="000F2739" w:rsidRPr="00533F66" w:rsidRDefault="000F2739" w:rsidP="001D0E65">
            <w:pPr>
              <w:spacing w:line="0" w:lineRule="atLeast"/>
              <w:ind w:left="400"/>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(i) Preço/valor de referência</w:t>
            </w:r>
          </w:p>
        </w:tc>
        <w:tc>
          <w:tcPr>
            <w:tcW w:w="600" w:type="dxa"/>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1160" w:type="dxa"/>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r>
      <w:tr w:rsidR="000F2739" w:rsidRPr="00533F66" w:rsidTr="001D0E65">
        <w:trPr>
          <w:trHeight w:val="341"/>
        </w:trPr>
        <w:tc>
          <w:tcPr>
            <w:tcW w:w="580" w:type="dxa"/>
            <w:tcBorders>
              <w:left w:val="single" w:sz="8" w:space="0" w:color="auto"/>
              <w:bottom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1700" w:type="dxa"/>
            <w:tcBorders>
              <w:bottom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460" w:type="dxa"/>
            <w:tcBorders>
              <w:bottom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1600" w:type="dxa"/>
            <w:tcBorders>
              <w:bottom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1160" w:type="dxa"/>
            <w:tcBorders>
              <w:bottom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c>
          <w:tcPr>
            <w:tcW w:w="1740" w:type="dxa"/>
            <w:tcBorders>
              <w:bottom w:val="single" w:sz="8" w:space="0" w:color="auto"/>
              <w:right w:val="single" w:sz="8" w:space="0" w:color="auto"/>
            </w:tcBorders>
            <w:shd w:val="clear" w:color="auto" w:fill="auto"/>
            <w:vAlign w:val="bottom"/>
          </w:tcPr>
          <w:p w:rsidR="000F2739" w:rsidRPr="00533F66" w:rsidRDefault="000F2739" w:rsidP="001D0E65">
            <w:pPr>
              <w:spacing w:line="0" w:lineRule="atLeast"/>
              <w:jc w:val="both"/>
              <w:rPr>
                <w:rFonts w:ascii="Times New Roman" w:eastAsia="Times New Roman" w:hAnsi="Times New Roman" w:cs="Times New Roman"/>
                <w:sz w:val="24"/>
                <w:szCs w:val="24"/>
              </w:rPr>
            </w:pPr>
          </w:p>
        </w:tc>
      </w:tr>
    </w:tbl>
    <w:p w:rsidR="000F2739" w:rsidRPr="00533F66" w:rsidRDefault="000F2739" w:rsidP="000F2739">
      <w:pPr>
        <w:jc w:val="both"/>
        <w:rPr>
          <w:rFonts w:ascii="Times New Roman" w:eastAsia="Times New Roman" w:hAnsi="Times New Roman" w:cs="Times New Roman"/>
          <w:sz w:val="24"/>
          <w:szCs w:val="24"/>
        </w:rPr>
        <w:sectPr w:rsidR="000F2739" w:rsidRPr="00533F66">
          <w:headerReference w:type="default" r:id="rId8"/>
          <w:pgSz w:w="11900" w:h="16838"/>
          <w:pgMar w:top="1440" w:right="1240" w:bottom="1440" w:left="1480" w:header="0" w:footer="0" w:gutter="0"/>
          <w:cols w:space="0" w:equalWidth="0">
            <w:col w:w="9180"/>
          </w:cols>
          <w:docGrid w:linePitch="360"/>
        </w:sectPr>
      </w:pPr>
    </w:p>
    <w:p w:rsidR="000F2739" w:rsidRPr="00DE23B6" w:rsidRDefault="000F2739" w:rsidP="000F2739">
      <w:pPr>
        <w:spacing w:line="310" w:lineRule="auto"/>
        <w:jc w:val="both"/>
        <w:rPr>
          <w:rFonts w:ascii="Times New Roman" w:eastAsia="Times New Roman" w:hAnsi="Times New Roman" w:cs="Times New Roman"/>
          <w:i/>
          <w:sz w:val="24"/>
          <w:szCs w:val="24"/>
        </w:rPr>
      </w:pPr>
      <w:bookmarkStart w:id="10" w:name="page13"/>
      <w:bookmarkEnd w:id="10"/>
      <w:r w:rsidRPr="00DE23B6">
        <w:rPr>
          <w:rFonts w:ascii="Times New Roman" w:eastAsia="Times New Roman" w:hAnsi="Times New Roman" w:cs="Times New Roman"/>
          <w:i/>
          <w:sz w:val="24"/>
          <w:szCs w:val="24"/>
        </w:rPr>
        <w:lastRenderedPageBreak/>
        <w:t>[OBS: A Secretaria ou entidade deverá especificar a subpontuação de cada item apontado no quadro acima]</w:t>
      </w:r>
    </w:p>
    <w:p w:rsidR="000F2739" w:rsidRPr="00533F66" w:rsidRDefault="000F2739" w:rsidP="000F2739">
      <w:pPr>
        <w:spacing w:line="280" w:lineRule="auto"/>
        <w:ind w:left="4" w:right="60"/>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 xml:space="preserve">10.3.2. </w:t>
      </w:r>
      <w:r w:rsidRPr="00533F66">
        <w:rPr>
          <w:rFonts w:ascii="Times New Roman" w:eastAsia="Times New Roman" w:hAnsi="Times New Roman" w:cs="Times New Roman"/>
          <w:sz w:val="24"/>
          <w:szCs w:val="24"/>
        </w:rPr>
        <w:t>Será considerada a proposta mais vantajosa aquela que somar o maior</w:t>
      </w:r>
      <w:r w:rsidRPr="00533F66">
        <w:rPr>
          <w:rFonts w:ascii="Times New Roman" w:eastAsia="Times New Roman" w:hAnsi="Times New Roman" w:cs="Times New Roman"/>
          <w:b/>
          <w:sz w:val="24"/>
          <w:szCs w:val="24"/>
        </w:rPr>
        <w:t xml:space="preserve"> </w:t>
      </w:r>
      <w:r w:rsidRPr="00533F66">
        <w:rPr>
          <w:rFonts w:ascii="Times New Roman" w:eastAsia="Times New Roman" w:hAnsi="Times New Roman" w:cs="Times New Roman"/>
          <w:sz w:val="24"/>
          <w:szCs w:val="24"/>
        </w:rPr>
        <w:t xml:space="preserve">número de pontos segundo a escala prevista. </w:t>
      </w:r>
      <w:r w:rsidRPr="00533F66">
        <w:rPr>
          <w:rFonts w:ascii="Times New Roman" w:eastAsia="Times New Roman" w:hAnsi="Times New Roman" w:cs="Times New Roman"/>
          <w:color w:val="000009"/>
          <w:sz w:val="24"/>
          <w:szCs w:val="24"/>
        </w:rPr>
        <w:t>Em caso de empate, será considerada a</w:t>
      </w:r>
    </w:p>
    <w:tbl>
      <w:tblPr>
        <w:tblW w:w="0" w:type="auto"/>
        <w:tblInd w:w="4" w:type="dxa"/>
        <w:tblLayout w:type="fixed"/>
        <w:tblCellMar>
          <w:left w:w="0" w:type="dxa"/>
          <w:right w:w="0" w:type="dxa"/>
        </w:tblCellMar>
        <w:tblLook w:val="0000" w:firstRow="0" w:lastRow="0" w:firstColumn="0" w:lastColumn="0" w:noHBand="0" w:noVBand="0"/>
      </w:tblPr>
      <w:tblGrid>
        <w:gridCol w:w="6080"/>
        <w:gridCol w:w="1420"/>
        <w:gridCol w:w="580"/>
        <w:gridCol w:w="620"/>
      </w:tblGrid>
      <w:tr w:rsidR="000F2739" w:rsidRPr="00533F66" w:rsidTr="001D0E65">
        <w:trPr>
          <w:trHeight w:val="314"/>
        </w:trPr>
        <w:tc>
          <w:tcPr>
            <w:tcW w:w="6080" w:type="dxa"/>
            <w:shd w:val="clear" w:color="auto" w:fill="auto"/>
            <w:vAlign w:val="bottom"/>
          </w:tcPr>
          <w:p w:rsidR="000F2739" w:rsidRPr="00533F66" w:rsidRDefault="000F2739" w:rsidP="001D0E65">
            <w:pPr>
              <w:spacing w:line="0" w:lineRule="atLeast"/>
              <w:ind w:right="6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melhor  proposta  aquela  que  houver  alcançado  maior</w:t>
            </w:r>
          </w:p>
        </w:tc>
        <w:tc>
          <w:tcPr>
            <w:tcW w:w="1420" w:type="dxa"/>
            <w:shd w:val="clear" w:color="auto" w:fill="auto"/>
            <w:vAlign w:val="bottom"/>
          </w:tcPr>
          <w:p w:rsidR="000F2739" w:rsidRPr="00533F66" w:rsidRDefault="00DE23B6" w:rsidP="001D0E65">
            <w:pPr>
              <w:spacing w:line="0" w:lineRule="atLeast"/>
              <w:ind w:left="260" w:right="60"/>
              <w:jc w:val="both"/>
              <w:rPr>
                <w:rFonts w:ascii="Times New Roman" w:eastAsia="Times New Roman" w:hAnsi="Times New Roman" w:cs="Times New Roman"/>
                <w:color w:val="000009"/>
                <w:sz w:val="24"/>
                <w:szCs w:val="24"/>
              </w:rPr>
            </w:pPr>
            <w:r>
              <w:rPr>
                <w:rFonts w:ascii="Times New Roman" w:eastAsia="Times New Roman" w:hAnsi="Times New Roman" w:cs="Times New Roman"/>
                <w:color w:val="000009"/>
                <w:sz w:val="24"/>
                <w:szCs w:val="24"/>
              </w:rPr>
              <w:t>p</w:t>
            </w:r>
            <w:r w:rsidR="000F2739" w:rsidRPr="00533F66">
              <w:rPr>
                <w:rFonts w:ascii="Times New Roman" w:eastAsia="Times New Roman" w:hAnsi="Times New Roman" w:cs="Times New Roman"/>
                <w:color w:val="000009"/>
                <w:sz w:val="24"/>
                <w:szCs w:val="24"/>
              </w:rPr>
              <w:t>ontuação</w:t>
            </w:r>
          </w:p>
        </w:tc>
        <w:tc>
          <w:tcPr>
            <w:tcW w:w="580" w:type="dxa"/>
            <w:shd w:val="clear" w:color="auto" w:fill="auto"/>
            <w:vAlign w:val="bottom"/>
          </w:tcPr>
          <w:p w:rsidR="000F2739" w:rsidRPr="00533F66" w:rsidRDefault="000F2739" w:rsidP="001D0E65">
            <w:pPr>
              <w:spacing w:line="0" w:lineRule="atLeast"/>
              <w:ind w:left="160" w:right="6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no</w:t>
            </w:r>
          </w:p>
        </w:tc>
        <w:tc>
          <w:tcPr>
            <w:tcW w:w="620" w:type="dxa"/>
            <w:shd w:val="clear" w:color="auto" w:fill="auto"/>
            <w:vAlign w:val="bottom"/>
          </w:tcPr>
          <w:p w:rsidR="000F2739" w:rsidRPr="00533F66" w:rsidRDefault="000F2739" w:rsidP="001D0E65">
            <w:pPr>
              <w:spacing w:line="0" w:lineRule="atLeast"/>
              <w:ind w:right="6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fator</w:t>
            </w:r>
          </w:p>
        </w:tc>
      </w:tr>
      <w:tr w:rsidR="000F2739" w:rsidRPr="00533F66" w:rsidTr="001D0E65">
        <w:trPr>
          <w:trHeight w:val="320"/>
        </w:trPr>
        <w:tc>
          <w:tcPr>
            <w:tcW w:w="6080" w:type="dxa"/>
            <w:shd w:val="clear" w:color="auto" w:fill="auto"/>
            <w:vAlign w:val="bottom"/>
          </w:tcPr>
          <w:p w:rsidR="000F2739" w:rsidRPr="00533F66" w:rsidRDefault="000F2739" w:rsidP="001D0E65">
            <w:pPr>
              <w:spacing w:line="0" w:lineRule="atLeast"/>
              <w:ind w:right="6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capacidade operacional; persistindo o fato, será considerada</w:t>
            </w:r>
          </w:p>
        </w:tc>
        <w:tc>
          <w:tcPr>
            <w:tcW w:w="2620" w:type="dxa"/>
            <w:gridSpan w:val="3"/>
            <w:shd w:val="clear" w:color="auto" w:fill="auto"/>
            <w:vAlign w:val="bottom"/>
          </w:tcPr>
          <w:p w:rsidR="000F2739" w:rsidRPr="00533F66" w:rsidRDefault="000F2739" w:rsidP="001D0E65">
            <w:pPr>
              <w:spacing w:line="0" w:lineRule="atLeast"/>
              <w:ind w:right="6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a melhor proposta aquela</w:t>
            </w:r>
          </w:p>
        </w:tc>
      </w:tr>
    </w:tbl>
    <w:p w:rsidR="000F2739" w:rsidRPr="00533F66" w:rsidRDefault="000F2739" w:rsidP="000F2739">
      <w:pPr>
        <w:spacing w:line="285" w:lineRule="auto"/>
        <w:ind w:left="4" w:right="6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que houver alcançado maior pontuação no fator experiência; persistindo, ainda, será considerada a melhor proposta aquela que houver alcançado maior pontuação no fator preço; caso permaneça o empate, será considerada a melhor proposta aquela que tiver alcançado maior pontuação no fator grau de adequação. Permanecendo o empate, será realizado sorteio.</w:t>
      </w:r>
    </w:p>
    <w:p w:rsidR="000F2739" w:rsidRPr="00533F66" w:rsidRDefault="000F2739" w:rsidP="000F2739">
      <w:pPr>
        <w:tabs>
          <w:tab w:val="left" w:pos="729"/>
        </w:tabs>
        <w:spacing w:line="294" w:lineRule="auto"/>
        <w:ind w:right="60"/>
        <w:jc w:val="both"/>
        <w:rPr>
          <w:rFonts w:ascii="Times New Roman" w:eastAsia="Times New Roman" w:hAnsi="Times New Roman" w:cs="Times New Roman"/>
          <w:b/>
          <w:color w:val="000009"/>
          <w:sz w:val="24"/>
          <w:szCs w:val="24"/>
        </w:rPr>
      </w:pPr>
      <w:r w:rsidRPr="00533F66">
        <w:rPr>
          <w:rFonts w:ascii="Times New Roman" w:eastAsia="Times New Roman" w:hAnsi="Times New Roman" w:cs="Times New Roman"/>
          <w:b/>
          <w:color w:val="000009"/>
          <w:sz w:val="24"/>
          <w:szCs w:val="24"/>
        </w:rPr>
        <w:t xml:space="preserve">10.3.3. </w:t>
      </w:r>
      <w:r w:rsidRPr="00533F66">
        <w:rPr>
          <w:rFonts w:ascii="Times New Roman" w:eastAsia="Times New Roman" w:hAnsi="Times New Roman" w:cs="Times New Roman"/>
          <w:color w:val="000009"/>
          <w:sz w:val="24"/>
          <w:szCs w:val="24"/>
        </w:rPr>
        <w:t>A organização da sociedade civil que obtiver nota abaixo de 50 (cinquenta) pontos ou que obtiver pontuação zero em qualquer um dos fatores terá sua proposta desclassificada.</w:t>
      </w:r>
    </w:p>
    <w:p w:rsidR="000F2739" w:rsidRPr="00533F66" w:rsidRDefault="000F2739" w:rsidP="000F2739">
      <w:pPr>
        <w:tabs>
          <w:tab w:val="left" w:pos="801"/>
        </w:tabs>
        <w:spacing w:line="313" w:lineRule="auto"/>
        <w:ind w:right="60"/>
        <w:jc w:val="both"/>
        <w:rPr>
          <w:rFonts w:ascii="Times New Roman" w:eastAsia="Times New Roman" w:hAnsi="Times New Roman" w:cs="Times New Roman"/>
          <w:b/>
          <w:color w:val="000009"/>
          <w:sz w:val="24"/>
          <w:szCs w:val="24"/>
        </w:rPr>
      </w:pPr>
      <w:r w:rsidRPr="00533F66">
        <w:rPr>
          <w:rFonts w:ascii="Times New Roman" w:eastAsia="Times New Roman" w:hAnsi="Times New Roman" w:cs="Times New Roman"/>
          <w:b/>
          <w:sz w:val="24"/>
          <w:szCs w:val="24"/>
        </w:rPr>
        <w:t>10.3.4.</w:t>
      </w:r>
      <w:r w:rsidRPr="00533F66">
        <w:rPr>
          <w:rFonts w:ascii="Times New Roman" w:eastAsia="Times New Roman" w:hAnsi="Times New Roman" w:cs="Times New Roman"/>
          <w:sz w:val="24"/>
          <w:szCs w:val="24"/>
        </w:rPr>
        <w:t xml:space="preserve"> Será obrigatoriamente justificada a seleção de proposta que não for a mais adequada ao valor de referência constante do chamamento público.</w:t>
      </w:r>
    </w:p>
    <w:p w:rsidR="000F2739" w:rsidRPr="00533F66" w:rsidRDefault="000F2739" w:rsidP="000F2739">
      <w:pPr>
        <w:spacing w:line="200" w:lineRule="exact"/>
        <w:jc w:val="both"/>
        <w:rPr>
          <w:rFonts w:ascii="Times New Roman" w:eastAsia="Times New Roman" w:hAnsi="Times New Roman" w:cs="Times New Roman"/>
          <w:sz w:val="24"/>
          <w:szCs w:val="24"/>
        </w:rPr>
      </w:pPr>
    </w:p>
    <w:p w:rsidR="000F2739" w:rsidRPr="00533F66" w:rsidRDefault="000F2739" w:rsidP="000F2739">
      <w:pPr>
        <w:widowControl w:val="0"/>
        <w:shd w:val="clear" w:color="auto" w:fill="D9D9D9"/>
        <w:spacing w:line="360" w:lineRule="auto"/>
        <w:jc w:val="both"/>
        <w:rPr>
          <w:rFonts w:ascii="Times New Roman" w:eastAsia="Times New Roman" w:hAnsi="Times New Roman" w:cs="Times New Roman"/>
          <w:b/>
          <w:color w:val="000009"/>
          <w:sz w:val="24"/>
          <w:szCs w:val="24"/>
        </w:rPr>
      </w:pPr>
      <w:r w:rsidRPr="00533F66">
        <w:rPr>
          <w:rFonts w:ascii="Times New Roman" w:eastAsia="Times New Roman" w:hAnsi="Times New Roman" w:cs="Times New Roman"/>
          <w:b/>
          <w:color w:val="000009"/>
          <w:sz w:val="24"/>
          <w:szCs w:val="24"/>
        </w:rPr>
        <w:t xml:space="preserve">11. </w:t>
      </w:r>
      <w:r w:rsidRPr="00533F66">
        <w:rPr>
          <w:rFonts w:ascii="Times New Roman" w:hAnsi="Times New Roman" w:cs="Times New Roman"/>
          <w:b/>
          <w:snapToGrid w:val="0"/>
          <w:color w:val="000000"/>
          <w:sz w:val="24"/>
          <w:szCs w:val="24"/>
        </w:rPr>
        <w:t>HABILITAÇÃO</w:t>
      </w:r>
    </w:p>
    <w:p w:rsidR="000F2739" w:rsidRPr="00533F66" w:rsidRDefault="000F2739" w:rsidP="000F2739">
      <w:pPr>
        <w:spacing w:line="348" w:lineRule="exact"/>
        <w:jc w:val="both"/>
        <w:rPr>
          <w:rFonts w:ascii="Times New Roman" w:eastAsia="Times New Roman" w:hAnsi="Times New Roman" w:cs="Times New Roman"/>
          <w:sz w:val="24"/>
          <w:szCs w:val="24"/>
        </w:rPr>
      </w:pPr>
    </w:p>
    <w:p w:rsidR="000F2739" w:rsidRPr="00533F66" w:rsidRDefault="000F2739" w:rsidP="000F2739">
      <w:pPr>
        <w:spacing w:line="317" w:lineRule="auto"/>
        <w:ind w:left="4" w:right="60"/>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 xml:space="preserve">11.1. </w:t>
      </w:r>
      <w:r w:rsidRPr="00533F66">
        <w:rPr>
          <w:rFonts w:ascii="Times New Roman" w:eastAsia="Times New Roman" w:hAnsi="Times New Roman" w:cs="Times New Roman"/>
          <w:sz w:val="24"/>
          <w:szCs w:val="24"/>
        </w:rPr>
        <w:t>O ENVELOPE “B” –</w:t>
      </w:r>
      <w:r w:rsidRPr="00533F66">
        <w:rPr>
          <w:rFonts w:ascii="Times New Roman" w:eastAsia="Times New Roman" w:hAnsi="Times New Roman" w:cs="Times New Roman"/>
          <w:b/>
          <w:sz w:val="24"/>
          <w:szCs w:val="24"/>
        </w:rPr>
        <w:t xml:space="preserve"> </w:t>
      </w:r>
      <w:r w:rsidRPr="00533F66">
        <w:rPr>
          <w:rFonts w:ascii="Times New Roman" w:eastAsia="Times New Roman" w:hAnsi="Times New Roman" w:cs="Times New Roman"/>
          <w:sz w:val="24"/>
          <w:szCs w:val="24"/>
        </w:rPr>
        <w:t>DOCUMENTAÇÃO DE HABILITAÇÃO - deverá conter</w:t>
      </w:r>
      <w:r w:rsidRPr="00533F66">
        <w:rPr>
          <w:rFonts w:ascii="Times New Roman" w:eastAsia="Times New Roman" w:hAnsi="Times New Roman" w:cs="Times New Roman"/>
          <w:b/>
          <w:sz w:val="24"/>
          <w:szCs w:val="24"/>
        </w:rPr>
        <w:t xml:space="preserve"> </w:t>
      </w:r>
      <w:r w:rsidRPr="00533F66">
        <w:rPr>
          <w:rFonts w:ascii="Times New Roman" w:eastAsia="Times New Roman" w:hAnsi="Times New Roman" w:cs="Times New Roman"/>
          <w:sz w:val="24"/>
          <w:szCs w:val="24"/>
        </w:rPr>
        <w:t>todos os documentos especificados a seguir:</w:t>
      </w:r>
    </w:p>
    <w:p w:rsidR="000F2739" w:rsidRPr="00533F66" w:rsidRDefault="000F2739" w:rsidP="000F2739">
      <w:pPr>
        <w:spacing w:line="217" w:lineRule="exact"/>
        <w:ind w:right="60"/>
        <w:jc w:val="both"/>
        <w:rPr>
          <w:rFonts w:ascii="Times New Roman" w:eastAsia="Times New Roman" w:hAnsi="Times New Roman" w:cs="Times New Roman"/>
          <w:sz w:val="24"/>
          <w:szCs w:val="24"/>
        </w:rPr>
      </w:pPr>
    </w:p>
    <w:p w:rsidR="000F2739" w:rsidRPr="00533F66" w:rsidRDefault="000F2739" w:rsidP="000F2739">
      <w:pPr>
        <w:spacing w:line="285" w:lineRule="auto"/>
        <w:ind w:left="4" w:right="60"/>
        <w:jc w:val="both"/>
        <w:rPr>
          <w:rFonts w:ascii="Times New Roman" w:eastAsia="Times New Roman" w:hAnsi="Times New Roman" w:cs="Times New Roman"/>
          <w:color w:val="000000"/>
          <w:sz w:val="24"/>
          <w:szCs w:val="24"/>
        </w:rPr>
      </w:pPr>
      <w:r w:rsidRPr="00533F66">
        <w:rPr>
          <w:rFonts w:ascii="Times New Roman" w:eastAsia="Times New Roman" w:hAnsi="Times New Roman" w:cs="Times New Roman"/>
          <w:b/>
          <w:sz w:val="24"/>
          <w:szCs w:val="24"/>
        </w:rPr>
        <w:t xml:space="preserve">I - </w:t>
      </w:r>
      <w:r w:rsidRPr="00533F66">
        <w:rPr>
          <w:rFonts w:ascii="Times New Roman" w:eastAsia="Times New Roman" w:hAnsi="Times New Roman" w:cs="Times New Roman"/>
          <w:sz w:val="24"/>
          <w:szCs w:val="24"/>
        </w:rPr>
        <w:t>Certidão de existência jurídica expedida pelo Cartório de Registro Civil das</w:t>
      </w:r>
      <w:r w:rsidRPr="00533F66">
        <w:rPr>
          <w:rFonts w:ascii="Times New Roman" w:eastAsia="Times New Roman" w:hAnsi="Times New Roman" w:cs="Times New Roman"/>
          <w:b/>
          <w:sz w:val="24"/>
          <w:szCs w:val="24"/>
        </w:rPr>
        <w:t xml:space="preserve"> </w:t>
      </w:r>
      <w:r w:rsidRPr="00533F66">
        <w:rPr>
          <w:rFonts w:ascii="Times New Roman" w:eastAsia="Times New Roman" w:hAnsi="Times New Roman" w:cs="Times New Roman"/>
          <w:sz w:val="24"/>
          <w:szCs w:val="24"/>
        </w:rPr>
        <w:t xml:space="preserve">Pessoas Jurídicas ou cópia autenticada do Estatuto da organização da sociedade civil, </w:t>
      </w:r>
      <w:r w:rsidRPr="00533F66">
        <w:rPr>
          <w:rFonts w:ascii="Times New Roman" w:eastAsia="Times New Roman" w:hAnsi="Times New Roman" w:cs="Times New Roman"/>
          <w:color w:val="000009"/>
          <w:sz w:val="24"/>
          <w:szCs w:val="24"/>
        </w:rPr>
        <w:t>registrado e com eventuais alterações. Em se tratando de Sociedade Cooperativa, deverá apresentar certidão simplificada emitida por junta comercial.</w:t>
      </w:r>
    </w:p>
    <w:p w:rsidR="000F2739" w:rsidRPr="00533F66" w:rsidRDefault="000F2739" w:rsidP="000F2739">
      <w:pPr>
        <w:spacing w:line="321" w:lineRule="auto"/>
        <w:ind w:left="4" w:right="6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b/>
          <w:color w:val="000009"/>
          <w:sz w:val="24"/>
          <w:szCs w:val="24"/>
        </w:rPr>
        <w:t xml:space="preserve">II - </w:t>
      </w:r>
      <w:r w:rsidRPr="00533F66">
        <w:rPr>
          <w:rFonts w:ascii="Times New Roman" w:eastAsia="Times New Roman" w:hAnsi="Times New Roman" w:cs="Times New Roman"/>
          <w:color w:val="000009"/>
          <w:sz w:val="24"/>
          <w:szCs w:val="24"/>
        </w:rPr>
        <w:t>Cópia da Ata de Eleição da Diretoria com mandato vigente, registrada no</w:t>
      </w:r>
      <w:r w:rsidRPr="00533F66">
        <w:rPr>
          <w:rFonts w:ascii="Times New Roman" w:eastAsia="Times New Roman" w:hAnsi="Times New Roman" w:cs="Times New Roman"/>
          <w:b/>
          <w:color w:val="000009"/>
          <w:sz w:val="24"/>
          <w:szCs w:val="24"/>
        </w:rPr>
        <w:t xml:space="preserve"> </w:t>
      </w:r>
      <w:r w:rsidRPr="00533F66">
        <w:rPr>
          <w:rFonts w:ascii="Times New Roman" w:eastAsia="Times New Roman" w:hAnsi="Times New Roman" w:cs="Times New Roman"/>
          <w:color w:val="000009"/>
          <w:sz w:val="24"/>
          <w:szCs w:val="24"/>
        </w:rPr>
        <w:t>Cartório de Registro Civil das Pessoas Jurídicas.</w:t>
      </w:r>
    </w:p>
    <w:p w:rsidR="000F2739" w:rsidRPr="00533F66" w:rsidRDefault="000F2739" w:rsidP="000F2739">
      <w:pPr>
        <w:spacing w:line="217" w:lineRule="exact"/>
        <w:ind w:right="60"/>
        <w:jc w:val="both"/>
        <w:rPr>
          <w:rFonts w:ascii="Times New Roman" w:eastAsia="Times New Roman" w:hAnsi="Times New Roman" w:cs="Times New Roman"/>
          <w:sz w:val="24"/>
          <w:szCs w:val="24"/>
        </w:rPr>
      </w:pPr>
    </w:p>
    <w:p w:rsidR="000F2739" w:rsidRPr="00533F66" w:rsidRDefault="000F2739" w:rsidP="000F2739">
      <w:pPr>
        <w:spacing w:line="298" w:lineRule="auto"/>
        <w:ind w:left="4" w:right="6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b/>
          <w:sz w:val="24"/>
          <w:szCs w:val="24"/>
        </w:rPr>
        <w:t xml:space="preserve">III - </w:t>
      </w:r>
      <w:r w:rsidRPr="00533F66">
        <w:rPr>
          <w:rFonts w:ascii="Times New Roman" w:eastAsia="Times New Roman" w:hAnsi="Times New Roman" w:cs="Times New Roman"/>
          <w:color w:val="000009"/>
          <w:sz w:val="24"/>
          <w:szCs w:val="24"/>
        </w:rPr>
        <w:t>Prova de inscrição ativa no Cadastro Nacional de Pessoas Jurídicas</w:t>
      </w:r>
      <w:r w:rsidRPr="00533F66">
        <w:rPr>
          <w:rFonts w:ascii="Times New Roman" w:eastAsia="Times New Roman" w:hAnsi="Times New Roman" w:cs="Times New Roman"/>
          <w:b/>
          <w:color w:val="000009"/>
          <w:sz w:val="24"/>
          <w:szCs w:val="24"/>
        </w:rPr>
        <w:t xml:space="preserve"> </w:t>
      </w:r>
      <w:r w:rsidRPr="00533F66">
        <w:rPr>
          <w:rFonts w:ascii="Times New Roman" w:eastAsia="Times New Roman" w:hAnsi="Times New Roman" w:cs="Times New Roman"/>
          <w:color w:val="000009"/>
          <w:sz w:val="24"/>
          <w:szCs w:val="24"/>
        </w:rPr>
        <w:t>–</w:t>
      </w:r>
      <w:r w:rsidRPr="00533F66">
        <w:rPr>
          <w:rFonts w:ascii="Times New Roman" w:eastAsia="Times New Roman" w:hAnsi="Times New Roman" w:cs="Times New Roman"/>
          <w:b/>
          <w:color w:val="000009"/>
          <w:sz w:val="24"/>
          <w:szCs w:val="24"/>
        </w:rPr>
        <w:t xml:space="preserve"> </w:t>
      </w:r>
      <w:r w:rsidRPr="00533F66">
        <w:rPr>
          <w:rFonts w:ascii="Times New Roman" w:eastAsia="Times New Roman" w:hAnsi="Times New Roman" w:cs="Times New Roman"/>
          <w:color w:val="000009"/>
          <w:sz w:val="24"/>
          <w:szCs w:val="24"/>
        </w:rPr>
        <w:t>CNPJ.</w:t>
      </w:r>
    </w:p>
    <w:p w:rsidR="000F2739" w:rsidRPr="00533F66" w:rsidRDefault="000F2739" w:rsidP="000F2739">
      <w:pPr>
        <w:spacing w:line="0" w:lineRule="atLeast"/>
        <w:ind w:left="4" w:right="60"/>
        <w:jc w:val="both"/>
        <w:rPr>
          <w:rFonts w:ascii="Times New Roman" w:eastAsia="Times New Roman" w:hAnsi="Times New Roman" w:cs="Times New Roman"/>
          <w:color w:val="000009"/>
          <w:sz w:val="24"/>
          <w:szCs w:val="24"/>
        </w:rPr>
      </w:pPr>
    </w:p>
    <w:p w:rsidR="000F2739" w:rsidRPr="00533F66" w:rsidRDefault="000F2739" w:rsidP="000F2739">
      <w:pPr>
        <w:spacing w:line="0" w:lineRule="atLeast"/>
        <w:ind w:left="4" w:right="60"/>
        <w:jc w:val="both"/>
        <w:rPr>
          <w:rFonts w:ascii="Times New Roman" w:eastAsia="Times New Roman" w:hAnsi="Times New Roman" w:cs="Times New Roman"/>
          <w:b/>
          <w:color w:val="000009"/>
          <w:sz w:val="24"/>
          <w:szCs w:val="24"/>
        </w:rPr>
      </w:pPr>
      <w:r w:rsidRPr="00533F66">
        <w:rPr>
          <w:rFonts w:ascii="Times New Roman" w:eastAsia="Times New Roman" w:hAnsi="Times New Roman" w:cs="Times New Roman"/>
          <w:b/>
          <w:color w:val="000009"/>
          <w:sz w:val="24"/>
          <w:szCs w:val="24"/>
        </w:rPr>
        <w:t>IV</w:t>
      </w:r>
      <w:r w:rsidRPr="00533F66">
        <w:rPr>
          <w:rFonts w:ascii="Times New Roman" w:eastAsia="Times New Roman" w:hAnsi="Times New Roman" w:cs="Times New Roman"/>
          <w:color w:val="000009"/>
          <w:sz w:val="24"/>
          <w:szCs w:val="24"/>
        </w:rPr>
        <w:t xml:space="preserve"> - </w:t>
      </w:r>
      <w:bookmarkStart w:id="11" w:name="page14"/>
      <w:bookmarkEnd w:id="11"/>
      <w:r w:rsidRPr="00533F66">
        <w:rPr>
          <w:rFonts w:ascii="Times New Roman" w:eastAsia="Times New Roman" w:hAnsi="Times New Roman" w:cs="Times New Roman"/>
          <w:color w:val="000009"/>
          <w:sz w:val="24"/>
          <w:szCs w:val="24"/>
        </w:rPr>
        <w:t>Relação nominal atualizada dos dirigentes da organização da sociedade civil, com endereço, número e órgão expedidor da carteira de identidade e número de registro no Cadastro de Pessoas Físicas – CPF da Secretaria da Receita Federal do Brasil – RFB de cada um deles.</w:t>
      </w:r>
    </w:p>
    <w:p w:rsidR="000F2739" w:rsidRPr="00533F66" w:rsidRDefault="000F2739" w:rsidP="000F2739">
      <w:pPr>
        <w:spacing w:line="264" w:lineRule="exact"/>
        <w:ind w:right="60"/>
        <w:jc w:val="both"/>
        <w:rPr>
          <w:rFonts w:ascii="Times New Roman" w:eastAsia="Times New Roman" w:hAnsi="Times New Roman" w:cs="Times New Roman"/>
          <w:b/>
          <w:color w:val="000009"/>
          <w:sz w:val="24"/>
          <w:szCs w:val="24"/>
        </w:rPr>
      </w:pPr>
    </w:p>
    <w:p w:rsidR="000F2739" w:rsidRPr="00533F66" w:rsidRDefault="000F2739" w:rsidP="000F2739">
      <w:pPr>
        <w:tabs>
          <w:tab w:val="left" w:pos="752"/>
        </w:tabs>
        <w:spacing w:line="313" w:lineRule="auto"/>
        <w:ind w:right="60"/>
        <w:jc w:val="both"/>
        <w:rPr>
          <w:rFonts w:ascii="Times New Roman" w:eastAsia="Times New Roman" w:hAnsi="Times New Roman" w:cs="Times New Roman"/>
          <w:b/>
          <w:color w:val="000009"/>
          <w:sz w:val="24"/>
          <w:szCs w:val="24"/>
        </w:rPr>
      </w:pPr>
      <w:r w:rsidRPr="00533F66">
        <w:rPr>
          <w:rFonts w:ascii="Times New Roman" w:eastAsia="Times New Roman" w:hAnsi="Times New Roman" w:cs="Times New Roman"/>
          <w:b/>
          <w:color w:val="000009"/>
          <w:sz w:val="24"/>
          <w:szCs w:val="24"/>
        </w:rPr>
        <w:t>V</w:t>
      </w:r>
      <w:r w:rsidRPr="00533F66">
        <w:rPr>
          <w:rFonts w:ascii="Times New Roman" w:eastAsia="Times New Roman" w:hAnsi="Times New Roman" w:cs="Times New Roman"/>
          <w:color w:val="000009"/>
          <w:sz w:val="24"/>
          <w:szCs w:val="24"/>
        </w:rPr>
        <w:t xml:space="preserve"> - Cópia de documento que comprove que a organização da sociedade civil funciona no endereço por ela declarado.</w:t>
      </w:r>
    </w:p>
    <w:p w:rsidR="000F2739" w:rsidRPr="00533F66" w:rsidRDefault="000F2739" w:rsidP="000F2739">
      <w:pPr>
        <w:spacing w:line="235" w:lineRule="exact"/>
        <w:ind w:right="60"/>
        <w:jc w:val="both"/>
        <w:rPr>
          <w:rFonts w:ascii="Times New Roman" w:eastAsia="Times New Roman" w:hAnsi="Times New Roman" w:cs="Times New Roman"/>
          <w:b/>
          <w:color w:val="000009"/>
          <w:sz w:val="24"/>
          <w:szCs w:val="24"/>
        </w:rPr>
      </w:pPr>
    </w:p>
    <w:p w:rsidR="000F2739" w:rsidRPr="00533F66" w:rsidRDefault="000F2739" w:rsidP="000F2739">
      <w:pPr>
        <w:tabs>
          <w:tab w:val="left" w:pos="783"/>
        </w:tabs>
        <w:spacing w:line="0" w:lineRule="atLeast"/>
        <w:ind w:right="6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b/>
          <w:color w:val="000009"/>
          <w:sz w:val="24"/>
          <w:szCs w:val="24"/>
        </w:rPr>
        <w:t>VI</w:t>
      </w:r>
      <w:r w:rsidRPr="00533F66">
        <w:rPr>
          <w:rFonts w:ascii="Times New Roman" w:eastAsia="Times New Roman" w:hAnsi="Times New Roman" w:cs="Times New Roman"/>
          <w:color w:val="000009"/>
          <w:sz w:val="24"/>
          <w:szCs w:val="24"/>
        </w:rPr>
        <w:t xml:space="preserve"> - Prova de regularidade com as Fazendas Federal e Municipal mediante a apresentação dos seguintes documentos:</w:t>
      </w:r>
    </w:p>
    <w:p w:rsidR="000F2739" w:rsidRPr="00533F66" w:rsidRDefault="000F2739" w:rsidP="000F2739">
      <w:pPr>
        <w:spacing w:line="349" w:lineRule="exact"/>
        <w:ind w:right="60"/>
        <w:jc w:val="both"/>
        <w:rPr>
          <w:rFonts w:ascii="Times New Roman" w:eastAsia="Times New Roman" w:hAnsi="Times New Roman" w:cs="Times New Roman"/>
          <w:sz w:val="24"/>
          <w:szCs w:val="24"/>
        </w:rPr>
      </w:pPr>
    </w:p>
    <w:p w:rsidR="000F2739" w:rsidRPr="00533F66" w:rsidRDefault="000F2739" w:rsidP="006D485A">
      <w:pPr>
        <w:numPr>
          <w:ilvl w:val="0"/>
          <w:numId w:val="11"/>
        </w:numPr>
        <w:tabs>
          <w:tab w:val="left" w:pos="783"/>
        </w:tabs>
        <w:spacing w:after="0" w:line="0" w:lineRule="atLeast"/>
        <w:ind w:right="60" w:firstLine="54"/>
        <w:jc w:val="both"/>
        <w:rPr>
          <w:rFonts w:ascii="Times New Roman" w:eastAsia="Times New Roman" w:hAnsi="Times New Roman" w:cs="Times New Roman"/>
          <w:color w:val="000009"/>
          <w:sz w:val="24"/>
          <w:szCs w:val="24"/>
        </w:rPr>
      </w:pPr>
      <w:r w:rsidRPr="00533F66">
        <w:rPr>
          <w:rFonts w:ascii="Times New Roman" w:hAnsi="Times New Roman" w:cs="Times New Roman"/>
          <w:sz w:val="24"/>
          <w:szCs w:val="24"/>
        </w:rPr>
        <w:t>Prova de regularidade relativa às contribuições de seguridade social</w:t>
      </w:r>
      <w:r w:rsidRPr="00533F66">
        <w:rPr>
          <w:rFonts w:ascii="Times New Roman" w:eastAsia="Times New Roman" w:hAnsi="Times New Roman" w:cs="Times New Roman"/>
          <w:color w:val="000009"/>
          <w:sz w:val="24"/>
          <w:szCs w:val="24"/>
        </w:rPr>
        <w:t>, através da apresentação de Certidão Conjunta Negativa de Débitos Relativos a Tributos Federais, à Dívida Ativa da União e à Previdência Social (ou positiva com efeito de negativa), expedida pela Procuradoria Geral da Fazenda Nacional em conjunto com a Secretaria da Receita Federal do Brasil, comprovando a inexistência tanto de débitos inscritos quanto de não inscritos na Dívida Ativa da União, ou outra equivalente;</w:t>
      </w:r>
    </w:p>
    <w:p w:rsidR="000F2739" w:rsidRPr="00533F66" w:rsidRDefault="000F2739" w:rsidP="006D485A">
      <w:pPr>
        <w:numPr>
          <w:ilvl w:val="0"/>
          <w:numId w:val="11"/>
        </w:numPr>
        <w:tabs>
          <w:tab w:val="left" w:pos="783"/>
        </w:tabs>
        <w:spacing w:after="0" w:line="0" w:lineRule="atLeast"/>
        <w:ind w:right="60" w:firstLine="54"/>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Prova de regularidade com a Fazenda Municipal do domicílio da organização da sociedade civil, através da apresentação da certidão negativa ou positiva com efeitos de negativa de débitos municipais ou, se for o caso, certidão comprobatória de que a organização da sociedade civil, pelo respectivo objeto, está isenta de inscrição municipal;</w:t>
      </w:r>
    </w:p>
    <w:p w:rsidR="000F2739" w:rsidRPr="00533F66" w:rsidRDefault="000F2739" w:rsidP="006D485A">
      <w:pPr>
        <w:numPr>
          <w:ilvl w:val="0"/>
          <w:numId w:val="11"/>
        </w:numPr>
        <w:tabs>
          <w:tab w:val="left" w:pos="783"/>
        </w:tabs>
        <w:spacing w:after="0" w:line="0" w:lineRule="atLeast"/>
        <w:ind w:right="60" w:firstLine="54"/>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Certidão de Regularidade com o Fundo de Garantia por Tempo de Serviço (FGTS).</w:t>
      </w:r>
    </w:p>
    <w:p w:rsidR="000F2739" w:rsidRPr="00533F66" w:rsidRDefault="000F2739" w:rsidP="006D485A">
      <w:pPr>
        <w:numPr>
          <w:ilvl w:val="0"/>
          <w:numId w:val="11"/>
        </w:numPr>
        <w:tabs>
          <w:tab w:val="left" w:pos="783"/>
        </w:tabs>
        <w:spacing w:after="0" w:line="0" w:lineRule="atLeast"/>
        <w:ind w:right="60" w:firstLine="54"/>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Prova de regularidade Trabalhista através de apresentação de Certidão Negativa de Débitos Trabalhistas ou da Certidão Positiva (com efeito de negativa) de Débitos Trabalhistas com os mesmos efeitos da CNDT, em cumprimento à Lei n° 12.440/2011 e a Resolução Administrativa TST n° 1470/2011.</w:t>
      </w:r>
    </w:p>
    <w:p w:rsidR="000F2739" w:rsidRPr="00533F66" w:rsidRDefault="000F2739" w:rsidP="000F2739">
      <w:pPr>
        <w:spacing w:line="360" w:lineRule="auto"/>
        <w:ind w:left="1287" w:right="60"/>
        <w:jc w:val="both"/>
        <w:rPr>
          <w:rFonts w:ascii="Times New Roman" w:hAnsi="Times New Roman" w:cs="Times New Roman"/>
          <w:sz w:val="24"/>
          <w:szCs w:val="24"/>
        </w:rPr>
      </w:pPr>
    </w:p>
    <w:p w:rsidR="000F2739" w:rsidRPr="00533F66" w:rsidRDefault="000F2739" w:rsidP="000F2739">
      <w:pPr>
        <w:spacing w:line="267" w:lineRule="exact"/>
        <w:ind w:right="6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b/>
          <w:color w:val="000009"/>
          <w:sz w:val="24"/>
          <w:szCs w:val="24"/>
        </w:rPr>
        <w:t xml:space="preserve">VII - </w:t>
      </w:r>
      <w:r w:rsidRPr="00533F66">
        <w:rPr>
          <w:rFonts w:ascii="Times New Roman" w:eastAsia="Times New Roman" w:hAnsi="Times New Roman" w:cs="Times New Roman"/>
          <w:color w:val="000009"/>
          <w:sz w:val="24"/>
          <w:szCs w:val="24"/>
        </w:rPr>
        <w:t>Declaração do representante legal de que a organização da sociedade civil não incide em nenhuma das hipóteses de impedimento previstas no item 6 do presente Edital (Anexo X).</w:t>
      </w:r>
    </w:p>
    <w:p w:rsidR="000F2739" w:rsidRPr="00533F66" w:rsidRDefault="000F2739" w:rsidP="000F2739">
      <w:pPr>
        <w:spacing w:line="267" w:lineRule="exact"/>
        <w:ind w:right="60"/>
        <w:jc w:val="both"/>
        <w:rPr>
          <w:rFonts w:ascii="Times New Roman" w:eastAsia="Times New Roman" w:hAnsi="Times New Roman" w:cs="Times New Roman"/>
          <w:color w:val="000009"/>
          <w:sz w:val="24"/>
          <w:szCs w:val="24"/>
        </w:rPr>
      </w:pPr>
    </w:p>
    <w:p w:rsidR="000F2739" w:rsidRPr="00533F66" w:rsidRDefault="000F2739" w:rsidP="000F2739">
      <w:pPr>
        <w:spacing w:line="267" w:lineRule="exact"/>
        <w:ind w:right="60"/>
        <w:jc w:val="both"/>
        <w:rPr>
          <w:rFonts w:ascii="Times New Roman" w:eastAsia="Times New Roman" w:hAnsi="Times New Roman" w:cs="Times New Roman"/>
          <w:b/>
          <w:color w:val="000009"/>
          <w:sz w:val="24"/>
          <w:szCs w:val="24"/>
        </w:rPr>
      </w:pPr>
      <w:r w:rsidRPr="00533F66">
        <w:rPr>
          <w:rFonts w:ascii="Times New Roman" w:eastAsia="Times New Roman" w:hAnsi="Times New Roman" w:cs="Times New Roman"/>
          <w:b/>
          <w:color w:val="000009"/>
          <w:sz w:val="24"/>
          <w:szCs w:val="24"/>
        </w:rPr>
        <w:t>VIII</w:t>
      </w:r>
      <w:r w:rsidRPr="00533F66">
        <w:rPr>
          <w:rFonts w:ascii="Times New Roman" w:eastAsia="Times New Roman" w:hAnsi="Times New Roman" w:cs="Times New Roman"/>
          <w:color w:val="000009"/>
          <w:sz w:val="24"/>
          <w:szCs w:val="24"/>
        </w:rPr>
        <w:t xml:space="preserve"> - Certidões Negativas de Falência e Recuperação Judicial ou Extrajudicial expedida pelo distribuidor da sede da sociedade civil. Para as sociedades civis sediadas </w:t>
      </w:r>
      <w:r w:rsidRPr="00533F66">
        <w:rPr>
          <w:rFonts w:ascii="Times New Roman" w:eastAsia="Times New Roman" w:hAnsi="Times New Roman" w:cs="Times New Roman"/>
          <w:color w:val="000009"/>
          <w:sz w:val="24"/>
          <w:szCs w:val="24"/>
        </w:rPr>
        <w:lastRenderedPageBreak/>
        <w:t>no Município do Rio de Janeiro, a prova será feita mediante apresentação de certidões expedidas pelos 1º, 2º, 3º e 4º ofícios do Registro de Distribuição. As sociedades civis sediadas em outras Comarcas do Estado do Rio de Janeiro ou em outros Estados deverão apresentar Certidão Negativa de Falências de todos os ofícios do Registro de Distribuição de sua jurisdição e declaração passada pelo fórum local ou Juízo distribuidor, indicando quantos cartórios ou ofícios de registros competem àquelas distribuições. Não será causa de inabilitação do participante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w:t>
      </w:r>
    </w:p>
    <w:p w:rsidR="000F2739" w:rsidRPr="00533F66" w:rsidRDefault="000F2739" w:rsidP="000F2739">
      <w:pPr>
        <w:spacing w:line="317" w:lineRule="auto"/>
        <w:ind w:left="4" w:right="60"/>
        <w:jc w:val="both"/>
        <w:rPr>
          <w:rFonts w:ascii="Times New Roman" w:eastAsia="Times New Roman" w:hAnsi="Times New Roman" w:cs="Times New Roman"/>
          <w:b/>
          <w:sz w:val="24"/>
          <w:szCs w:val="24"/>
        </w:rPr>
      </w:pPr>
    </w:p>
    <w:p w:rsidR="000F2739" w:rsidRPr="00533F66" w:rsidRDefault="000F2739" w:rsidP="000F2739">
      <w:pPr>
        <w:spacing w:line="267" w:lineRule="exact"/>
        <w:ind w:right="6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b/>
          <w:color w:val="000009"/>
          <w:sz w:val="24"/>
          <w:szCs w:val="24"/>
        </w:rPr>
        <w:t>IX</w:t>
      </w:r>
      <w:r w:rsidRPr="00533F66">
        <w:rPr>
          <w:rFonts w:ascii="Times New Roman" w:eastAsia="Times New Roman" w:hAnsi="Times New Roman" w:cs="Times New Roman"/>
          <w:color w:val="000009"/>
          <w:sz w:val="24"/>
          <w:szCs w:val="24"/>
        </w:rPr>
        <w:t xml:space="preserve"> - Certidão Negativa de Ilícitos Trabalhistas praticados em face de trabalhadores menores, em obediência à Lei nº 9.854/99, que deverá ser emitida junto à Delegacia Regional do Trabalho no Estado onde as organizações da sociedade civil tenham sede, ou Declaração que não emprega menor, conforme abaixo:</w:t>
      </w:r>
    </w:p>
    <w:p w:rsidR="000F2739" w:rsidRPr="00533F66" w:rsidRDefault="000F2739" w:rsidP="000F2739">
      <w:pPr>
        <w:spacing w:line="267" w:lineRule="exact"/>
        <w:ind w:left="1134" w:right="6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 Atesta o cumprimento do disposto no inciso XXXIII do art. 7° da Constituição Federal, para fins do disposto no inciso V, do art. 27, da Lei n.º 8.666, de 21 de junho de 1993, acrescido pela Lei n.º 9.854, de 27 de outubro de 1999, que não emprega menor de dezoito anos em trabalho noturno, perigoso ou insalubre e não emprega menor de dezesseis anos. Ressalva: emprega menor, a partir de quatorze anos, na condição de aprendiz.</w:t>
      </w:r>
    </w:p>
    <w:p w:rsidR="000F2739" w:rsidRPr="00533F66" w:rsidRDefault="000F2739" w:rsidP="000F2739">
      <w:pPr>
        <w:spacing w:line="267" w:lineRule="exact"/>
        <w:ind w:right="60"/>
        <w:jc w:val="both"/>
        <w:rPr>
          <w:rFonts w:ascii="Times New Roman" w:eastAsia="Times New Roman" w:hAnsi="Times New Roman" w:cs="Times New Roman"/>
          <w:color w:val="000009"/>
          <w:sz w:val="24"/>
          <w:szCs w:val="24"/>
        </w:rPr>
      </w:pPr>
    </w:p>
    <w:p w:rsidR="000F2739" w:rsidRPr="00533F66" w:rsidRDefault="000F2739" w:rsidP="000F2739">
      <w:pPr>
        <w:spacing w:line="267" w:lineRule="exact"/>
        <w:ind w:right="6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b/>
          <w:color w:val="000009"/>
          <w:sz w:val="24"/>
          <w:szCs w:val="24"/>
        </w:rPr>
        <w:t>X</w:t>
      </w:r>
      <w:r w:rsidRPr="00533F66">
        <w:rPr>
          <w:rFonts w:ascii="Times New Roman" w:eastAsia="Times New Roman" w:hAnsi="Times New Roman" w:cs="Times New Roman"/>
          <w:color w:val="000009"/>
          <w:sz w:val="24"/>
          <w:szCs w:val="24"/>
        </w:rPr>
        <w:t xml:space="preserve"> - Declaração, conforme modelo em anexo, que: </w:t>
      </w:r>
    </w:p>
    <w:p w:rsidR="000F2739" w:rsidRPr="00533F66" w:rsidRDefault="000F2739" w:rsidP="000F2739">
      <w:pPr>
        <w:spacing w:line="267" w:lineRule="exact"/>
        <w:ind w:right="60"/>
        <w:jc w:val="both"/>
        <w:rPr>
          <w:rFonts w:ascii="Times New Roman" w:eastAsia="Times New Roman" w:hAnsi="Times New Roman" w:cs="Times New Roman"/>
          <w:color w:val="000009"/>
          <w:sz w:val="24"/>
          <w:szCs w:val="24"/>
        </w:rPr>
      </w:pPr>
    </w:p>
    <w:p w:rsidR="000F2739" w:rsidRPr="00533F66" w:rsidRDefault="000F2739" w:rsidP="000F2739">
      <w:pPr>
        <w:spacing w:line="317" w:lineRule="auto"/>
        <w:ind w:left="90" w:right="6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 xml:space="preserve">- Não possuem em seu quadro funcional servidor público ou dirigente de órgão ou entidade contratante ou responsável pelo chamamento público; </w:t>
      </w:r>
    </w:p>
    <w:p w:rsidR="000F2739" w:rsidRPr="00533F66" w:rsidRDefault="000F2739" w:rsidP="000F2739">
      <w:pPr>
        <w:spacing w:line="317" w:lineRule="auto"/>
        <w:ind w:left="90" w:right="6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 xml:space="preserve">- Não possuem em seu quadro permanente qualquer pessoa ligada a integrantes do Poder Municipal de Nova Iguaçu (Prefeito, Vice-Prefeito, Vereadores ou servidores municipais) por laço de matrimônio ou parentesco, afim ou consanguíneo, até o segundo grau ou por adoção, nos termos do art. 119 da Lei Orgânica Municipal; </w:t>
      </w:r>
    </w:p>
    <w:p w:rsidR="000F2739" w:rsidRPr="00533F66" w:rsidRDefault="000F2739" w:rsidP="000F2739">
      <w:pPr>
        <w:spacing w:line="317" w:lineRule="auto"/>
        <w:ind w:left="90" w:right="6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 xml:space="preserve">- Asseguram ter pleno conhecimento da legislação pertinente à parceria em pauta e demais condições previstas no Edital e seus anexos; </w:t>
      </w:r>
    </w:p>
    <w:p w:rsidR="000F2739" w:rsidRPr="00533F66" w:rsidRDefault="000F2739" w:rsidP="000F2739">
      <w:pPr>
        <w:spacing w:line="317" w:lineRule="auto"/>
        <w:ind w:left="90" w:right="6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 xml:space="preserve">- Não se encontram cumprindo as penalidades de suspensão de participação em licitação e impedimento de contratar com a administração municipal; de declaração de inidoneidade para licitar ou contratar com a administração pública de qualquer esfera </w:t>
      </w:r>
      <w:r w:rsidRPr="00533F66">
        <w:rPr>
          <w:rFonts w:ascii="Times New Roman" w:eastAsia="Times New Roman" w:hAnsi="Times New Roman" w:cs="Times New Roman"/>
          <w:color w:val="000009"/>
          <w:sz w:val="24"/>
          <w:szCs w:val="24"/>
        </w:rPr>
        <w:lastRenderedPageBreak/>
        <w:t>federativa; de suspensão temporária da participação em chamamento público e impedimento de celebrar parceria ou contrato com órgãos e entidades da Administração Pública Municipal; ou de declaração de inidoneidade para participar em chamamento público ou celebrar parceria ou contrato com órgãos e entidades de todas as esferas de governo.</w:t>
      </w:r>
    </w:p>
    <w:p w:rsidR="000F2739" w:rsidRPr="00533F66" w:rsidRDefault="000F2739" w:rsidP="000F2739">
      <w:pPr>
        <w:spacing w:line="317" w:lineRule="auto"/>
        <w:ind w:left="90" w:right="60"/>
        <w:jc w:val="both"/>
        <w:rPr>
          <w:rFonts w:ascii="Times New Roman" w:eastAsia="Times New Roman" w:hAnsi="Times New Roman" w:cs="Times New Roman"/>
          <w:b/>
          <w:sz w:val="24"/>
          <w:szCs w:val="24"/>
        </w:rPr>
      </w:pPr>
    </w:p>
    <w:p w:rsidR="000F2739" w:rsidRPr="00533F66" w:rsidRDefault="000F2739" w:rsidP="000F2739">
      <w:pPr>
        <w:tabs>
          <w:tab w:val="left" w:pos="983"/>
        </w:tabs>
        <w:spacing w:line="262" w:lineRule="auto"/>
        <w:ind w:right="60"/>
        <w:jc w:val="both"/>
        <w:rPr>
          <w:rFonts w:ascii="Times New Roman" w:eastAsia="Times New Roman" w:hAnsi="Times New Roman" w:cs="Times New Roman"/>
          <w:i/>
          <w:color w:val="000009"/>
          <w:sz w:val="24"/>
          <w:szCs w:val="24"/>
        </w:rPr>
      </w:pPr>
      <w:r w:rsidRPr="00533F66">
        <w:rPr>
          <w:rFonts w:ascii="Times New Roman" w:eastAsia="Times New Roman" w:hAnsi="Times New Roman" w:cs="Times New Roman"/>
          <w:i/>
          <w:color w:val="000009"/>
          <w:sz w:val="24"/>
          <w:szCs w:val="24"/>
        </w:rPr>
        <w:t>A depender do objeto, incluir:</w:t>
      </w:r>
    </w:p>
    <w:p w:rsidR="000F2739" w:rsidRPr="00533F66" w:rsidRDefault="000F2739" w:rsidP="000F2739">
      <w:pPr>
        <w:spacing w:line="362" w:lineRule="exact"/>
        <w:ind w:right="60"/>
        <w:jc w:val="both"/>
        <w:rPr>
          <w:rFonts w:ascii="Times New Roman" w:eastAsia="Times New Roman" w:hAnsi="Times New Roman" w:cs="Times New Roman"/>
          <w:sz w:val="24"/>
          <w:szCs w:val="24"/>
        </w:rPr>
      </w:pPr>
    </w:p>
    <w:p w:rsidR="000F2739" w:rsidRPr="00533F66" w:rsidRDefault="000F2739" w:rsidP="000F2739">
      <w:pPr>
        <w:tabs>
          <w:tab w:val="left" w:pos="983"/>
        </w:tabs>
        <w:spacing w:line="262" w:lineRule="auto"/>
        <w:ind w:right="60"/>
        <w:jc w:val="both"/>
        <w:rPr>
          <w:rFonts w:ascii="Times New Roman" w:eastAsia="Times New Roman" w:hAnsi="Times New Roman" w:cs="Times New Roman"/>
          <w:b/>
          <w:i/>
          <w:color w:val="000009"/>
          <w:sz w:val="24"/>
          <w:szCs w:val="24"/>
        </w:rPr>
      </w:pPr>
      <w:r w:rsidRPr="00533F66">
        <w:rPr>
          <w:rFonts w:ascii="Times New Roman" w:eastAsia="Times New Roman" w:hAnsi="Times New Roman" w:cs="Times New Roman"/>
          <w:i/>
          <w:color w:val="000009"/>
          <w:sz w:val="24"/>
          <w:szCs w:val="24"/>
        </w:rPr>
        <w:t>Cópia do Registro da Organização da Sociedade Civil no Conselho Municipal de Assistência Social ou no Conselho de Assistência Social do Distrito Federal (Lei Federal Nº 8.742 de 07.12.1993, Art. 9º) ou Conselho Estadual de Assistência Social, quando não houver conselho de assistência social no município (Lei Federal Nº 12.101, de 27.11.2009, Art. 19, § 2</w:t>
      </w:r>
      <w:r w:rsidRPr="00533F66">
        <w:rPr>
          <w:rFonts w:ascii="Times New Roman" w:eastAsia="Times New Roman" w:hAnsi="Times New Roman" w:cs="Times New Roman"/>
          <w:i/>
          <w:color w:val="000009"/>
          <w:sz w:val="24"/>
          <w:szCs w:val="24"/>
          <w:vertAlign w:val="superscript"/>
        </w:rPr>
        <w:t>o</w:t>
      </w:r>
      <w:r w:rsidRPr="00533F66">
        <w:rPr>
          <w:rFonts w:ascii="Times New Roman" w:eastAsia="Times New Roman" w:hAnsi="Times New Roman" w:cs="Times New Roman"/>
          <w:i/>
          <w:color w:val="000009"/>
          <w:sz w:val="24"/>
          <w:szCs w:val="24"/>
        </w:rPr>
        <w:t>) ou Cópia do Certificado de Entidade Beneficente de Assistência Social – CEBAS.</w:t>
      </w:r>
    </w:p>
    <w:p w:rsidR="000F2739" w:rsidRPr="00533F66" w:rsidRDefault="000F2739" w:rsidP="000F2739">
      <w:pPr>
        <w:spacing w:line="288" w:lineRule="exact"/>
        <w:ind w:right="60"/>
        <w:jc w:val="both"/>
        <w:rPr>
          <w:rFonts w:ascii="Times New Roman" w:eastAsia="Times New Roman" w:hAnsi="Times New Roman" w:cs="Times New Roman"/>
          <w:b/>
          <w:i/>
          <w:color w:val="000009"/>
          <w:sz w:val="24"/>
          <w:szCs w:val="24"/>
        </w:rPr>
      </w:pPr>
    </w:p>
    <w:p w:rsidR="000F2739" w:rsidRPr="00533F66" w:rsidRDefault="000F2739" w:rsidP="000F2739">
      <w:pPr>
        <w:tabs>
          <w:tab w:val="left" w:pos="983"/>
        </w:tabs>
        <w:spacing w:line="293" w:lineRule="auto"/>
        <w:ind w:right="60"/>
        <w:jc w:val="both"/>
        <w:rPr>
          <w:rFonts w:ascii="Times New Roman" w:eastAsia="Times New Roman" w:hAnsi="Times New Roman" w:cs="Times New Roman"/>
          <w:b/>
          <w:i/>
          <w:color w:val="000009"/>
          <w:sz w:val="24"/>
          <w:szCs w:val="24"/>
        </w:rPr>
      </w:pPr>
      <w:r w:rsidRPr="00533F66">
        <w:rPr>
          <w:rFonts w:ascii="Times New Roman" w:eastAsia="Times New Roman" w:hAnsi="Times New Roman" w:cs="Times New Roman"/>
          <w:i/>
          <w:color w:val="000009"/>
          <w:sz w:val="24"/>
          <w:szCs w:val="24"/>
        </w:rPr>
        <w:t>Cópia do Registro da Organização da Sociedade Civil no Conselho Municipal dos Direitos da Criança e do Adolescente – CMDCA (Lei Nº 8.069 de 13.07.1990, Arts. 90 e 91).</w:t>
      </w:r>
    </w:p>
    <w:p w:rsidR="000F2739" w:rsidRPr="00533F66" w:rsidRDefault="000F2739" w:rsidP="000F2739">
      <w:pPr>
        <w:spacing w:line="252" w:lineRule="exact"/>
        <w:ind w:right="60"/>
        <w:jc w:val="both"/>
        <w:rPr>
          <w:rFonts w:ascii="Times New Roman" w:eastAsia="Times New Roman" w:hAnsi="Times New Roman" w:cs="Times New Roman"/>
          <w:sz w:val="24"/>
          <w:szCs w:val="24"/>
        </w:rPr>
      </w:pPr>
    </w:p>
    <w:p w:rsidR="000F2739" w:rsidRPr="00533F66" w:rsidRDefault="000F2739" w:rsidP="000F2739">
      <w:pPr>
        <w:spacing w:line="317" w:lineRule="auto"/>
        <w:ind w:left="4" w:right="60"/>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11.2.</w:t>
      </w:r>
      <w:r w:rsidRPr="00533F66">
        <w:rPr>
          <w:rFonts w:ascii="Times New Roman" w:eastAsia="Times New Roman" w:hAnsi="Times New Roman" w:cs="Times New Roman"/>
          <w:sz w:val="24"/>
          <w:szCs w:val="24"/>
        </w:rPr>
        <w:t xml:space="preserve"> Nos casos em que a validade da certidão apresentada não estiver expressa no documento, será considerado o prazo máximo de 90 (noventa) dias contados da data de em</w:t>
      </w:r>
      <w:r>
        <w:rPr>
          <w:rFonts w:ascii="Times New Roman" w:eastAsia="Times New Roman" w:hAnsi="Times New Roman" w:cs="Times New Roman"/>
          <w:sz w:val="24"/>
          <w:szCs w:val="24"/>
        </w:rPr>
        <w:t>issão</w:t>
      </w:r>
      <w:r w:rsidRPr="00533F66">
        <w:rPr>
          <w:rFonts w:ascii="Times New Roman" w:eastAsia="Times New Roman" w:hAnsi="Times New Roman" w:cs="Times New Roman"/>
          <w:sz w:val="24"/>
          <w:szCs w:val="24"/>
        </w:rPr>
        <w:t>.</w:t>
      </w:r>
    </w:p>
    <w:p w:rsidR="000F2739" w:rsidRPr="00533F66" w:rsidRDefault="000F2739" w:rsidP="000F2739">
      <w:pPr>
        <w:spacing w:line="265" w:lineRule="exact"/>
        <w:jc w:val="both"/>
        <w:rPr>
          <w:rFonts w:ascii="Times New Roman" w:eastAsia="Times New Roman" w:hAnsi="Times New Roman" w:cs="Times New Roman"/>
          <w:sz w:val="24"/>
          <w:szCs w:val="24"/>
        </w:rPr>
      </w:pPr>
    </w:p>
    <w:p w:rsidR="000F2739" w:rsidRPr="00533F66" w:rsidRDefault="000F2739" w:rsidP="000F2739">
      <w:pPr>
        <w:widowControl w:val="0"/>
        <w:shd w:val="clear" w:color="auto" w:fill="D9D9D9"/>
        <w:spacing w:line="360" w:lineRule="auto"/>
        <w:jc w:val="both"/>
        <w:rPr>
          <w:rFonts w:ascii="Times New Roman" w:eastAsia="Times New Roman" w:hAnsi="Times New Roman" w:cs="Times New Roman"/>
          <w:b/>
          <w:sz w:val="24"/>
          <w:szCs w:val="24"/>
        </w:rPr>
      </w:pPr>
      <w:r w:rsidRPr="00533F66">
        <w:rPr>
          <w:rFonts w:ascii="Times New Roman" w:eastAsia="Times New Roman" w:hAnsi="Times New Roman" w:cs="Times New Roman"/>
          <w:b/>
          <w:color w:val="000009"/>
          <w:sz w:val="24"/>
          <w:szCs w:val="24"/>
        </w:rPr>
        <w:t>12. DOS PROCEDIMENTOS DO CHAMAMENTO PÚBLICO</w:t>
      </w:r>
    </w:p>
    <w:p w:rsidR="000F2739" w:rsidRPr="00533F66" w:rsidRDefault="000F2739" w:rsidP="000F2739">
      <w:pPr>
        <w:spacing w:line="200" w:lineRule="exact"/>
        <w:jc w:val="both"/>
        <w:rPr>
          <w:rFonts w:ascii="Times New Roman" w:eastAsia="Times New Roman" w:hAnsi="Times New Roman" w:cs="Times New Roman"/>
          <w:sz w:val="24"/>
          <w:szCs w:val="24"/>
        </w:rPr>
      </w:pPr>
    </w:p>
    <w:p w:rsidR="000F2739" w:rsidRPr="00533F66" w:rsidRDefault="000F2739" w:rsidP="000F2739">
      <w:pPr>
        <w:spacing w:line="317" w:lineRule="auto"/>
        <w:ind w:left="4" w:right="60"/>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12.1</w:t>
      </w:r>
      <w:r w:rsidRPr="00533F66">
        <w:rPr>
          <w:rFonts w:ascii="Times New Roman" w:eastAsia="Times New Roman" w:hAnsi="Times New Roman" w:cs="Times New Roman"/>
          <w:sz w:val="24"/>
          <w:szCs w:val="24"/>
        </w:rPr>
        <w:t xml:space="preserve"> – No dia, hora e local designados no edital, será realizada sessão pública para abertura dos envelopes de propostas, devendo o interessado ou seu representante legal proced</w:t>
      </w:r>
      <w:r>
        <w:rPr>
          <w:rFonts w:ascii="Times New Roman" w:eastAsia="Times New Roman" w:hAnsi="Times New Roman" w:cs="Times New Roman"/>
          <w:sz w:val="24"/>
          <w:szCs w:val="24"/>
        </w:rPr>
        <w:t>er ao respectivo credenciamento nos termos do item 7 deste Edital</w:t>
      </w:r>
      <w:r w:rsidRPr="00533F66">
        <w:rPr>
          <w:rFonts w:ascii="Times New Roman" w:eastAsia="Times New Roman" w:hAnsi="Times New Roman" w:cs="Times New Roman"/>
          <w:sz w:val="24"/>
          <w:szCs w:val="24"/>
        </w:rPr>
        <w:t>.</w:t>
      </w:r>
    </w:p>
    <w:p w:rsidR="000F2739" w:rsidRPr="00533F66" w:rsidRDefault="000F2739" w:rsidP="000F2739">
      <w:pPr>
        <w:spacing w:line="317" w:lineRule="auto"/>
        <w:ind w:left="4" w:right="60"/>
        <w:jc w:val="both"/>
        <w:rPr>
          <w:rFonts w:ascii="Times New Roman" w:eastAsia="Times New Roman" w:hAnsi="Times New Roman" w:cs="Times New Roman"/>
          <w:sz w:val="24"/>
          <w:szCs w:val="24"/>
        </w:rPr>
      </w:pPr>
    </w:p>
    <w:p w:rsidR="000F2739" w:rsidRPr="00533F66" w:rsidRDefault="000F2739" w:rsidP="000F2739">
      <w:pPr>
        <w:spacing w:line="317" w:lineRule="auto"/>
        <w:ind w:left="4" w:right="60"/>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lastRenderedPageBreak/>
        <w:t>12.2</w:t>
      </w:r>
      <w:r w:rsidRPr="00533F66">
        <w:rPr>
          <w:rFonts w:ascii="Times New Roman" w:eastAsia="Times New Roman" w:hAnsi="Times New Roman" w:cs="Times New Roman"/>
          <w:sz w:val="24"/>
          <w:szCs w:val="24"/>
        </w:rPr>
        <w:t xml:space="preserve"> – Os envelopes, recebidos em sua totalidade, serão rubricados pelos membros da Comissão de Seleção e pelos representantes credenciados das organizações da sociedade civil presentes ao certame;</w:t>
      </w:r>
    </w:p>
    <w:p w:rsidR="000F2739" w:rsidRPr="00533F66" w:rsidRDefault="000F2739" w:rsidP="000F2739">
      <w:pPr>
        <w:spacing w:line="317" w:lineRule="auto"/>
        <w:ind w:left="4" w:right="60"/>
        <w:jc w:val="both"/>
        <w:rPr>
          <w:rFonts w:ascii="Times New Roman" w:eastAsia="Times New Roman" w:hAnsi="Times New Roman" w:cs="Times New Roman"/>
          <w:sz w:val="24"/>
          <w:szCs w:val="24"/>
        </w:rPr>
      </w:pPr>
    </w:p>
    <w:p w:rsidR="000F2739" w:rsidRPr="00533F66" w:rsidRDefault="000F2739" w:rsidP="000F2739">
      <w:pPr>
        <w:spacing w:line="317" w:lineRule="auto"/>
        <w:ind w:left="4" w:right="60"/>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12.3</w:t>
      </w:r>
      <w:r w:rsidRPr="00533F66">
        <w:rPr>
          <w:rFonts w:ascii="Times New Roman" w:eastAsia="Times New Roman" w:hAnsi="Times New Roman" w:cs="Times New Roman"/>
          <w:sz w:val="24"/>
          <w:szCs w:val="24"/>
        </w:rPr>
        <w:t xml:space="preserve"> – Aberta à sessão, os interessados ou seus representantes legais entregarão à Comissão de Seleção declaração manifestando o pleno conhecimento e atendimento às exigências de habilitação previstas no Edital e em envelopes separados, a proposta e a documentação de habilitação.</w:t>
      </w:r>
    </w:p>
    <w:p w:rsidR="000F2739" w:rsidRPr="00533F66" w:rsidRDefault="000F2739" w:rsidP="000F2739">
      <w:pPr>
        <w:spacing w:line="317" w:lineRule="auto"/>
        <w:ind w:left="4" w:right="60"/>
        <w:jc w:val="both"/>
        <w:rPr>
          <w:rFonts w:ascii="Times New Roman" w:eastAsia="Times New Roman" w:hAnsi="Times New Roman" w:cs="Times New Roman"/>
          <w:sz w:val="24"/>
          <w:szCs w:val="24"/>
        </w:rPr>
      </w:pPr>
    </w:p>
    <w:p w:rsidR="000F2739" w:rsidRPr="00533F66" w:rsidRDefault="000F2739" w:rsidP="000F2739">
      <w:pPr>
        <w:spacing w:line="317" w:lineRule="auto"/>
        <w:ind w:left="4" w:right="60"/>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12.4</w:t>
      </w:r>
      <w:r w:rsidRPr="00533F66">
        <w:rPr>
          <w:rFonts w:ascii="Times New Roman" w:eastAsia="Times New Roman" w:hAnsi="Times New Roman" w:cs="Times New Roman"/>
          <w:sz w:val="24"/>
          <w:szCs w:val="24"/>
        </w:rPr>
        <w:t xml:space="preserve"> – </w:t>
      </w:r>
      <w:r w:rsidR="00F60697">
        <w:rPr>
          <w:rFonts w:ascii="Times New Roman" w:eastAsia="Times New Roman" w:hAnsi="Times New Roman" w:cs="Times New Roman"/>
          <w:sz w:val="24"/>
          <w:szCs w:val="24"/>
        </w:rPr>
        <w:pict>
          <v:line id="_x0000_s1035" style="position:absolute;left:0;text-align:left;z-index:-251646976;mso-position-horizontal-relative:text;mso-position-vertical-relative:text" from="69.35pt,0" to="90.25pt,0" o:allowincell="f" o:userdrawn="t" strokeweight=".16931mm"/>
        </w:pict>
      </w:r>
      <w:bookmarkStart w:id="12" w:name="page17"/>
      <w:bookmarkEnd w:id="12"/>
      <w:r w:rsidRPr="00533F66">
        <w:rPr>
          <w:rFonts w:ascii="Times New Roman" w:eastAsia="Times New Roman" w:hAnsi="Times New Roman" w:cs="Times New Roman"/>
          <w:sz w:val="24"/>
          <w:szCs w:val="24"/>
        </w:rPr>
        <w:t>Após, os envelopes “A” – PROPOSTA – serão abertos e as propostas serão rubricadas por todos os representantes presentes na sessão e pela Comissão de Seleção. Será lavrada ata do ato de recebimento dos envelopes – a ser publicada na imprensa oficial -, assim como serão assinalados dia e horário para nova sessão, considerando-se intimados todos os presentes.</w:t>
      </w:r>
    </w:p>
    <w:p w:rsidR="000F2739" w:rsidRPr="00533F66" w:rsidRDefault="000F2739" w:rsidP="000F2739">
      <w:pPr>
        <w:spacing w:line="317" w:lineRule="auto"/>
        <w:ind w:left="4" w:right="60"/>
        <w:jc w:val="both"/>
        <w:rPr>
          <w:rFonts w:ascii="Times New Roman" w:eastAsia="Times New Roman" w:hAnsi="Times New Roman" w:cs="Times New Roman"/>
          <w:sz w:val="24"/>
          <w:szCs w:val="24"/>
        </w:rPr>
      </w:pPr>
    </w:p>
    <w:p w:rsidR="000F2739" w:rsidRPr="00533F66" w:rsidRDefault="000F2739" w:rsidP="000F2739">
      <w:pPr>
        <w:spacing w:line="317" w:lineRule="auto"/>
        <w:ind w:left="4" w:right="60"/>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12.5</w:t>
      </w:r>
      <w:r w:rsidRPr="00533F66">
        <w:rPr>
          <w:rFonts w:ascii="Times New Roman" w:eastAsia="Times New Roman" w:hAnsi="Times New Roman" w:cs="Times New Roman"/>
          <w:sz w:val="24"/>
          <w:szCs w:val="24"/>
        </w:rPr>
        <w:t xml:space="preserve"> - No dia assinalado conforme subitem anterior, será divulgada pelo Presidente da Comissão de Seleção a classificação das Propostas. Após tal ato, serão abertos os envelopes “B” – DOCUMENTAÇÃO DE HABILITAÇÃO – da organização da sociedade civil cuja proposta foi classificada em primeiro lugar.</w:t>
      </w:r>
    </w:p>
    <w:p w:rsidR="000F2739" w:rsidRPr="00533F66" w:rsidRDefault="000F2739" w:rsidP="000F2739">
      <w:pPr>
        <w:spacing w:line="317" w:lineRule="auto"/>
        <w:ind w:left="4" w:right="60"/>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12.6</w:t>
      </w:r>
      <w:r w:rsidRPr="00533F66">
        <w:rPr>
          <w:rFonts w:ascii="Times New Roman" w:eastAsia="Times New Roman" w:hAnsi="Times New Roman" w:cs="Times New Roman"/>
          <w:sz w:val="24"/>
          <w:szCs w:val="24"/>
        </w:rPr>
        <w:t xml:space="preserve"> - Se a organização de sociedade civil for inabilitada, serão convocadas as organizações de sociedade civil subsequentes e, na ordem de classificação, o Presidente da Comissão de Seleção poderá convidar aquela imediatamente mais bem classificada a aceitar a celeb</w:t>
      </w:r>
      <w:r>
        <w:rPr>
          <w:rFonts w:ascii="Times New Roman" w:eastAsia="Times New Roman" w:hAnsi="Times New Roman" w:cs="Times New Roman"/>
          <w:sz w:val="24"/>
          <w:szCs w:val="24"/>
        </w:rPr>
        <w:t xml:space="preserve">ração de parceria nos termos de sua respectiva </w:t>
      </w:r>
      <w:r w:rsidRPr="00533F66">
        <w:rPr>
          <w:rFonts w:ascii="Times New Roman" w:eastAsia="Times New Roman" w:hAnsi="Times New Roman" w:cs="Times New Roman"/>
          <w:sz w:val="24"/>
          <w:szCs w:val="24"/>
        </w:rPr>
        <w:t>proposta. A seguir, será analisada a documentação de habilitação.</w:t>
      </w:r>
    </w:p>
    <w:p w:rsidR="000F2739" w:rsidRPr="00533F66" w:rsidRDefault="000F2739" w:rsidP="000F2739">
      <w:pPr>
        <w:widowControl w:val="0"/>
        <w:shd w:val="clear" w:color="auto" w:fill="D9D9D9"/>
        <w:spacing w:line="360" w:lineRule="auto"/>
        <w:jc w:val="both"/>
        <w:rPr>
          <w:rFonts w:ascii="Times New Roman" w:eastAsia="Times New Roman" w:hAnsi="Times New Roman" w:cs="Times New Roman"/>
          <w:b/>
          <w:color w:val="000009"/>
          <w:sz w:val="24"/>
          <w:szCs w:val="24"/>
        </w:rPr>
      </w:pPr>
      <w:r w:rsidRPr="00533F66">
        <w:rPr>
          <w:rFonts w:ascii="Times New Roman" w:eastAsia="Times New Roman" w:hAnsi="Times New Roman" w:cs="Times New Roman"/>
          <w:b/>
          <w:color w:val="000009"/>
          <w:sz w:val="24"/>
          <w:szCs w:val="24"/>
        </w:rPr>
        <w:t>13. DOS RECURSOS</w:t>
      </w:r>
    </w:p>
    <w:p w:rsidR="000F2739" w:rsidRPr="00533F66" w:rsidRDefault="000F2739" w:rsidP="000F2739">
      <w:pPr>
        <w:spacing w:line="200" w:lineRule="exact"/>
        <w:jc w:val="both"/>
        <w:rPr>
          <w:rFonts w:ascii="Times New Roman" w:eastAsia="Times New Roman" w:hAnsi="Times New Roman" w:cs="Times New Roman"/>
          <w:sz w:val="24"/>
          <w:szCs w:val="24"/>
        </w:rPr>
      </w:pPr>
    </w:p>
    <w:p w:rsidR="000F2739" w:rsidRPr="00533F66" w:rsidRDefault="000F2739" w:rsidP="000F2739">
      <w:pPr>
        <w:spacing w:line="317" w:lineRule="auto"/>
        <w:ind w:left="4" w:right="60"/>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13.1</w:t>
      </w:r>
      <w:r w:rsidRPr="00533F66">
        <w:rPr>
          <w:rFonts w:ascii="Times New Roman" w:eastAsia="Times New Roman" w:hAnsi="Times New Roman" w:cs="Times New Roman"/>
          <w:sz w:val="24"/>
          <w:szCs w:val="24"/>
        </w:rPr>
        <w:t xml:space="preserve">. Após declarado o vencedor, caberá recurso, devendo a organização da sociedade civil manifestar imediata e motivadamente sua intenção de recorrer, quando lhe será concedido o prazo de três dias úteis para a apresentação das razões do recurso, ficando as demais participantes, desde logo, intimadas para apresentar contrarrazões em igual </w:t>
      </w:r>
      <w:r w:rsidRPr="00533F66">
        <w:rPr>
          <w:rFonts w:ascii="Times New Roman" w:eastAsia="Times New Roman" w:hAnsi="Times New Roman" w:cs="Times New Roman"/>
          <w:sz w:val="24"/>
          <w:szCs w:val="24"/>
        </w:rPr>
        <w:lastRenderedPageBreak/>
        <w:t>número de dias úteis, que começarão a correr do término do prazo da recorrente, sendo-lhes assegurada vista imediata dos autos.</w:t>
      </w:r>
    </w:p>
    <w:p w:rsidR="000F2739" w:rsidRPr="00533F66" w:rsidRDefault="000F2739" w:rsidP="000F2739">
      <w:pPr>
        <w:spacing w:line="317" w:lineRule="auto"/>
        <w:ind w:left="4" w:right="60"/>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13.1.1.</w:t>
      </w:r>
      <w:r w:rsidRPr="00533F66">
        <w:rPr>
          <w:rFonts w:ascii="Times New Roman" w:eastAsia="Times New Roman" w:hAnsi="Times New Roman" w:cs="Times New Roman"/>
          <w:sz w:val="24"/>
          <w:szCs w:val="24"/>
        </w:rPr>
        <w:t xml:space="preserve"> A intenção motivada de recorrer é aquela que identifica, objetivamente, os fatos e o direito que o participante pretende que sejam revistos pela Comissão de Seleção. </w:t>
      </w:r>
    </w:p>
    <w:p w:rsidR="000F2739" w:rsidRPr="00533F66" w:rsidRDefault="000F2739" w:rsidP="000F2739">
      <w:pPr>
        <w:spacing w:line="317" w:lineRule="auto"/>
        <w:ind w:left="4" w:right="60"/>
        <w:jc w:val="both"/>
        <w:rPr>
          <w:rFonts w:ascii="Times New Roman" w:eastAsia="Times New Roman" w:hAnsi="Times New Roman" w:cs="Times New Roman"/>
          <w:sz w:val="24"/>
          <w:szCs w:val="24"/>
        </w:rPr>
      </w:pPr>
    </w:p>
    <w:p w:rsidR="000F2739" w:rsidRPr="00533F66" w:rsidRDefault="000F2739" w:rsidP="000F2739">
      <w:pPr>
        <w:spacing w:line="317" w:lineRule="auto"/>
        <w:ind w:left="4" w:right="60"/>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13.1.2.</w:t>
      </w:r>
      <w:r w:rsidRPr="00533F66">
        <w:rPr>
          <w:rFonts w:ascii="Times New Roman" w:eastAsia="Times New Roman" w:hAnsi="Times New Roman" w:cs="Times New Roman"/>
          <w:sz w:val="24"/>
          <w:szCs w:val="24"/>
        </w:rPr>
        <w:t xml:space="preserve"> As razões do recurso devem ser dirigidas ao Presidente da Comissão de Seleção, sendo protocolada no horário de 09:00h às 17:00h na _____, exclusivamente por escrito.</w:t>
      </w:r>
    </w:p>
    <w:p w:rsidR="00DE23B6" w:rsidRDefault="00DE23B6" w:rsidP="000F2739">
      <w:pPr>
        <w:spacing w:line="317" w:lineRule="auto"/>
        <w:ind w:left="4" w:right="60"/>
        <w:jc w:val="both"/>
        <w:rPr>
          <w:rFonts w:ascii="Times New Roman" w:eastAsia="Times New Roman" w:hAnsi="Times New Roman" w:cs="Times New Roman"/>
          <w:b/>
          <w:sz w:val="24"/>
          <w:szCs w:val="24"/>
        </w:rPr>
      </w:pPr>
    </w:p>
    <w:p w:rsidR="000F2739" w:rsidRPr="00533F66" w:rsidRDefault="000F2739" w:rsidP="000F2739">
      <w:pPr>
        <w:spacing w:line="317" w:lineRule="auto"/>
        <w:ind w:left="4" w:right="60"/>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13.2.</w:t>
      </w:r>
      <w:r w:rsidRPr="00533F66">
        <w:rPr>
          <w:rFonts w:ascii="Times New Roman" w:eastAsia="Times New Roman" w:hAnsi="Times New Roman" w:cs="Times New Roman"/>
          <w:sz w:val="24"/>
          <w:szCs w:val="24"/>
        </w:rPr>
        <w:t xml:space="preserve"> A falta de manifestação imediata e motivada da organização da sociedade civil interessada acarretará decadência do direito de recorrer e a homologação do resultado do processo seletivo.</w:t>
      </w:r>
    </w:p>
    <w:p w:rsidR="000F2739" w:rsidRPr="00533F66" w:rsidRDefault="000F2739" w:rsidP="000F2739">
      <w:pPr>
        <w:spacing w:line="253" w:lineRule="exact"/>
        <w:jc w:val="both"/>
        <w:rPr>
          <w:rFonts w:ascii="Times New Roman" w:eastAsia="Times New Roman" w:hAnsi="Times New Roman" w:cs="Times New Roman"/>
          <w:b/>
          <w:sz w:val="24"/>
          <w:szCs w:val="24"/>
        </w:rPr>
      </w:pPr>
    </w:p>
    <w:p w:rsidR="000F2739" w:rsidRPr="00533F66" w:rsidRDefault="000F2739" w:rsidP="000F2739">
      <w:pPr>
        <w:spacing w:line="253" w:lineRule="exact"/>
        <w:jc w:val="both"/>
        <w:rPr>
          <w:rFonts w:ascii="Times New Roman" w:eastAsia="Times New Roman" w:hAnsi="Times New Roman" w:cs="Times New Roman"/>
          <w:b/>
          <w:sz w:val="24"/>
          <w:szCs w:val="24"/>
        </w:rPr>
      </w:pPr>
      <w:r w:rsidRPr="00533F66">
        <w:rPr>
          <w:rFonts w:ascii="Times New Roman" w:eastAsia="Times New Roman" w:hAnsi="Times New Roman" w:cs="Times New Roman"/>
          <w:b/>
          <w:sz w:val="24"/>
          <w:szCs w:val="24"/>
        </w:rPr>
        <w:t xml:space="preserve">13.3. </w:t>
      </w:r>
      <w:r w:rsidRPr="00533F66">
        <w:rPr>
          <w:rFonts w:ascii="Times New Roman" w:eastAsia="Times New Roman" w:hAnsi="Times New Roman" w:cs="Times New Roman"/>
          <w:sz w:val="24"/>
          <w:szCs w:val="24"/>
        </w:rPr>
        <w:t>A não apresentação das razões escritas pelo recorrente acarretará, como consequência, a análise do recurso pela síntese das razões orais.</w:t>
      </w:r>
    </w:p>
    <w:p w:rsidR="000F2739" w:rsidRPr="00533F66" w:rsidRDefault="000F2739" w:rsidP="000F2739">
      <w:pPr>
        <w:tabs>
          <w:tab w:val="left" w:pos="743"/>
        </w:tabs>
        <w:spacing w:line="313" w:lineRule="auto"/>
        <w:ind w:right="620"/>
        <w:jc w:val="both"/>
        <w:rPr>
          <w:rFonts w:ascii="Times New Roman" w:eastAsia="Times New Roman" w:hAnsi="Times New Roman" w:cs="Times New Roman"/>
          <w:sz w:val="24"/>
          <w:szCs w:val="24"/>
        </w:rPr>
      </w:pPr>
    </w:p>
    <w:p w:rsidR="000F2739" w:rsidRPr="00533F66" w:rsidRDefault="000F2739" w:rsidP="000F2739">
      <w:pPr>
        <w:tabs>
          <w:tab w:val="left" w:pos="743"/>
        </w:tabs>
        <w:spacing w:line="313" w:lineRule="auto"/>
        <w:ind w:right="620"/>
        <w:jc w:val="both"/>
        <w:rPr>
          <w:rFonts w:ascii="Times New Roman" w:eastAsia="Times New Roman" w:hAnsi="Times New Roman" w:cs="Times New Roman"/>
          <w:b/>
          <w:sz w:val="24"/>
          <w:szCs w:val="24"/>
        </w:rPr>
      </w:pPr>
      <w:r w:rsidRPr="00533F66">
        <w:rPr>
          <w:rFonts w:ascii="Times New Roman" w:eastAsia="Times New Roman" w:hAnsi="Times New Roman" w:cs="Times New Roman"/>
          <w:b/>
          <w:sz w:val="24"/>
          <w:szCs w:val="24"/>
        </w:rPr>
        <w:t>13.4.</w:t>
      </w:r>
      <w:r w:rsidRPr="00533F66">
        <w:rPr>
          <w:rFonts w:ascii="Times New Roman" w:eastAsia="Times New Roman" w:hAnsi="Times New Roman" w:cs="Times New Roman"/>
          <w:sz w:val="24"/>
          <w:szCs w:val="24"/>
        </w:rPr>
        <w:t xml:space="preserve"> A Comissão de Seleção poderá reconsiderar sua deliberação, no prazo de até cinco dias úteis;</w:t>
      </w:r>
    </w:p>
    <w:p w:rsidR="000F2739" w:rsidRPr="00533F66" w:rsidRDefault="000F2739" w:rsidP="000F2739">
      <w:pPr>
        <w:spacing w:line="231" w:lineRule="exact"/>
        <w:jc w:val="both"/>
        <w:rPr>
          <w:rFonts w:ascii="Times New Roman" w:eastAsia="Times New Roman" w:hAnsi="Times New Roman" w:cs="Times New Roman"/>
          <w:b/>
          <w:sz w:val="24"/>
          <w:szCs w:val="24"/>
        </w:rPr>
      </w:pPr>
    </w:p>
    <w:p w:rsidR="000F2739" w:rsidRPr="00533F66" w:rsidRDefault="000F2739" w:rsidP="000F2739">
      <w:pPr>
        <w:tabs>
          <w:tab w:val="left" w:pos="767"/>
        </w:tabs>
        <w:spacing w:line="313" w:lineRule="auto"/>
        <w:jc w:val="both"/>
        <w:rPr>
          <w:rFonts w:ascii="Times New Roman" w:eastAsia="Times New Roman" w:hAnsi="Times New Roman" w:cs="Times New Roman"/>
          <w:b/>
          <w:sz w:val="24"/>
          <w:szCs w:val="24"/>
        </w:rPr>
      </w:pPr>
      <w:r w:rsidRPr="00533F66">
        <w:rPr>
          <w:rFonts w:ascii="Times New Roman" w:eastAsia="Times New Roman" w:hAnsi="Times New Roman" w:cs="Times New Roman"/>
          <w:b/>
          <w:sz w:val="24"/>
          <w:szCs w:val="24"/>
        </w:rPr>
        <w:t>13.4.1.</w:t>
      </w:r>
      <w:r w:rsidRPr="00533F66">
        <w:rPr>
          <w:rFonts w:ascii="Times New Roman" w:eastAsia="Times New Roman" w:hAnsi="Times New Roman" w:cs="Times New Roman"/>
          <w:sz w:val="24"/>
          <w:szCs w:val="24"/>
        </w:rPr>
        <w:t xml:space="preserve"> Caso a Comissão de Seleção não reconsidere sua deliberação, no prazo de até cinco dias úteis, o Presidente, com a devida justificativa, encaminhará o</w:t>
      </w:r>
      <w:bookmarkStart w:id="13" w:name="page18"/>
      <w:bookmarkEnd w:id="13"/>
      <w:r w:rsidRPr="00533F66">
        <w:rPr>
          <w:rFonts w:ascii="Times New Roman" w:eastAsia="Times New Roman" w:hAnsi="Times New Roman" w:cs="Times New Roman"/>
          <w:b/>
          <w:sz w:val="24"/>
          <w:szCs w:val="24"/>
        </w:rPr>
        <w:t xml:space="preserve"> </w:t>
      </w:r>
      <w:r w:rsidRPr="00533F66">
        <w:rPr>
          <w:rFonts w:ascii="Times New Roman" w:eastAsia="Times New Roman" w:hAnsi="Times New Roman" w:cs="Times New Roman"/>
          <w:sz w:val="24"/>
          <w:szCs w:val="24"/>
        </w:rPr>
        <w:t>recurso à autoridade superior, que proferirá a decisão no mesmo prazo, a contar do recebimento.</w:t>
      </w:r>
    </w:p>
    <w:p w:rsidR="000F2739" w:rsidRPr="00533F66" w:rsidRDefault="000F2739" w:rsidP="000F2739">
      <w:pPr>
        <w:spacing w:line="218" w:lineRule="exact"/>
        <w:jc w:val="both"/>
        <w:rPr>
          <w:rFonts w:ascii="Times New Roman" w:eastAsia="Times New Roman" w:hAnsi="Times New Roman" w:cs="Times New Roman"/>
          <w:sz w:val="24"/>
          <w:szCs w:val="24"/>
        </w:rPr>
      </w:pPr>
    </w:p>
    <w:p w:rsidR="000F2739" w:rsidRPr="00533F66" w:rsidRDefault="000F2739" w:rsidP="000F2739">
      <w:pPr>
        <w:spacing w:line="321" w:lineRule="auto"/>
        <w:ind w:right="2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b/>
          <w:color w:val="000009"/>
          <w:sz w:val="24"/>
          <w:szCs w:val="24"/>
        </w:rPr>
        <w:t xml:space="preserve">13.5. </w:t>
      </w:r>
      <w:r w:rsidRPr="00533F66">
        <w:rPr>
          <w:rFonts w:ascii="Times New Roman" w:eastAsia="Times New Roman" w:hAnsi="Times New Roman" w:cs="Times New Roman"/>
          <w:color w:val="000009"/>
          <w:sz w:val="24"/>
          <w:szCs w:val="24"/>
        </w:rPr>
        <w:t>O provimento do recurso importará a invalidação apenas dos atos insuscetíveis de</w:t>
      </w:r>
      <w:r w:rsidRPr="00533F66">
        <w:rPr>
          <w:rFonts w:ascii="Times New Roman" w:eastAsia="Times New Roman" w:hAnsi="Times New Roman" w:cs="Times New Roman"/>
          <w:b/>
          <w:color w:val="000009"/>
          <w:sz w:val="24"/>
          <w:szCs w:val="24"/>
        </w:rPr>
        <w:t xml:space="preserve"> </w:t>
      </w:r>
      <w:r w:rsidRPr="00533F66">
        <w:rPr>
          <w:rFonts w:ascii="Times New Roman" w:eastAsia="Times New Roman" w:hAnsi="Times New Roman" w:cs="Times New Roman"/>
          <w:color w:val="000009"/>
          <w:sz w:val="24"/>
          <w:szCs w:val="24"/>
        </w:rPr>
        <w:t>aproveitamento.</w:t>
      </w:r>
    </w:p>
    <w:p w:rsidR="000F2739" w:rsidRPr="00533F66" w:rsidRDefault="000F2739" w:rsidP="000F2739">
      <w:pPr>
        <w:spacing w:line="343" w:lineRule="exact"/>
        <w:jc w:val="both"/>
        <w:rPr>
          <w:rFonts w:ascii="Times New Roman" w:eastAsia="Times New Roman" w:hAnsi="Times New Roman" w:cs="Times New Roman"/>
          <w:sz w:val="24"/>
          <w:szCs w:val="24"/>
        </w:rPr>
      </w:pPr>
    </w:p>
    <w:p w:rsidR="000F2739" w:rsidRPr="00533F66" w:rsidRDefault="000F2739" w:rsidP="000F2739">
      <w:pPr>
        <w:widowControl w:val="0"/>
        <w:shd w:val="clear" w:color="auto" w:fill="D9D9D9"/>
        <w:spacing w:line="360" w:lineRule="auto"/>
        <w:jc w:val="both"/>
        <w:rPr>
          <w:rFonts w:ascii="Times New Roman" w:eastAsia="Times New Roman" w:hAnsi="Times New Roman" w:cs="Times New Roman"/>
          <w:b/>
          <w:color w:val="000009"/>
          <w:sz w:val="24"/>
          <w:szCs w:val="24"/>
        </w:rPr>
      </w:pPr>
      <w:r w:rsidRPr="00533F66">
        <w:rPr>
          <w:rFonts w:ascii="Times New Roman" w:eastAsia="Times New Roman" w:hAnsi="Times New Roman" w:cs="Times New Roman"/>
          <w:b/>
          <w:color w:val="000009"/>
          <w:sz w:val="24"/>
          <w:szCs w:val="24"/>
        </w:rPr>
        <w:t>14.</w:t>
      </w:r>
      <w:r w:rsidRPr="00533F66">
        <w:rPr>
          <w:rFonts w:ascii="Times New Roman" w:eastAsia="Times New Roman" w:hAnsi="Times New Roman" w:cs="Times New Roman"/>
          <w:b/>
          <w:color w:val="000009"/>
          <w:sz w:val="24"/>
          <w:szCs w:val="24"/>
        </w:rPr>
        <w:tab/>
        <w:t>HOMOLOGAÇÃO</w:t>
      </w:r>
      <w:r w:rsidRPr="00533F66">
        <w:rPr>
          <w:rFonts w:ascii="Times New Roman" w:eastAsia="Times New Roman" w:hAnsi="Times New Roman" w:cs="Times New Roman"/>
          <w:b/>
          <w:color w:val="000009"/>
          <w:sz w:val="24"/>
          <w:szCs w:val="24"/>
        </w:rPr>
        <w:tab/>
        <w:t>E</w:t>
      </w:r>
      <w:r w:rsidRPr="00533F66">
        <w:rPr>
          <w:rFonts w:ascii="Times New Roman" w:eastAsia="Times New Roman" w:hAnsi="Times New Roman" w:cs="Times New Roman"/>
          <w:b/>
          <w:color w:val="000009"/>
          <w:sz w:val="24"/>
          <w:szCs w:val="24"/>
        </w:rPr>
        <w:tab/>
        <w:t>CELEBRAÇÃO</w:t>
      </w:r>
      <w:r w:rsidRPr="00533F66">
        <w:rPr>
          <w:rFonts w:ascii="Times New Roman" w:eastAsia="Times New Roman" w:hAnsi="Times New Roman" w:cs="Times New Roman"/>
          <w:b/>
          <w:color w:val="000009"/>
          <w:sz w:val="24"/>
          <w:szCs w:val="24"/>
        </w:rPr>
        <w:tab/>
        <w:t>DO</w:t>
      </w:r>
      <w:r w:rsidRPr="00533F66">
        <w:rPr>
          <w:rFonts w:ascii="Times New Roman" w:eastAsia="Times New Roman" w:hAnsi="Times New Roman" w:cs="Times New Roman"/>
          <w:b/>
          <w:color w:val="000009"/>
          <w:sz w:val="24"/>
          <w:szCs w:val="24"/>
        </w:rPr>
        <w:tab/>
        <w:t>TERMO</w:t>
      </w:r>
      <w:r w:rsidRPr="00533F66">
        <w:rPr>
          <w:rFonts w:ascii="Times New Roman" w:eastAsia="Times New Roman" w:hAnsi="Times New Roman" w:cs="Times New Roman"/>
          <w:b/>
          <w:color w:val="000009"/>
          <w:sz w:val="24"/>
          <w:szCs w:val="24"/>
        </w:rPr>
        <w:tab/>
        <w:t>DE COLABORAÇÃO/FOMENTO</w:t>
      </w:r>
    </w:p>
    <w:p w:rsidR="000F2739" w:rsidRPr="00533F66" w:rsidRDefault="000F2739" w:rsidP="000F2739">
      <w:pPr>
        <w:spacing w:line="261" w:lineRule="exact"/>
        <w:jc w:val="both"/>
        <w:rPr>
          <w:rFonts w:ascii="Times New Roman" w:eastAsia="Times New Roman" w:hAnsi="Times New Roman" w:cs="Times New Roman"/>
          <w:sz w:val="24"/>
          <w:szCs w:val="24"/>
        </w:rPr>
      </w:pPr>
    </w:p>
    <w:p w:rsidR="000F2739" w:rsidRPr="00533F66" w:rsidRDefault="000F2739" w:rsidP="000F2739">
      <w:pPr>
        <w:tabs>
          <w:tab w:val="left" w:pos="639"/>
        </w:tabs>
        <w:spacing w:line="294" w:lineRule="auto"/>
        <w:jc w:val="both"/>
        <w:rPr>
          <w:rFonts w:ascii="Times New Roman" w:eastAsia="Times New Roman" w:hAnsi="Times New Roman" w:cs="Times New Roman"/>
          <w:b/>
          <w:sz w:val="24"/>
          <w:szCs w:val="24"/>
        </w:rPr>
      </w:pPr>
      <w:r w:rsidRPr="00533F66">
        <w:rPr>
          <w:rFonts w:ascii="Times New Roman" w:eastAsia="Times New Roman" w:hAnsi="Times New Roman" w:cs="Times New Roman"/>
          <w:b/>
          <w:sz w:val="24"/>
          <w:szCs w:val="24"/>
        </w:rPr>
        <w:t>14.1.</w:t>
      </w:r>
      <w:r w:rsidRPr="00533F66">
        <w:rPr>
          <w:rFonts w:ascii="Times New Roman" w:eastAsia="Times New Roman" w:hAnsi="Times New Roman" w:cs="Times New Roman"/>
          <w:sz w:val="24"/>
          <w:szCs w:val="24"/>
        </w:rPr>
        <w:t xml:space="preserve"> Uma vez homologado o resultado do Chamamento Público, a organização da sociedade civil será convocada para, </w:t>
      </w:r>
      <w:r w:rsidRPr="00533F66">
        <w:rPr>
          <w:rFonts w:ascii="Times New Roman" w:eastAsia="Times New Roman" w:hAnsi="Times New Roman" w:cs="Times New Roman"/>
          <w:color w:val="000009"/>
          <w:sz w:val="24"/>
          <w:szCs w:val="24"/>
        </w:rPr>
        <w:t>no prazo de 2 (dois)</w:t>
      </w:r>
      <w:r w:rsidRPr="00533F66">
        <w:rPr>
          <w:rFonts w:ascii="Times New Roman" w:eastAsia="Times New Roman" w:hAnsi="Times New Roman" w:cs="Times New Roman"/>
          <w:sz w:val="24"/>
          <w:szCs w:val="24"/>
        </w:rPr>
        <w:t xml:space="preserve"> </w:t>
      </w:r>
      <w:r w:rsidRPr="00533F66">
        <w:rPr>
          <w:rFonts w:ascii="Times New Roman" w:eastAsia="Times New Roman" w:hAnsi="Times New Roman" w:cs="Times New Roman"/>
          <w:color w:val="000009"/>
          <w:sz w:val="24"/>
          <w:szCs w:val="24"/>
        </w:rPr>
        <w:t>dias, assinar o Termo de Colaboração/Fomento.</w:t>
      </w:r>
    </w:p>
    <w:p w:rsidR="000F2739" w:rsidRPr="00533F66" w:rsidRDefault="000F2739" w:rsidP="000F2739">
      <w:pPr>
        <w:spacing w:line="253" w:lineRule="exact"/>
        <w:jc w:val="both"/>
        <w:rPr>
          <w:rFonts w:ascii="Times New Roman" w:eastAsia="Times New Roman" w:hAnsi="Times New Roman" w:cs="Times New Roman"/>
          <w:b/>
          <w:sz w:val="24"/>
          <w:szCs w:val="24"/>
        </w:rPr>
      </w:pPr>
    </w:p>
    <w:p w:rsidR="000F2739" w:rsidRPr="00533F66" w:rsidRDefault="000F2739" w:rsidP="000F2739">
      <w:pPr>
        <w:tabs>
          <w:tab w:val="left" w:pos="711"/>
        </w:tabs>
        <w:spacing w:line="286" w:lineRule="auto"/>
        <w:jc w:val="both"/>
        <w:rPr>
          <w:rFonts w:ascii="Times New Roman" w:eastAsia="Times New Roman" w:hAnsi="Times New Roman" w:cs="Times New Roman"/>
          <w:b/>
          <w:sz w:val="24"/>
          <w:szCs w:val="24"/>
        </w:rPr>
      </w:pPr>
      <w:r w:rsidRPr="00533F66">
        <w:rPr>
          <w:rFonts w:ascii="Times New Roman" w:eastAsia="Times New Roman" w:hAnsi="Times New Roman" w:cs="Times New Roman"/>
          <w:b/>
          <w:sz w:val="24"/>
          <w:szCs w:val="24"/>
        </w:rPr>
        <w:t>14.2.</w:t>
      </w:r>
      <w:r w:rsidRPr="00533F66">
        <w:rPr>
          <w:rFonts w:ascii="Times New Roman" w:eastAsia="Times New Roman" w:hAnsi="Times New Roman" w:cs="Times New Roman"/>
          <w:sz w:val="24"/>
          <w:szCs w:val="24"/>
        </w:rPr>
        <w:t xml:space="preserve"> Caso a organização da sociedade civil deixe de assinar o Termo de Colaboração/Fomento no prazo constante do subitem 14.1, sem prejuízo da aplicação das sanções administrativas à faltosa, poderão ser convocadas as organizações da sociedade civil participantes remanescentes, por ordem de classificação, na forma do subitem 12.6.</w:t>
      </w:r>
    </w:p>
    <w:p w:rsidR="000F2739" w:rsidRPr="00533F66" w:rsidRDefault="000F2739" w:rsidP="000F2739">
      <w:pPr>
        <w:spacing w:line="261" w:lineRule="exact"/>
        <w:jc w:val="both"/>
        <w:rPr>
          <w:rFonts w:ascii="Times New Roman" w:eastAsia="Times New Roman" w:hAnsi="Times New Roman" w:cs="Times New Roman"/>
          <w:b/>
          <w:sz w:val="24"/>
          <w:szCs w:val="24"/>
        </w:rPr>
      </w:pPr>
    </w:p>
    <w:p w:rsidR="000F2739" w:rsidRPr="00533F66" w:rsidRDefault="000F2739" w:rsidP="000F2739">
      <w:pPr>
        <w:tabs>
          <w:tab w:val="left" w:pos="629"/>
        </w:tabs>
        <w:spacing w:line="313" w:lineRule="auto"/>
        <w:jc w:val="both"/>
        <w:rPr>
          <w:rFonts w:ascii="Times New Roman" w:eastAsia="Times New Roman" w:hAnsi="Times New Roman" w:cs="Times New Roman"/>
          <w:b/>
          <w:sz w:val="24"/>
          <w:szCs w:val="24"/>
        </w:rPr>
      </w:pPr>
      <w:r w:rsidRPr="00533F66">
        <w:rPr>
          <w:rFonts w:ascii="Times New Roman" w:eastAsia="Times New Roman" w:hAnsi="Times New Roman" w:cs="Times New Roman"/>
          <w:b/>
          <w:sz w:val="24"/>
          <w:szCs w:val="24"/>
        </w:rPr>
        <w:t>14.3.</w:t>
      </w:r>
      <w:r w:rsidRPr="00533F66">
        <w:rPr>
          <w:rFonts w:ascii="Times New Roman" w:eastAsia="Times New Roman" w:hAnsi="Times New Roman" w:cs="Times New Roman"/>
          <w:sz w:val="24"/>
          <w:szCs w:val="24"/>
        </w:rPr>
        <w:t xml:space="preserve"> A organização da sociedade civil será responsável, na forma do Termo de Colaboração/Fomento, pelos atos de seus empregados.</w:t>
      </w:r>
    </w:p>
    <w:p w:rsidR="000F2739" w:rsidRPr="00533F66" w:rsidRDefault="000F2739" w:rsidP="000F2739">
      <w:pPr>
        <w:spacing w:line="235" w:lineRule="exact"/>
        <w:jc w:val="both"/>
        <w:rPr>
          <w:rFonts w:ascii="Times New Roman" w:eastAsia="Times New Roman" w:hAnsi="Times New Roman" w:cs="Times New Roman"/>
          <w:b/>
          <w:sz w:val="24"/>
          <w:szCs w:val="24"/>
        </w:rPr>
      </w:pPr>
    </w:p>
    <w:p w:rsidR="000F2739" w:rsidRPr="00533F66" w:rsidRDefault="000F2739" w:rsidP="000F2739">
      <w:pPr>
        <w:tabs>
          <w:tab w:val="left" w:pos="634"/>
        </w:tabs>
        <w:spacing w:line="281" w:lineRule="auto"/>
        <w:jc w:val="both"/>
        <w:rPr>
          <w:rFonts w:ascii="Times New Roman" w:eastAsia="Times New Roman" w:hAnsi="Times New Roman" w:cs="Times New Roman"/>
          <w:b/>
          <w:sz w:val="24"/>
          <w:szCs w:val="24"/>
        </w:rPr>
      </w:pPr>
      <w:r w:rsidRPr="00533F66">
        <w:rPr>
          <w:rFonts w:ascii="Times New Roman" w:eastAsia="Times New Roman" w:hAnsi="Times New Roman" w:cs="Times New Roman"/>
          <w:b/>
          <w:sz w:val="24"/>
          <w:szCs w:val="24"/>
        </w:rPr>
        <w:t>14.4.</w:t>
      </w:r>
      <w:r w:rsidRPr="00533F66">
        <w:rPr>
          <w:rFonts w:ascii="Times New Roman" w:eastAsia="Times New Roman" w:hAnsi="Times New Roman" w:cs="Times New Roman"/>
          <w:sz w:val="24"/>
          <w:szCs w:val="24"/>
        </w:rPr>
        <w:t xml:space="preserve"> A organização da sociedade civil será responsável, na forma do Termo de Colaboração/Fomento, pela qualidade das atividades executadas e dos materiais empregados, em conformidade com as especificações do Plano de Trabalho e demais normas técnicas pertinentes, sendo certo que a ocorrência de desconformidade implicará a reexecução da atividade e a substituição dos materiais recusados, sem que isso acarrete qualquer ônus para a Secretaria Municipal e sem prejuízo da aplicação das sanções cabíveis.</w:t>
      </w:r>
    </w:p>
    <w:p w:rsidR="000F2739" w:rsidRPr="00533F66" w:rsidRDefault="000F2739" w:rsidP="000F2739">
      <w:pPr>
        <w:spacing w:line="277" w:lineRule="exact"/>
        <w:jc w:val="both"/>
        <w:rPr>
          <w:rFonts w:ascii="Times New Roman" w:eastAsia="Times New Roman" w:hAnsi="Times New Roman" w:cs="Times New Roman"/>
          <w:b/>
          <w:sz w:val="24"/>
          <w:szCs w:val="24"/>
        </w:rPr>
      </w:pPr>
    </w:p>
    <w:p w:rsidR="000F2739" w:rsidRPr="00533F66" w:rsidRDefault="000F2739" w:rsidP="000F2739">
      <w:pPr>
        <w:tabs>
          <w:tab w:val="left" w:pos="557"/>
        </w:tabs>
        <w:spacing w:line="283" w:lineRule="auto"/>
        <w:jc w:val="both"/>
        <w:rPr>
          <w:rFonts w:ascii="Times New Roman" w:eastAsia="Times New Roman" w:hAnsi="Times New Roman" w:cs="Times New Roman"/>
          <w:b/>
          <w:sz w:val="24"/>
          <w:szCs w:val="24"/>
        </w:rPr>
      </w:pPr>
      <w:r w:rsidRPr="00533F66">
        <w:rPr>
          <w:rFonts w:ascii="Times New Roman" w:eastAsia="Times New Roman" w:hAnsi="Times New Roman" w:cs="Times New Roman"/>
          <w:b/>
          <w:sz w:val="24"/>
          <w:szCs w:val="24"/>
        </w:rPr>
        <w:t>14.5.</w:t>
      </w:r>
      <w:r w:rsidRPr="00533F66">
        <w:rPr>
          <w:rFonts w:ascii="Times New Roman" w:eastAsia="Times New Roman" w:hAnsi="Times New Roman" w:cs="Times New Roman"/>
          <w:sz w:val="24"/>
          <w:szCs w:val="24"/>
        </w:rPr>
        <w:t xml:space="preserve"> A organização da sociedade civil será também responsável, na forma do Termo de Colaboração/Fomento, por todos os ônus, encargos e obrigações comerciais, fiscais, tributárias, previdenciárias e trabalhistas, por todas as despesas decorrentes de eventuais trabalhos noturnos, e por todos os danos e prejuízos que, a qualquer título, causar a terceiros em virtude da execução das atividades a seu encargo, respondendo por si e por seus sucessores.</w:t>
      </w:r>
    </w:p>
    <w:p w:rsidR="000F2739" w:rsidRPr="00533F66" w:rsidRDefault="000F2739" w:rsidP="000F2739">
      <w:pPr>
        <w:spacing w:line="296" w:lineRule="auto"/>
        <w:jc w:val="both"/>
        <w:rPr>
          <w:rFonts w:ascii="Times New Roman" w:eastAsia="Times New Roman" w:hAnsi="Times New Roman" w:cs="Times New Roman"/>
          <w:b/>
          <w:color w:val="000009"/>
          <w:sz w:val="24"/>
          <w:szCs w:val="24"/>
        </w:rPr>
      </w:pPr>
    </w:p>
    <w:p w:rsidR="000F2739" w:rsidRPr="00533F66" w:rsidRDefault="000F2739" w:rsidP="000F2739">
      <w:pPr>
        <w:spacing w:line="296" w:lineRule="auto"/>
        <w:jc w:val="both"/>
        <w:rPr>
          <w:rFonts w:ascii="Times New Roman" w:eastAsia="Times New Roman" w:hAnsi="Times New Roman" w:cs="Times New Roman"/>
          <w:sz w:val="24"/>
          <w:szCs w:val="24"/>
        </w:rPr>
      </w:pPr>
      <w:r w:rsidRPr="00533F66">
        <w:rPr>
          <w:rFonts w:ascii="Times New Roman" w:eastAsia="Times New Roman" w:hAnsi="Times New Roman" w:cs="Times New Roman"/>
          <w:b/>
          <w:color w:val="000009"/>
          <w:sz w:val="24"/>
          <w:szCs w:val="24"/>
        </w:rPr>
        <w:t xml:space="preserve">14.6. </w:t>
      </w:r>
      <w:r w:rsidRPr="00533F66">
        <w:rPr>
          <w:rFonts w:ascii="Times New Roman" w:eastAsia="Times New Roman" w:hAnsi="Times New Roman" w:cs="Times New Roman"/>
          <w:color w:val="000000"/>
          <w:sz w:val="24"/>
          <w:szCs w:val="24"/>
        </w:rPr>
        <w:t>A fiscalização da parceria caberá à Secretaria Municipal ____, devendo a organização</w:t>
      </w:r>
      <w:r w:rsidRPr="00533F66">
        <w:rPr>
          <w:rFonts w:ascii="Times New Roman" w:eastAsia="Times New Roman" w:hAnsi="Times New Roman" w:cs="Times New Roman"/>
          <w:b/>
          <w:color w:val="000009"/>
          <w:sz w:val="24"/>
          <w:szCs w:val="24"/>
        </w:rPr>
        <w:t xml:space="preserve"> </w:t>
      </w:r>
      <w:r w:rsidRPr="00533F66">
        <w:rPr>
          <w:rFonts w:ascii="Times New Roman" w:eastAsia="Times New Roman" w:hAnsi="Times New Roman" w:cs="Times New Roman"/>
          <w:color w:val="000000"/>
          <w:sz w:val="24"/>
          <w:szCs w:val="24"/>
        </w:rPr>
        <w:t xml:space="preserve">da sociedade civil se submeter a todas as medidas, processos e procedimentos inerentes à atuação da Secretaria, que não eximem aquela de suas </w:t>
      </w:r>
      <w:r w:rsidRPr="00533F66">
        <w:rPr>
          <w:rFonts w:ascii="Times New Roman" w:eastAsia="Times New Roman" w:hAnsi="Times New Roman" w:cs="Times New Roman"/>
          <w:color w:val="000000"/>
          <w:sz w:val="24"/>
          <w:szCs w:val="24"/>
        </w:rPr>
        <w:lastRenderedPageBreak/>
        <w:t xml:space="preserve">obrigações no que se refere ao </w:t>
      </w:r>
      <w:r w:rsidR="00F60697">
        <w:rPr>
          <w:rFonts w:ascii="Times New Roman" w:eastAsia="Times New Roman" w:hAnsi="Times New Roman" w:cs="Times New Roman"/>
          <w:color w:val="000000"/>
          <w:sz w:val="24"/>
          <w:szCs w:val="24"/>
        </w:rPr>
        <w:pict>
          <v:line id="_x0000_s1036" style="position:absolute;left:0;text-align:left;z-index:-251645952;mso-position-horizontal-relative:text;mso-position-vertical-relative:text" from="301.85pt,-36.95pt" to="313.4pt,-36.95pt" o:allowincell="f" o:userdrawn="t" strokeweight=".48pt"/>
        </w:pict>
      </w:r>
      <w:bookmarkStart w:id="14" w:name="page19"/>
      <w:bookmarkEnd w:id="14"/>
      <w:r w:rsidRPr="00533F66">
        <w:rPr>
          <w:rFonts w:ascii="Times New Roman" w:eastAsia="Times New Roman" w:hAnsi="Times New Roman" w:cs="Times New Roman"/>
          <w:sz w:val="24"/>
          <w:szCs w:val="24"/>
        </w:rPr>
        <w:t>cumprimento das normas, especificações, nem de qualquer de suas responsabilidades legais e as previstas no Termo.</w:t>
      </w:r>
    </w:p>
    <w:p w:rsidR="000F2739" w:rsidRPr="00533F66" w:rsidRDefault="000F2739" w:rsidP="000F2739">
      <w:pPr>
        <w:spacing w:line="358" w:lineRule="exact"/>
        <w:jc w:val="both"/>
        <w:rPr>
          <w:rFonts w:ascii="Times New Roman" w:eastAsia="Times New Roman" w:hAnsi="Times New Roman" w:cs="Times New Roman"/>
          <w:sz w:val="24"/>
          <w:szCs w:val="24"/>
        </w:rPr>
      </w:pPr>
    </w:p>
    <w:p w:rsidR="000F2739" w:rsidRPr="00533F66" w:rsidRDefault="000F2739" w:rsidP="000F2739">
      <w:pPr>
        <w:widowControl w:val="0"/>
        <w:shd w:val="clear" w:color="auto" w:fill="D9D9D9"/>
        <w:spacing w:line="360" w:lineRule="auto"/>
        <w:jc w:val="both"/>
        <w:rPr>
          <w:rFonts w:ascii="Times New Roman" w:eastAsia="Times New Roman" w:hAnsi="Times New Roman" w:cs="Times New Roman"/>
          <w:b/>
          <w:color w:val="000009"/>
          <w:sz w:val="24"/>
          <w:szCs w:val="24"/>
        </w:rPr>
      </w:pPr>
      <w:r w:rsidRPr="00533F66">
        <w:rPr>
          <w:rFonts w:ascii="Times New Roman" w:eastAsia="Times New Roman" w:hAnsi="Times New Roman" w:cs="Times New Roman"/>
          <w:b/>
          <w:color w:val="000009"/>
          <w:sz w:val="24"/>
          <w:szCs w:val="24"/>
        </w:rPr>
        <w:t>15. FORMA DE PAGAMENTO E PRESTAÇÃO DE CONTAS</w:t>
      </w:r>
    </w:p>
    <w:p w:rsidR="000F2739" w:rsidRPr="00533F66" w:rsidRDefault="000F2739" w:rsidP="000F2739">
      <w:pPr>
        <w:spacing w:line="200" w:lineRule="exact"/>
        <w:jc w:val="both"/>
        <w:rPr>
          <w:rFonts w:ascii="Times New Roman" w:eastAsia="Times New Roman" w:hAnsi="Times New Roman" w:cs="Times New Roman"/>
          <w:sz w:val="24"/>
          <w:szCs w:val="24"/>
        </w:rPr>
      </w:pPr>
    </w:p>
    <w:p w:rsidR="000F2739" w:rsidRPr="00533F66" w:rsidRDefault="000F2739" w:rsidP="000F2739">
      <w:pPr>
        <w:spacing w:line="287" w:lineRule="auto"/>
        <w:ind w:left="4"/>
        <w:jc w:val="both"/>
        <w:rPr>
          <w:rFonts w:ascii="Times New Roman" w:eastAsia="Times New Roman" w:hAnsi="Times New Roman" w:cs="Times New Roman"/>
          <w:color w:val="000000"/>
          <w:sz w:val="24"/>
          <w:szCs w:val="24"/>
        </w:rPr>
      </w:pPr>
      <w:r w:rsidRPr="00533F66">
        <w:rPr>
          <w:rFonts w:ascii="Times New Roman" w:eastAsia="Times New Roman" w:hAnsi="Times New Roman" w:cs="Times New Roman"/>
          <w:b/>
          <w:sz w:val="24"/>
          <w:szCs w:val="24"/>
        </w:rPr>
        <w:t xml:space="preserve">15.1. </w:t>
      </w:r>
      <w:r w:rsidRPr="00533F66">
        <w:rPr>
          <w:rFonts w:ascii="Times New Roman" w:eastAsia="Times New Roman" w:hAnsi="Times New Roman" w:cs="Times New Roman"/>
          <w:sz w:val="24"/>
          <w:szCs w:val="24"/>
        </w:rPr>
        <w:t>As parcelas dos recursos serão liberadas em estrita conformidade com o cronograma</w:t>
      </w:r>
      <w:r w:rsidRPr="00533F66">
        <w:rPr>
          <w:rFonts w:ascii="Times New Roman" w:eastAsia="Times New Roman" w:hAnsi="Times New Roman" w:cs="Times New Roman"/>
          <w:b/>
          <w:sz w:val="24"/>
          <w:szCs w:val="24"/>
        </w:rPr>
        <w:t xml:space="preserve"> </w:t>
      </w:r>
      <w:r w:rsidRPr="00533F66">
        <w:rPr>
          <w:rFonts w:ascii="Times New Roman" w:eastAsia="Times New Roman" w:hAnsi="Times New Roman" w:cs="Times New Roman"/>
          <w:sz w:val="24"/>
          <w:szCs w:val="24"/>
        </w:rPr>
        <w:t xml:space="preserve">de desembolso aprovado, nos termos da Minuta do Termo de Colaboração/Fomento, </w:t>
      </w:r>
      <w:r w:rsidRPr="00533F66">
        <w:rPr>
          <w:rFonts w:ascii="Times New Roman" w:eastAsia="Times New Roman" w:hAnsi="Times New Roman" w:cs="Times New Roman"/>
          <w:color w:val="000009"/>
          <w:sz w:val="24"/>
          <w:szCs w:val="24"/>
        </w:rPr>
        <w:t xml:space="preserve">mediante transferência eletrônica, </w:t>
      </w:r>
      <w:r w:rsidRPr="00533F66">
        <w:rPr>
          <w:rFonts w:ascii="Times New Roman" w:eastAsia="Times New Roman" w:hAnsi="Times New Roman" w:cs="Times New Roman"/>
          <w:color w:val="000000"/>
          <w:sz w:val="24"/>
          <w:szCs w:val="24"/>
        </w:rPr>
        <w:t>através de crédito em conta corrente específica isenta de tarifa bancária na instituição financeira pública determinada pela Administração Municipal.</w:t>
      </w:r>
    </w:p>
    <w:p w:rsidR="000F2739" w:rsidRPr="00533F66" w:rsidRDefault="000F2739" w:rsidP="000F2739">
      <w:pPr>
        <w:spacing w:line="261" w:lineRule="exact"/>
        <w:jc w:val="both"/>
        <w:rPr>
          <w:rFonts w:ascii="Times New Roman" w:eastAsia="Times New Roman" w:hAnsi="Times New Roman" w:cs="Times New Roman"/>
          <w:sz w:val="24"/>
          <w:szCs w:val="24"/>
        </w:rPr>
      </w:pPr>
    </w:p>
    <w:p w:rsidR="000F2739" w:rsidRPr="00533F66" w:rsidRDefault="000F2739" w:rsidP="000F2739">
      <w:pPr>
        <w:spacing w:line="298" w:lineRule="auto"/>
        <w:ind w:left="4"/>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 xml:space="preserve">15.2. </w:t>
      </w:r>
      <w:r w:rsidRPr="00533F66">
        <w:rPr>
          <w:rFonts w:ascii="Times New Roman" w:eastAsia="Times New Roman" w:hAnsi="Times New Roman" w:cs="Times New Roman"/>
          <w:sz w:val="24"/>
          <w:szCs w:val="24"/>
        </w:rPr>
        <w:t>A partir da segunda parcela os repasses estão condicionados à apresentação da</w:t>
      </w:r>
      <w:r w:rsidRPr="00533F66">
        <w:rPr>
          <w:rFonts w:ascii="Times New Roman" w:eastAsia="Times New Roman" w:hAnsi="Times New Roman" w:cs="Times New Roman"/>
          <w:b/>
          <w:sz w:val="24"/>
          <w:szCs w:val="24"/>
        </w:rPr>
        <w:t xml:space="preserve"> </w:t>
      </w:r>
      <w:r w:rsidRPr="00533F66">
        <w:rPr>
          <w:rFonts w:ascii="Times New Roman" w:eastAsia="Times New Roman" w:hAnsi="Times New Roman" w:cs="Times New Roman"/>
          <w:sz w:val="24"/>
          <w:szCs w:val="24"/>
        </w:rPr>
        <w:t>prestação de contas pela organização da sociedade civil. Não serão repassados recursos caso não seja aprovada a prestação de contas do penúltimo repasse efetuado.</w:t>
      </w:r>
    </w:p>
    <w:p w:rsidR="000F2739" w:rsidRPr="00533F66" w:rsidRDefault="000F2739" w:rsidP="000F2739">
      <w:pPr>
        <w:spacing w:line="253" w:lineRule="exact"/>
        <w:jc w:val="both"/>
        <w:rPr>
          <w:rFonts w:ascii="Times New Roman" w:eastAsia="Times New Roman" w:hAnsi="Times New Roman" w:cs="Times New Roman"/>
          <w:sz w:val="24"/>
          <w:szCs w:val="24"/>
        </w:rPr>
      </w:pPr>
    </w:p>
    <w:p w:rsidR="000F2739" w:rsidRPr="00533F66" w:rsidRDefault="000F2739" w:rsidP="00DE23B6">
      <w:pPr>
        <w:spacing w:line="337" w:lineRule="auto"/>
        <w:ind w:right="28"/>
        <w:jc w:val="both"/>
        <w:rPr>
          <w:rFonts w:ascii="Times New Roman" w:eastAsia="Times New Roman" w:hAnsi="Times New Roman" w:cs="Times New Roman"/>
          <w:b/>
          <w:sz w:val="24"/>
          <w:szCs w:val="24"/>
        </w:rPr>
      </w:pPr>
      <w:r w:rsidRPr="00533F66">
        <w:rPr>
          <w:rFonts w:ascii="Times New Roman" w:eastAsia="Times New Roman" w:hAnsi="Times New Roman" w:cs="Times New Roman"/>
          <w:b/>
          <w:sz w:val="24"/>
          <w:szCs w:val="24"/>
        </w:rPr>
        <w:t>15.2.1</w:t>
      </w:r>
      <w:r w:rsidRPr="00533F66">
        <w:rPr>
          <w:rFonts w:ascii="Times New Roman" w:eastAsia="Times New Roman" w:hAnsi="Times New Roman" w:cs="Times New Roman"/>
          <w:sz w:val="24"/>
          <w:szCs w:val="24"/>
        </w:rPr>
        <w:t>. Serão glosados nos repasses futuros os valores relacionados a metas e resultados descumpridos sem justificativa suficiente.</w:t>
      </w:r>
    </w:p>
    <w:p w:rsidR="000F2739" w:rsidRPr="00533F66" w:rsidRDefault="000F2739" w:rsidP="000F2739">
      <w:pPr>
        <w:spacing w:line="208" w:lineRule="exact"/>
        <w:jc w:val="both"/>
        <w:rPr>
          <w:rFonts w:ascii="Times New Roman" w:eastAsia="Times New Roman" w:hAnsi="Times New Roman" w:cs="Times New Roman"/>
          <w:b/>
          <w:sz w:val="24"/>
          <w:szCs w:val="24"/>
        </w:rPr>
      </w:pPr>
    </w:p>
    <w:p w:rsidR="000F2739" w:rsidRPr="00533F66" w:rsidRDefault="000F2739" w:rsidP="000F2739">
      <w:pPr>
        <w:tabs>
          <w:tab w:val="left" w:pos="782"/>
        </w:tabs>
        <w:spacing w:line="317" w:lineRule="auto"/>
        <w:jc w:val="both"/>
        <w:rPr>
          <w:rFonts w:ascii="Times New Roman" w:eastAsia="Times New Roman" w:hAnsi="Times New Roman" w:cs="Times New Roman"/>
          <w:b/>
          <w:sz w:val="24"/>
          <w:szCs w:val="24"/>
        </w:rPr>
      </w:pPr>
      <w:r w:rsidRPr="00533F66">
        <w:rPr>
          <w:rFonts w:ascii="Times New Roman" w:eastAsia="Times New Roman" w:hAnsi="Times New Roman" w:cs="Times New Roman"/>
          <w:b/>
          <w:sz w:val="24"/>
          <w:szCs w:val="24"/>
        </w:rPr>
        <w:t>15.3.</w:t>
      </w:r>
      <w:r w:rsidRPr="00533F66">
        <w:rPr>
          <w:rFonts w:ascii="Times New Roman" w:eastAsia="Times New Roman" w:hAnsi="Times New Roman" w:cs="Times New Roman"/>
          <w:sz w:val="24"/>
          <w:szCs w:val="24"/>
        </w:rPr>
        <w:t xml:space="preserve"> A prestação de contas apresentada pela organização da sociedade civil deverá conter elementos que permitam ao gestor da parceria avaliar o andamento</w:t>
      </w:r>
      <w:bookmarkStart w:id="15" w:name="page20"/>
      <w:bookmarkEnd w:id="15"/>
      <w:r w:rsidRPr="00533F66">
        <w:rPr>
          <w:rFonts w:ascii="Times New Roman" w:eastAsia="Times New Roman" w:hAnsi="Times New Roman" w:cs="Times New Roman"/>
          <w:b/>
          <w:sz w:val="24"/>
          <w:szCs w:val="24"/>
        </w:rPr>
        <w:t xml:space="preserve"> o</w:t>
      </w:r>
      <w:r w:rsidRPr="00533F66">
        <w:rPr>
          <w:rFonts w:ascii="Times New Roman" w:eastAsia="Times New Roman" w:hAnsi="Times New Roman" w:cs="Times New Roman"/>
          <w:sz w:val="24"/>
          <w:szCs w:val="24"/>
        </w:rPr>
        <w:t>u concluir que o seu objeto foi executado conforme pactuado, com a descrição pormenorizada das atividades realizadas e a comprovação do alcance das metas e dos resultados esperados, até o período de que trata a prestação de contas.</w:t>
      </w:r>
    </w:p>
    <w:p w:rsidR="000F2739" w:rsidRPr="00533F66" w:rsidRDefault="000F2739" w:rsidP="000F2739">
      <w:pPr>
        <w:spacing w:line="247" w:lineRule="exact"/>
        <w:jc w:val="both"/>
        <w:rPr>
          <w:rFonts w:ascii="Times New Roman" w:eastAsia="Times New Roman" w:hAnsi="Times New Roman" w:cs="Times New Roman"/>
          <w:sz w:val="24"/>
          <w:szCs w:val="24"/>
        </w:rPr>
      </w:pPr>
    </w:p>
    <w:p w:rsidR="000F2739" w:rsidRPr="00533F66" w:rsidRDefault="000F2739" w:rsidP="000F2739">
      <w:pPr>
        <w:spacing w:line="0" w:lineRule="atLeast"/>
        <w:ind w:left="20"/>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 xml:space="preserve">15.4. </w:t>
      </w:r>
      <w:r w:rsidRPr="00533F66">
        <w:rPr>
          <w:rFonts w:ascii="Times New Roman" w:eastAsia="Times New Roman" w:hAnsi="Times New Roman" w:cs="Times New Roman"/>
          <w:sz w:val="24"/>
          <w:szCs w:val="24"/>
        </w:rPr>
        <w:t>A prestação de contas deverá ser acompanhada dos seguintes relatórios:</w:t>
      </w:r>
    </w:p>
    <w:p w:rsidR="000F2739" w:rsidRPr="00533F66" w:rsidRDefault="000F2739" w:rsidP="000F2739">
      <w:pPr>
        <w:spacing w:line="353" w:lineRule="exact"/>
        <w:jc w:val="both"/>
        <w:rPr>
          <w:rFonts w:ascii="Times New Roman" w:eastAsia="Times New Roman" w:hAnsi="Times New Roman" w:cs="Times New Roman"/>
          <w:sz w:val="24"/>
          <w:szCs w:val="24"/>
        </w:rPr>
      </w:pPr>
    </w:p>
    <w:p w:rsidR="000F2739" w:rsidRPr="00533F66" w:rsidRDefault="000F2739" w:rsidP="000F2739">
      <w:pPr>
        <w:spacing w:line="0" w:lineRule="atLeast"/>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b/>
          <w:sz w:val="24"/>
          <w:szCs w:val="24"/>
        </w:rPr>
        <w:t xml:space="preserve">I - </w:t>
      </w:r>
      <w:r w:rsidRPr="00533F66">
        <w:rPr>
          <w:rFonts w:ascii="Times New Roman" w:eastAsia="Times New Roman" w:hAnsi="Times New Roman" w:cs="Times New Roman"/>
          <w:sz w:val="24"/>
          <w:szCs w:val="24"/>
        </w:rPr>
        <w:t>Relatório de Execução do Objeto,</w:t>
      </w:r>
      <w:r w:rsidRPr="00533F66">
        <w:rPr>
          <w:rFonts w:ascii="Times New Roman" w:eastAsia="Times New Roman" w:hAnsi="Times New Roman" w:cs="Times New Roman"/>
          <w:b/>
          <w:sz w:val="24"/>
          <w:szCs w:val="24"/>
        </w:rPr>
        <w:t xml:space="preserve"> </w:t>
      </w:r>
      <w:r w:rsidRPr="00533F66">
        <w:rPr>
          <w:rFonts w:ascii="Times New Roman" w:eastAsia="Times New Roman" w:hAnsi="Times New Roman" w:cs="Times New Roman"/>
          <w:color w:val="000009"/>
          <w:sz w:val="24"/>
          <w:szCs w:val="24"/>
        </w:rPr>
        <w:t>que conterá:</w:t>
      </w:r>
    </w:p>
    <w:p w:rsidR="000F2739" w:rsidRPr="00533F66" w:rsidRDefault="000F2739" w:rsidP="000F2739">
      <w:pPr>
        <w:spacing w:line="230" w:lineRule="exact"/>
        <w:jc w:val="both"/>
        <w:rPr>
          <w:rFonts w:ascii="Times New Roman" w:eastAsia="Times New Roman" w:hAnsi="Times New Roman" w:cs="Times New Roman"/>
          <w:color w:val="000009"/>
          <w:sz w:val="24"/>
          <w:szCs w:val="24"/>
        </w:rPr>
      </w:pPr>
    </w:p>
    <w:p w:rsidR="000F2739" w:rsidRPr="00533F66" w:rsidRDefault="000F2739" w:rsidP="00DE23B6">
      <w:pPr>
        <w:numPr>
          <w:ilvl w:val="0"/>
          <w:numId w:val="3"/>
        </w:numPr>
        <w:spacing w:after="0" w:line="0" w:lineRule="atLeast"/>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a descrição das atividades ou projetos desenvolvidos para o cumprimento do objeto;</w:t>
      </w:r>
    </w:p>
    <w:p w:rsidR="000F2739" w:rsidRPr="00533F66" w:rsidRDefault="000F2739" w:rsidP="00DE23B6">
      <w:pPr>
        <w:pStyle w:val="PargrafodaLista"/>
        <w:ind w:left="0"/>
        <w:jc w:val="both"/>
        <w:rPr>
          <w:color w:val="000009"/>
        </w:rPr>
      </w:pPr>
    </w:p>
    <w:p w:rsidR="000F2739" w:rsidRPr="00533F66" w:rsidRDefault="000F2739" w:rsidP="00DE23B6">
      <w:pPr>
        <w:numPr>
          <w:ilvl w:val="0"/>
          <w:numId w:val="3"/>
        </w:numPr>
        <w:spacing w:after="0" w:line="0" w:lineRule="atLeast"/>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o comparativo das metas propostas com os resultados alcançados, demonstrando o alcance das metas referentes ao período de que trata a prestação de contas/</w:t>
      </w:r>
    </w:p>
    <w:p w:rsidR="000F2739" w:rsidRPr="00533F66" w:rsidRDefault="000F2739" w:rsidP="00DE23B6">
      <w:pPr>
        <w:spacing w:line="363" w:lineRule="exact"/>
        <w:jc w:val="both"/>
        <w:rPr>
          <w:rFonts w:ascii="Times New Roman" w:eastAsia="Times New Roman" w:hAnsi="Times New Roman" w:cs="Times New Roman"/>
          <w:color w:val="000009"/>
          <w:sz w:val="24"/>
          <w:szCs w:val="24"/>
        </w:rPr>
      </w:pPr>
    </w:p>
    <w:p w:rsidR="000F2739" w:rsidRPr="00533F66" w:rsidRDefault="000F2739" w:rsidP="00DE23B6">
      <w:pPr>
        <w:numPr>
          <w:ilvl w:val="0"/>
          <w:numId w:val="3"/>
        </w:numPr>
        <w:spacing w:after="0" w:line="313" w:lineRule="auto"/>
        <w:ind w:right="90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os documentos de comprovação do cumprimento do objeto, como listas de presença, fotos, vídeos, entre outros; e</w:t>
      </w:r>
    </w:p>
    <w:p w:rsidR="000F2739" w:rsidRPr="00533F66" w:rsidRDefault="000F2739" w:rsidP="00DE23B6">
      <w:pPr>
        <w:spacing w:line="230" w:lineRule="exact"/>
        <w:jc w:val="both"/>
        <w:rPr>
          <w:rFonts w:ascii="Times New Roman" w:eastAsia="Times New Roman" w:hAnsi="Times New Roman" w:cs="Times New Roman"/>
          <w:color w:val="000009"/>
          <w:sz w:val="24"/>
          <w:szCs w:val="24"/>
        </w:rPr>
      </w:pPr>
    </w:p>
    <w:p w:rsidR="000F2739" w:rsidRPr="00533F66" w:rsidRDefault="000F2739" w:rsidP="00DE23B6">
      <w:pPr>
        <w:numPr>
          <w:ilvl w:val="0"/>
          <w:numId w:val="3"/>
        </w:numPr>
        <w:spacing w:after="0" w:line="0" w:lineRule="atLeast"/>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os documentos de comprovação do cumprimento da contrapartida, quando houver.</w:t>
      </w:r>
    </w:p>
    <w:p w:rsidR="000F2739" w:rsidRPr="00533F66" w:rsidRDefault="000F2739" w:rsidP="000F2739">
      <w:pPr>
        <w:spacing w:line="200" w:lineRule="exact"/>
        <w:jc w:val="both"/>
        <w:rPr>
          <w:rFonts w:ascii="Times New Roman" w:eastAsia="Times New Roman" w:hAnsi="Times New Roman" w:cs="Times New Roman"/>
          <w:sz w:val="24"/>
          <w:szCs w:val="24"/>
        </w:rPr>
      </w:pPr>
    </w:p>
    <w:p w:rsidR="000F2739" w:rsidRPr="00533F66" w:rsidRDefault="000F2739" w:rsidP="000F2739">
      <w:pPr>
        <w:spacing w:line="200" w:lineRule="exact"/>
        <w:jc w:val="both"/>
        <w:rPr>
          <w:rFonts w:ascii="Times New Roman" w:eastAsia="Times New Roman" w:hAnsi="Times New Roman" w:cs="Times New Roman"/>
          <w:sz w:val="24"/>
          <w:szCs w:val="24"/>
        </w:rPr>
      </w:pPr>
    </w:p>
    <w:p w:rsidR="000F2739" w:rsidRPr="00533F66" w:rsidRDefault="000F2739" w:rsidP="000F2739">
      <w:pPr>
        <w:spacing w:line="0" w:lineRule="atLeast"/>
        <w:ind w:left="4"/>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b/>
          <w:sz w:val="24"/>
          <w:szCs w:val="24"/>
        </w:rPr>
        <w:t xml:space="preserve">II - </w:t>
      </w:r>
      <w:r w:rsidRPr="00533F66">
        <w:rPr>
          <w:rFonts w:ascii="Times New Roman" w:eastAsia="Times New Roman" w:hAnsi="Times New Roman" w:cs="Times New Roman"/>
          <w:sz w:val="24"/>
          <w:szCs w:val="24"/>
        </w:rPr>
        <w:t>Relatório de Execução Financeira,</w:t>
      </w:r>
      <w:r w:rsidRPr="00533F66">
        <w:rPr>
          <w:rFonts w:ascii="Times New Roman" w:eastAsia="Times New Roman" w:hAnsi="Times New Roman" w:cs="Times New Roman"/>
          <w:b/>
          <w:sz w:val="24"/>
          <w:szCs w:val="24"/>
        </w:rPr>
        <w:t xml:space="preserve"> </w:t>
      </w:r>
      <w:r w:rsidRPr="00533F66">
        <w:rPr>
          <w:rFonts w:ascii="Times New Roman" w:eastAsia="Times New Roman" w:hAnsi="Times New Roman" w:cs="Times New Roman"/>
          <w:color w:val="000009"/>
          <w:sz w:val="24"/>
          <w:szCs w:val="24"/>
        </w:rPr>
        <w:t>que contemplará:</w:t>
      </w:r>
    </w:p>
    <w:p w:rsidR="000F2739" w:rsidRPr="00533F66" w:rsidRDefault="000F2739" w:rsidP="000F2739">
      <w:pPr>
        <w:spacing w:line="371" w:lineRule="exact"/>
        <w:jc w:val="both"/>
        <w:rPr>
          <w:rFonts w:ascii="Times New Roman" w:eastAsia="Times New Roman" w:hAnsi="Times New Roman" w:cs="Times New Roman"/>
          <w:sz w:val="24"/>
          <w:szCs w:val="24"/>
        </w:rPr>
      </w:pPr>
    </w:p>
    <w:p w:rsidR="000F2739" w:rsidRPr="00533F66" w:rsidRDefault="000F2739" w:rsidP="00DE23B6">
      <w:pPr>
        <w:numPr>
          <w:ilvl w:val="0"/>
          <w:numId w:val="4"/>
        </w:numPr>
        <w:spacing w:after="0" w:line="288" w:lineRule="auto"/>
        <w:ind w:right="20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o exame da conformidade das despesas, realizado pela verificação das despesas previstas e das despesas efetivamente realizadas, e sua vinculação com a execução do objeto, conforme aprovado no plano de trabalho;</w:t>
      </w:r>
    </w:p>
    <w:p w:rsidR="000F2739" w:rsidRPr="00533F66" w:rsidRDefault="000F2739" w:rsidP="00DE23B6">
      <w:pPr>
        <w:spacing w:line="288" w:lineRule="auto"/>
        <w:ind w:right="200"/>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 xml:space="preserve"> </w:t>
      </w:r>
    </w:p>
    <w:p w:rsidR="000F2739" w:rsidRPr="00533F66" w:rsidRDefault="000F2739" w:rsidP="00DE23B6">
      <w:pPr>
        <w:numPr>
          <w:ilvl w:val="0"/>
          <w:numId w:val="4"/>
        </w:numPr>
        <w:spacing w:after="0" w:line="0" w:lineRule="atLeast"/>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color w:val="000009"/>
          <w:sz w:val="24"/>
          <w:szCs w:val="24"/>
        </w:rPr>
        <w:t>a indicação da correlação entre as despesas constantes na relação de pagamentos e os débitos efetuados na conta corrente específica da parceria.</w:t>
      </w:r>
    </w:p>
    <w:p w:rsidR="000F2739" w:rsidRPr="00533F66" w:rsidRDefault="000F2739" w:rsidP="000F2739">
      <w:pPr>
        <w:spacing w:line="234" w:lineRule="exact"/>
        <w:jc w:val="both"/>
        <w:rPr>
          <w:rFonts w:ascii="Times New Roman" w:eastAsia="Times New Roman" w:hAnsi="Times New Roman" w:cs="Times New Roman"/>
          <w:sz w:val="24"/>
          <w:szCs w:val="24"/>
        </w:rPr>
      </w:pPr>
    </w:p>
    <w:p w:rsidR="000F2739" w:rsidRPr="00533F66" w:rsidRDefault="000F2739" w:rsidP="000F2739">
      <w:pPr>
        <w:spacing w:line="0" w:lineRule="atLeast"/>
        <w:ind w:left="4"/>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15.4.1</w:t>
      </w:r>
      <w:r w:rsidRPr="00533F66">
        <w:rPr>
          <w:rFonts w:ascii="Times New Roman" w:eastAsia="Times New Roman" w:hAnsi="Times New Roman" w:cs="Times New Roman"/>
          <w:sz w:val="24"/>
          <w:szCs w:val="24"/>
        </w:rPr>
        <w:t>. O Relatório de Execução do Objeto de que trata o subitem anterior deverá, ainda, fornecer elementos para avaliação:</w:t>
      </w:r>
    </w:p>
    <w:p w:rsidR="000F2739" w:rsidRPr="00533F66" w:rsidRDefault="000F2739" w:rsidP="006D485A">
      <w:pPr>
        <w:numPr>
          <w:ilvl w:val="0"/>
          <w:numId w:val="12"/>
        </w:numPr>
        <w:spacing w:after="0" w:line="0" w:lineRule="atLeast"/>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dos impactos econômicos ou sociais das ações desenvolvidas;</w:t>
      </w:r>
    </w:p>
    <w:p w:rsidR="000F2739" w:rsidRPr="00533F66" w:rsidRDefault="000F2739" w:rsidP="000F2739">
      <w:pPr>
        <w:spacing w:line="0" w:lineRule="atLeast"/>
        <w:ind w:left="4"/>
        <w:jc w:val="both"/>
        <w:rPr>
          <w:rFonts w:ascii="Times New Roman" w:eastAsia="Times New Roman" w:hAnsi="Times New Roman" w:cs="Times New Roman"/>
          <w:sz w:val="24"/>
          <w:szCs w:val="24"/>
        </w:rPr>
      </w:pPr>
    </w:p>
    <w:p w:rsidR="000F2739" w:rsidRPr="00533F66" w:rsidRDefault="000F2739" w:rsidP="006D485A">
      <w:pPr>
        <w:numPr>
          <w:ilvl w:val="0"/>
          <w:numId w:val="12"/>
        </w:numPr>
        <w:spacing w:after="0" w:line="0" w:lineRule="atLeast"/>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do grau de satisfação do público-alvo, que poderá ser indicado por meio de pesquisa de satisfação, declaração de entidade pública ou privada local e declaração do conselho de  política pública setorial, entre outros; e</w:t>
      </w:r>
    </w:p>
    <w:p w:rsidR="000F2739" w:rsidRPr="00533F66" w:rsidRDefault="000F2739" w:rsidP="000F2739">
      <w:pPr>
        <w:spacing w:line="0" w:lineRule="atLeast"/>
        <w:ind w:left="4"/>
        <w:jc w:val="both"/>
        <w:rPr>
          <w:rFonts w:ascii="Times New Roman" w:eastAsia="Times New Roman" w:hAnsi="Times New Roman" w:cs="Times New Roman"/>
          <w:sz w:val="24"/>
          <w:szCs w:val="24"/>
        </w:rPr>
      </w:pPr>
    </w:p>
    <w:p w:rsidR="000F2739" w:rsidRPr="00533F66" w:rsidRDefault="000F2739" w:rsidP="000F2739">
      <w:pPr>
        <w:spacing w:line="0" w:lineRule="atLeast"/>
        <w:ind w:left="4"/>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(iii) da possibilidade de sustentabilidade das ações após a conclusão do objeto.</w:t>
      </w:r>
    </w:p>
    <w:p w:rsidR="000F2739" w:rsidRPr="00533F66" w:rsidRDefault="000F2739" w:rsidP="000F2739">
      <w:pPr>
        <w:spacing w:line="0" w:lineRule="atLeast"/>
        <w:ind w:left="4"/>
        <w:jc w:val="both"/>
        <w:rPr>
          <w:rFonts w:ascii="Times New Roman" w:eastAsia="Times New Roman" w:hAnsi="Times New Roman" w:cs="Times New Roman"/>
          <w:sz w:val="24"/>
          <w:szCs w:val="24"/>
        </w:rPr>
      </w:pPr>
    </w:p>
    <w:p w:rsidR="000F2739" w:rsidRPr="00533F66" w:rsidRDefault="000F2739" w:rsidP="000F2739">
      <w:pPr>
        <w:spacing w:line="0" w:lineRule="atLeast"/>
        <w:ind w:left="4"/>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15.4.2.</w:t>
      </w:r>
      <w:r w:rsidRPr="00533F66">
        <w:rPr>
          <w:rFonts w:ascii="Times New Roman" w:eastAsia="Times New Roman" w:hAnsi="Times New Roman" w:cs="Times New Roman"/>
          <w:sz w:val="24"/>
          <w:szCs w:val="24"/>
        </w:rPr>
        <w:t xml:space="preserve"> As informações de que trata o subitem 15.4.1 serão fornecidas por meio da apresentação de documentos e por outros meios previstos no plano de trabalho.</w:t>
      </w:r>
    </w:p>
    <w:p w:rsidR="000F2739" w:rsidRPr="00533F66" w:rsidRDefault="000F2739" w:rsidP="000F2739">
      <w:pPr>
        <w:spacing w:line="0" w:lineRule="atLeast"/>
        <w:ind w:left="4"/>
        <w:jc w:val="both"/>
        <w:rPr>
          <w:rFonts w:ascii="Times New Roman" w:eastAsia="Times New Roman" w:hAnsi="Times New Roman" w:cs="Times New Roman"/>
          <w:sz w:val="24"/>
          <w:szCs w:val="24"/>
        </w:rPr>
      </w:pPr>
    </w:p>
    <w:p w:rsidR="000F2739" w:rsidRPr="00533F66" w:rsidRDefault="000F2739" w:rsidP="000F2739">
      <w:pPr>
        <w:spacing w:line="0" w:lineRule="atLeast"/>
        <w:ind w:left="4"/>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lastRenderedPageBreak/>
        <w:t>15.4.3.</w:t>
      </w:r>
      <w:r w:rsidRPr="00533F66">
        <w:rPr>
          <w:rFonts w:ascii="Times New Roman" w:eastAsia="Times New Roman" w:hAnsi="Times New Roman" w:cs="Times New Roman"/>
          <w:sz w:val="24"/>
          <w:szCs w:val="24"/>
        </w:rPr>
        <w:t xml:space="preserve"> O órgão ou a entidade da Administração Pública poderá dispensar a observância do subitem 15.4.1. quando a exigência for desproporcional à complexidade da parceria </w:t>
      </w:r>
    </w:p>
    <w:p w:rsidR="000F2739" w:rsidRPr="00533F66" w:rsidRDefault="000F2739" w:rsidP="000F2739">
      <w:pPr>
        <w:spacing w:line="0" w:lineRule="atLeast"/>
        <w:ind w:left="4"/>
        <w:jc w:val="both"/>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 xml:space="preserve">ou ao interesse público, mediante justificativa  prévia. </w:t>
      </w:r>
    </w:p>
    <w:p w:rsidR="000F2739" w:rsidRPr="00533F66" w:rsidRDefault="000F2739" w:rsidP="000F2739">
      <w:pPr>
        <w:spacing w:line="0" w:lineRule="atLeast"/>
        <w:ind w:left="4"/>
        <w:jc w:val="both"/>
        <w:rPr>
          <w:rFonts w:ascii="Times New Roman" w:eastAsia="Times New Roman" w:hAnsi="Times New Roman" w:cs="Times New Roman"/>
          <w:sz w:val="24"/>
          <w:szCs w:val="24"/>
        </w:rPr>
      </w:pPr>
    </w:p>
    <w:p w:rsidR="000F2739" w:rsidRPr="00533F66" w:rsidRDefault="000F2739" w:rsidP="000F2739">
      <w:pPr>
        <w:spacing w:line="0" w:lineRule="atLeast"/>
        <w:ind w:left="4"/>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 xml:space="preserve">15.5. </w:t>
      </w:r>
      <w:r w:rsidRPr="00533F66">
        <w:rPr>
          <w:rFonts w:ascii="Times New Roman" w:eastAsia="Times New Roman" w:hAnsi="Times New Roman" w:cs="Times New Roman"/>
          <w:sz w:val="24"/>
          <w:szCs w:val="24"/>
        </w:rPr>
        <w:t>A organização da sociedade civil deverá apresentar justificativa na hipótese de não cumprimento do alcance das metas.</w:t>
      </w:r>
    </w:p>
    <w:p w:rsidR="000F2739" w:rsidRPr="00533F66" w:rsidRDefault="000F2739" w:rsidP="000F2739">
      <w:pPr>
        <w:spacing w:line="0" w:lineRule="atLeast"/>
        <w:ind w:left="4"/>
        <w:jc w:val="both"/>
        <w:rPr>
          <w:rFonts w:ascii="Times New Roman" w:eastAsia="Times New Roman" w:hAnsi="Times New Roman" w:cs="Times New Roman"/>
          <w:sz w:val="24"/>
          <w:szCs w:val="24"/>
        </w:rPr>
      </w:pPr>
    </w:p>
    <w:p w:rsidR="000F2739" w:rsidRPr="00533F66" w:rsidRDefault="000F2739" w:rsidP="000F2739">
      <w:pPr>
        <w:spacing w:line="296" w:lineRule="auto"/>
        <w:ind w:left="4"/>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 xml:space="preserve">15.6. </w:t>
      </w:r>
      <w:r w:rsidRPr="00533F66">
        <w:rPr>
          <w:rFonts w:ascii="Times New Roman" w:eastAsia="Times New Roman" w:hAnsi="Times New Roman" w:cs="Times New Roman"/>
          <w:sz w:val="24"/>
          <w:szCs w:val="24"/>
        </w:rPr>
        <w:t>As prestações de contas parciais deverão ser apresentadas pela organização da sociedade civil em, no máximo, 45 dias corridos após o término do período a que se refere a parcela do repasse orçamentário, conforme cronograma de desembolso.</w:t>
      </w:r>
    </w:p>
    <w:p w:rsidR="000F2739" w:rsidRPr="00533F66" w:rsidRDefault="000F2739" w:rsidP="000F2739">
      <w:pPr>
        <w:spacing w:line="296" w:lineRule="auto"/>
        <w:ind w:left="4"/>
        <w:jc w:val="both"/>
        <w:rPr>
          <w:rFonts w:ascii="Times New Roman" w:eastAsia="Times New Roman" w:hAnsi="Times New Roman" w:cs="Times New Roman"/>
          <w:b/>
          <w:sz w:val="24"/>
          <w:szCs w:val="24"/>
        </w:rPr>
      </w:pPr>
    </w:p>
    <w:p w:rsidR="000F2739" w:rsidRPr="00533F66" w:rsidRDefault="000F2739" w:rsidP="000F2739">
      <w:pPr>
        <w:spacing w:line="296" w:lineRule="auto"/>
        <w:ind w:left="4"/>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15.7.</w:t>
      </w:r>
      <w:r w:rsidRPr="00533F66">
        <w:rPr>
          <w:rFonts w:ascii="Times New Roman" w:eastAsia="Times New Roman" w:hAnsi="Times New Roman" w:cs="Times New Roman"/>
          <w:sz w:val="24"/>
          <w:szCs w:val="24"/>
        </w:rPr>
        <w:t xml:space="preserve"> A prestação de contas final deverá ser apresentada no prazo de até 90 (noventa) dias</w:t>
      </w:r>
      <w:r w:rsidRPr="00533F66">
        <w:rPr>
          <w:rFonts w:ascii="Times New Roman" w:eastAsia="Times New Roman" w:hAnsi="Times New Roman" w:cs="Times New Roman"/>
          <w:b/>
          <w:sz w:val="24"/>
          <w:szCs w:val="24"/>
        </w:rPr>
        <w:t xml:space="preserve"> </w:t>
      </w:r>
      <w:r w:rsidRPr="00533F66">
        <w:rPr>
          <w:rFonts w:ascii="Times New Roman" w:eastAsia="Times New Roman" w:hAnsi="Times New Roman" w:cs="Times New Roman"/>
          <w:sz w:val="24"/>
          <w:szCs w:val="24"/>
        </w:rPr>
        <w:t>a partir do término da vigência da parceria, inclusive com a comprovação de recolhimento ao Tesouro Municipal de eventuais saldos financeiros, podendo ser prorrogada por 30 dias, a critério da Administração Pública municipal, mediante expressa e adequada justificativa.</w:t>
      </w:r>
    </w:p>
    <w:p w:rsidR="000F2739" w:rsidRPr="00533F66" w:rsidRDefault="000F2739" w:rsidP="000F2739">
      <w:pPr>
        <w:spacing w:line="200" w:lineRule="exact"/>
        <w:jc w:val="both"/>
        <w:rPr>
          <w:rFonts w:ascii="Times New Roman" w:eastAsia="Times New Roman" w:hAnsi="Times New Roman" w:cs="Times New Roman"/>
          <w:sz w:val="24"/>
          <w:szCs w:val="24"/>
        </w:rPr>
      </w:pPr>
    </w:p>
    <w:p w:rsidR="000F2739" w:rsidRPr="00533F66" w:rsidRDefault="000F2739" w:rsidP="000F2739">
      <w:pPr>
        <w:spacing w:line="296" w:lineRule="auto"/>
        <w:ind w:left="4"/>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15.8.</w:t>
      </w:r>
      <w:r w:rsidRPr="00533F66">
        <w:rPr>
          <w:rFonts w:ascii="Times New Roman" w:eastAsia="Times New Roman" w:hAnsi="Times New Roman" w:cs="Times New Roman"/>
          <w:sz w:val="24"/>
          <w:szCs w:val="24"/>
        </w:rPr>
        <w:t xml:space="preserve"> Se a duração da parceria exceder um ano,  a organização da sociedade civil deverá apresentar prestação de contas também ao fim de cada exercício, para fins de monitoramento do cumprimento das metas do objeto. </w:t>
      </w:r>
    </w:p>
    <w:p w:rsidR="000F2739" w:rsidRPr="00533F66" w:rsidRDefault="000F2739" w:rsidP="000F2739">
      <w:pPr>
        <w:spacing w:line="296" w:lineRule="auto"/>
        <w:ind w:left="4"/>
        <w:jc w:val="both"/>
        <w:rPr>
          <w:rFonts w:ascii="Times New Roman" w:eastAsia="Times New Roman" w:hAnsi="Times New Roman" w:cs="Times New Roman"/>
          <w:sz w:val="24"/>
          <w:szCs w:val="24"/>
        </w:rPr>
      </w:pPr>
    </w:p>
    <w:p w:rsidR="000F2739" w:rsidRPr="00533F66" w:rsidRDefault="000F2739" w:rsidP="000F2739">
      <w:pPr>
        <w:spacing w:line="296" w:lineRule="auto"/>
        <w:ind w:left="4"/>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15.9.</w:t>
      </w:r>
      <w:r w:rsidRPr="00533F66">
        <w:rPr>
          <w:rFonts w:ascii="Times New Roman" w:eastAsia="Times New Roman" w:hAnsi="Times New Roman" w:cs="Times New Roman"/>
          <w:sz w:val="24"/>
          <w:szCs w:val="24"/>
        </w:rPr>
        <w:t xml:space="preserve"> Durante o prazo de 10 (dez) anos, contado do dia útil subsequente ao da prestação de contas, a entidade deve manter em seus arquivos os documentos originais que compõem a prestação de contas.</w:t>
      </w:r>
    </w:p>
    <w:p w:rsidR="000F2739" w:rsidRPr="00533F66" w:rsidRDefault="000F2739" w:rsidP="000F2739">
      <w:pPr>
        <w:spacing w:line="373" w:lineRule="exact"/>
        <w:jc w:val="both"/>
        <w:rPr>
          <w:rFonts w:ascii="Times New Roman" w:eastAsia="Times New Roman" w:hAnsi="Times New Roman" w:cs="Times New Roman"/>
          <w:sz w:val="24"/>
          <w:szCs w:val="24"/>
        </w:rPr>
      </w:pPr>
    </w:p>
    <w:p w:rsidR="000F2739" w:rsidRPr="00533F66" w:rsidRDefault="000F2739" w:rsidP="000F2739">
      <w:pPr>
        <w:widowControl w:val="0"/>
        <w:shd w:val="clear" w:color="auto" w:fill="D9D9D9"/>
        <w:spacing w:line="360" w:lineRule="auto"/>
        <w:jc w:val="both"/>
        <w:rPr>
          <w:rFonts w:ascii="Times New Roman" w:eastAsia="Times New Roman" w:hAnsi="Times New Roman" w:cs="Times New Roman"/>
          <w:b/>
          <w:color w:val="000009"/>
          <w:sz w:val="24"/>
          <w:szCs w:val="24"/>
        </w:rPr>
      </w:pPr>
      <w:r w:rsidRPr="00533F66">
        <w:rPr>
          <w:rFonts w:ascii="Times New Roman" w:eastAsia="Times New Roman" w:hAnsi="Times New Roman" w:cs="Times New Roman"/>
          <w:b/>
          <w:color w:val="000009"/>
          <w:sz w:val="24"/>
          <w:szCs w:val="24"/>
        </w:rPr>
        <w:t>16. SANÇÕES ADMINISTRATIVAS</w:t>
      </w:r>
    </w:p>
    <w:p w:rsidR="000F2739" w:rsidRPr="00533F66" w:rsidRDefault="000F2739" w:rsidP="000F2739">
      <w:pPr>
        <w:spacing w:line="265" w:lineRule="exact"/>
        <w:jc w:val="both"/>
        <w:rPr>
          <w:rFonts w:ascii="Times New Roman" w:eastAsia="Times New Roman" w:hAnsi="Times New Roman" w:cs="Times New Roman"/>
          <w:sz w:val="24"/>
          <w:szCs w:val="24"/>
        </w:rPr>
      </w:pPr>
    </w:p>
    <w:p w:rsidR="000F2739" w:rsidRPr="00533F66" w:rsidRDefault="000F2739" w:rsidP="000F2739">
      <w:pPr>
        <w:spacing w:line="287" w:lineRule="auto"/>
        <w:ind w:left="4"/>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b/>
          <w:sz w:val="24"/>
          <w:szCs w:val="24"/>
        </w:rPr>
        <w:t xml:space="preserve">16.1. </w:t>
      </w:r>
      <w:r w:rsidRPr="00533F66">
        <w:rPr>
          <w:rFonts w:ascii="Times New Roman" w:eastAsia="Times New Roman" w:hAnsi="Times New Roman" w:cs="Times New Roman"/>
          <w:sz w:val="24"/>
          <w:szCs w:val="24"/>
        </w:rPr>
        <w:t>A Administração Municipal poderá impor à organização da sociedade civil, pela</w:t>
      </w:r>
      <w:r w:rsidRPr="00533F66">
        <w:rPr>
          <w:rFonts w:ascii="Times New Roman" w:eastAsia="Times New Roman" w:hAnsi="Times New Roman" w:cs="Times New Roman"/>
          <w:b/>
          <w:sz w:val="24"/>
          <w:szCs w:val="24"/>
        </w:rPr>
        <w:t xml:space="preserve"> </w:t>
      </w:r>
      <w:r w:rsidRPr="00533F66">
        <w:rPr>
          <w:rFonts w:ascii="Times New Roman" w:eastAsia="Times New Roman" w:hAnsi="Times New Roman" w:cs="Times New Roman"/>
          <w:sz w:val="24"/>
          <w:szCs w:val="24"/>
        </w:rPr>
        <w:t xml:space="preserve">execução da parceria em desacordo total ou parcial com o Plano de Trabalho, com o Termo de Colaboração/Fomento a ser celebrado, com as normas da Lei Federal nº </w:t>
      </w:r>
      <w:r w:rsidRPr="00533F66">
        <w:rPr>
          <w:rFonts w:ascii="Times New Roman" w:eastAsia="Times New Roman" w:hAnsi="Times New Roman" w:cs="Times New Roman"/>
          <w:sz w:val="24"/>
          <w:szCs w:val="24"/>
        </w:rPr>
        <w:lastRenderedPageBreak/>
        <w:t xml:space="preserve">13.019/2014 e com o Decreto Municipal nº </w:t>
      </w:r>
      <w:r w:rsidRPr="00533F66">
        <w:rPr>
          <w:rFonts w:ascii="Times New Roman" w:eastAsia="Times New Roman" w:hAnsi="Times New Roman" w:cs="Times New Roman"/>
          <w:color w:val="000009"/>
          <w:sz w:val="24"/>
          <w:szCs w:val="24"/>
        </w:rPr>
        <w:t>11.252/2018</w:t>
      </w:r>
      <w:r w:rsidRPr="00533F66">
        <w:rPr>
          <w:rFonts w:ascii="Times New Roman" w:eastAsia="Times New Roman" w:hAnsi="Times New Roman" w:cs="Times New Roman"/>
          <w:sz w:val="24"/>
          <w:szCs w:val="24"/>
        </w:rPr>
        <w:t xml:space="preserve">, </w:t>
      </w:r>
      <w:r w:rsidRPr="00533F66">
        <w:rPr>
          <w:rFonts w:ascii="Times New Roman" w:eastAsia="Times New Roman" w:hAnsi="Times New Roman" w:cs="Times New Roman"/>
          <w:color w:val="000009"/>
          <w:sz w:val="24"/>
          <w:szCs w:val="24"/>
        </w:rPr>
        <w:t>as seguintes sanções, garantida a</w:t>
      </w:r>
      <w:r w:rsidRPr="00533F66">
        <w:rPr>
          <w:rFonts w:ascii="Times New Roman" w:eastAsia="Times New Roman" w:hAnsi="Times New Roman" w:cs="Times New Roman"/>
          <w:sz w:val="24"/>
          <w:szCs w:val="24"/>
        </w:rPr>
        <w:t xml:space="preserve"> </w:t>
      </w:r>
      <w:r w:rsidRPr="00533F66">
        <w:rPr>
          <w:rFonts w:ascii="Times New Roman" w:eastAsia="Times New Roman" w:hAnsi="Times New Roman" w:cs="Times New Roman"/>
          <w:color w:val="000009"/>
          <w:sz w:val="24"/>
          <w:szCs w:val="24"/>
        </w:rPr>
        <w:t>prévia defesa:</w:t>
      </w:r>
    </w:p>
    <w:p w:rsidR="000F2739" w:rsidRPr="00533F66" w:rsidRDefault="000F2739" w:rsidP="000F2739">
      <w:pPr>
        <w:spacing w:line="255" w:lineRule="exact"/>
        <w:jc w:val="both"/>
        <w:rPr>
          <w:rFonts w:ascii="Times New Roman" w:eastAsia="Times New Roman" w:hAnsi="Times New Roman" w:cs="Times New Roman"/>
          <w:sz w:val="24"/>
          <w:szCs w:val="24"/>
        </w:rPr>
      </w:pPr>
    </w:p>
    <w:p w:rsidR="000F2739" w:rsidRPr="00533F66" w:rsidRDefault="000F2739" w:rsidP="006D485A">
      <w:pPr>
        <w:numPr>
          <w:ilvl w:val="0"/>
          <w:numId w:val="5"/>
        </w:numPr>
        <w:tabs>
          <w:tab w:val="left" w:pos="364"/>
        </w:tabs>
        <w:spacing w:after="0" w:line="0" w:lineRule="atLeast"/>
        <w:ind w:left="364" w:hanging="364"/>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sz w:val="24"/>
          <w:szCs w:val="24"/>
        </w:rPr>
        <w:t>Advertência;</w:t>
      </w:r>
    </w:p>
    <w:p w:rsidR="000F2739" w:rsidRPr="00533F66" w:rsidRDefault="000F2739" w:rsidP="000F2739">
      <w:pPr>
        <w:spacing w:line="363" w:lineRule="exact"/>
        <w:jc w:val="both"/>
        <w:rPr>
          <w:rFonts w:ascii="Times New Roman" w:eastAsia="Times New Roman" w:hAnsi="Times New Roman" w:cs="Times New Roman"/>
          <w:color w:val="000009"/>
          <w:sz w:val="24"/>
          <w:szCs w:val="24"/>
        </w:rPr>
      </w:pPr>
    </w:p>
    <w:p w:rsidR="000F2739" w:rsidRPr="00533F66" w:rsidRDefault="000F2739" w:rsidP="0030536E">
      <w:pPr>
        <w:numPr>
          <w:ilvl w:val="0"/>
          <w:numId w:val="5"/>
        </w:numPr>
        <w:tabs>
          <w:tab w:val="left" w:pos="364"/>
        </w:tabs>
        <w:spacing w:after="0" w:line="294" w:lineRule="auto"/>
        <w:ind w:left="4" w:right="28" w:hanging="4"/>
        <w:jc w:val="both"/>
        <w:rPr>
          <w:rFonts w:ascii="Times New Roman" w:eastAsia="Times New Roman" w:hAnsi="Times New Roman" w:cs="Times New Roman"/>
          <w:color w:val="000009"/>
          <w:sz w:val="24"/>
          <w:szCs w:val="24"/>
        </w:rPr>
      </w:pPr>
      <w:r w:rsidRPr="00533F66">
        <w:rPr>
          <w:rFonts w:ascii="Times New Roman" w:eastAsia="Times New Roman" w:hAnsi="Times New Roman" w:cs="Times New Roman"/>
          <w:sz w:val="24"/>
          <w:szCs w:val="24"/>
        </w:rPr>
        <w:t>Suspensão temporária da participação em chamamento público e impedimento de celebrar parceria ou contrato com órgãos e entidades da Administração Pública Municipal, por prazo não superior a dois anos;</w:t>
      </w:r>
    </w:p>
    <w:p w:rsidR="000F2739" w:rsidRPr="00533F66" w:rsidRDefault="000F2739" w:rsidP="0030536E">
      <w:pPr>
        <w:spacing w:line="258" w:lineRule="exact"/>
        <w:ind w:right="28"/>
        <w:jc w:val="both"/>
        <w:rPr>
          <w:rFonts w:ascii="Times New Roman" w:eastAsia="Times New Roman" w:hAnsi="Times New Roman" w:cs="Times New Roman"/>
          <w:color w:val="000009"/>
          <w:sz w:val="24"/>
          <w:szCs w:val="24"/>
        </w:rPr>
      </w:pPr>
    </w:p>
    <w:p w:rsidR="000F2739" w:rsidRPr="00D42E6F" w:rsidRDefault="000F2739" w:rsidP="0030536E">
      <w:pPr>
        <w:numPr>
          <w:ilvl w:val="0"/>
          <w:numId w:val="5"/>
        </w:numPr>
        <w:tabs>
          <w:tab w:val="left" w:pos="662"/>
        </w:tabs>
        <w:spacing w:after="0" w:line="2" w:lineRule="exact"/>
        <w:ind w:left="4" w:right="28" w:hanging="4"/>
        <w:jc w:val="both"/>
        <w:rPr>
          <w:rFonts w:ascii="Times New Roman" w:eastAsia="Times New Roman" w:hAnsi="Times New Roman" w:cs="Times New Roman"/>
          <w:sz w:val="24"/>
          <w:szCs w:val="24"/>
        </w:rPr>
      </w:pPr>
      <w:r w:rsidRPr="00D42E6F">
        <w:rPr>
          <w:rFonts w:ascii="Times New Roman" w:eastAsia="Times New Roman" w:hAnsi="Times New Roman" w:cs="Times New Roman"/>
          <w:sz w:val="24"/>
          <w:szCs w:val="24"/>
        </w:rPr>
        <w:t>Declaração de inidoneidade para participar de chamamento público ou celebrar parceria ou contrato com órgãos e entidades de todas as esferas de</w:t>
      </w:r>
      <w:r w:rsidR="00D42E6F" w:rsidRPr="00D42E6F">
        <w:rPr>
          <w:rFonts w:ascii="Times New Roman" w:eastAsia="Times New Roman" w:hAnsi="Times New Roman" w:cs="Times New Roman"/>
          <w:sz w:val="24"/>
          <w:szCs w:val="24"/>
        </w:rPr>
        <w:t xml:space="preserve"> </w:t>
      </w:r>
    </w:p>
    <w:p w:rsidR="000F2739" w:rsidRPr="00533F66" w:rsidRDefault="0030536E" w:rsidP="0030536E">
      <w:pPr>
        <w:spacing w:line="284" w:lineRule="auto"/>
        <w:ind w:left="4" w:right="28"/>
        <w:jc w:val="both"/>
        <w:rPr>
          <w:rFonts w:ascii="Times New Roman" w:eastAsia="Times New Roman" w:hAnsi="Times New Roman" w:cs="Times New Roman"/>
          <w:sz w:val="24"/>
          <w:szCs w:val="24"/>
        </w:rPr>
      </w:pPr>
      <w:r w:rsidRPr="0030536E">
        <w:rPr>
          <w:rFonts w:ascii="Times New Roman" w:eastAsia="Times New Roman" w:hAnsi="Times New Roman" w:cs="Times New Roman"/>
          <w:sz w:val="24"/>
          <w:szCs w:val="24"/>
        </w:rPr>
        <w:t xml:space="preserve">iii) </w:t>
      </w:r>
      <w:r w:rsidRPr="0030536E">
        <w:rPr>
          <w:rFonts w:ascii="Times New Roman" w:hAnsi="Times New Roman" w:cs="Times New Roman"/>
          <w:sz w:val="24"/>
          <w:szCs w:val="24"/>
        </w:rPr>
        <w:t>Declaração de inidoneidade para participar de chamamento público ou celebrar parceria ou contrato com órgãos e entidades de todas as esferas de governo</w:t>
      </w:r>
      <w:r w:rsidR="000F2739" w:rsidRPr="0030536E">
        <w:rPr>
          <w:rFonts w:ascii="Times New Roman" w:eastAsia="Times New Roman" w:hAnsi="Times New Roman" w:cs="Times New Roman"/>
          <w:sz w:val="24"/>
          <w:szCs w:val="24"/>
        </w:rPr>
        <w:t>, enquanto perdurarem os motivos determinantes da punição ou até que seja promovida a reabilitação perante a própria autoridade que aplicou a penalidade, que será concedida</w:t>
      </w:r>
      <w:r w:rsidR="000F2739" w:rsidRPr="00533F66">
        <w:rPr>
          <w:rFonts w:ascii="Times New Roman" w:eastAsia="Times New Roman" w:hAnsi="Times New Roman" w:cs="Times New Roman"/>
          <w:sz w:val="24"/>
          <w:szCs w:val="24"/>
        </w:rPr>
        <w:t xml:space="preserve"> sempre que a organização da sociedade civil ressarcir a administração pública pelos prejuízos resultantes e após decorrido o prazo da sanção aplicada com base no inciso (ii).</w:t>
      </w:r>
    </w:p>
    <w:p w:rsidR="000F2739" w:rsidRPr="00533F66" w:rsidRDefault="000F2739" w:rsidP="000F2739">
      <w:pPr>
        <w:spacing w:line="298" w:lineRule="auto"/>
        <w:ind w:left="18"/>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16.2</w:t>
      </w:r>
      <w:r w:rsidRPr="00533F66">
        <w:rPr>
          <w:rFonts w:ascii="Times New Roman" w:eastAsia="Times New Roman" w:hAnsi="Times New Roman" w:cs="Times New Roman"/>
          <w:sz w:val="24"/>
          <w:szCs w:val="24"/>
        </w:rPr>
        <w:t>. A organização da sociedade civil será notificada sobre a anotação da infração e terá 5 (cinco) dias úteis para apresentar sua defesa, contados da data do recebimento da notificação sendo o prazo ampliado para 10 (dez) dias na hipótese prevista no item 16.1,</w:t>
      </w:r>
      <w:r w:rsidR="0030536E">
        <w:rPr>
          <w:rFonts w:ascii="Times New Roman" w:eastAsia="Times New Roman" w:hAnsi="Times New Roman" w:cs="Times New Roman"/>
          <w:sz w:val="24"/>
          <w:szCs w:val="24"/>
        </w:rPr>
        <w:t xml:space="preserve"> </w:t>
      </w:r>
      <w:r w:rsidRPr="00533F66">
        <w:rPr>
          <w:rFonts w:ascii="Times New Roman" w:eastAsia="Times New Roman" w:hAnsi="Times New Roman" w:cs="Times New Roman"/>
          <w:sz w:val="24"/>
          <w:szCs w:val="24"/>
        </w:rPr>
        <w:t>(iii).</w:t>
      </w:r>
    </w:p>
    <w:p w:rsidR="000F2739" w:rsidRPr="00533F66" w:rsidRDefault="000F2739" w:rsidP="000F2739">
      <w:pPr>
        <w:spacing w:line="298" w:lineRule="auto"/>
        <w:ind w:left="18"/>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16.3.</w:t>
      </w:r>
      <w:r w:rsidRPr="00533F66">
        <w:rPr>
          <w:rFonts w:ascii="Times New Roman" w:eastAsia="Times New Roman" w:hAnsi="Times New Roman" w:cs="Times New Roman"/>
          <w:sz w:val="24"/>
          <w:szCs w:val="24"/>
        </w:rPr>
        <w:t xml:space="preserve"> O não pagamento dos encargos trabalhistas, inclusive o recolhimento da contribuição ao FGTS, da mão de obra vinculada à execução do objeto pactuado configura falta grave que poderá ensejar a cominação das sanções mencionadas no item 16.1, especialmente a suspensão do direito de contratar </w:t>
      </w:r>
      <w:r>
        <w:rPr>
          <w:rFonts w:ascii="Times New Roman" w:eastAsia="Times New Roman" w:hAnsi="Times New Roman" w:cs="Times New Roman"/>
          <w:sz w:val="24"/>
          <w:szCs w:val="24"/>
        </w:rPr>
        <w:t xml:space="preserve">e/ou celebrar parcerias </w:t>
      </w:r>
      <w:r w:rsidRPr="00533F66">
        <w:rPr>
          <w:rFonts w:ascii="Times New Roman" w:eastAsia="Times New Roman" w:hAnsi="Times New Roman" w:cs="Times New Roman"/>
          <w:sz w:val="24"/>
          <w:szCs w:val="24"/>
        </w:rPr>
        <w:t>com a Administração e a declaração de inidoneidade.</w:t>
      </w:r>
    </w:p>
    <w:p w:rsidR="000F2739" w:rsidRPr="00533F66" w:rsidRDefault="000F2739" w:rsidP="000F2739">
      <w:pPr>
        <w:spacing w:line="298" w:lineRule="auto"/>
        <w:ind w:left="18"/>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 xml:space="preserve">16.4. </w:t>
      </w:r>
      <w:r w:rsidRPr="00533F66">
        <w:rPr>
          <w:rFonts w:ascii="Times New Roman" w:eastAsia="Times New Roman" w:hAnsi="Times New Roman" w:cs="Times New Roman"/>
          <w:sz w:val="24"/>
          <w:szCs w:val="24"/>
        </w:rPr>
        <w:t>A aplicação de sanção não exclui a possibilidade de rescisão administrativa do Termo de Colaboração/Fomento, garantido o contraditório e a defesa prévia.</w:t>
      </w:r>
    </w:p>
    <w:p w:rsidR="000F2739" w:rsidRPr="00533F66" w:rsidRDefault="000F2739" w:rsidP="000F2739">
      <w:pPr>
        <w:spacing w:line="360" w:lineRule="auto"/>
        <w:jc w:val="both"/>
        <w:rPr>
          <w:rFonts w:ascii="Times New Roman" w:hAnsi="Times New Roman" w:cs="Times New Roman"/>
          <w:color w:val="000000"/>
          <w:sz w:val="24"/>
          <w:szCs w:val="24"/>
        </w:rPr>
      </w:pPr>
    </w:p>
    <w:p w:rsidR="000F2739" w:rsidRPr="00533F66" w:rsidRDefault="000F2739" w:rsidP="000F2739">
      <w:pPr>
        <w:widowControl w:val="0"/>
        <w:shd w:val="clear" w:color="auto" w:fill="D9D9D9"/>
        <w:spacing w:line="360" w:lineRule="auto"/>
        <w:jc w:val="both"/>
        <w:rPr>
          <w:rFonts w:ascii="Times New Roman" w:eastAsia="Times New Roman" w:hAnsi="Times New Roman" w:cs="Times New Roman"/>
          <w:b/>
          <w:sz w:val="24"/>
          <w:szCs w:val="24"/>
        </w:rPr>
      </w:pPr>
      <w:bookmarkStart w:id="16" w:name="page22"/>
      <w:bookmarkEnd w:id="16"/>
      <w:r w:rsidRPr="00533F66">
        <w:rPr>
          <w:rFonts w:ascii="Times New Roman" w:eastAsia="Times New Roman" w:hAnsi="Times New Roman" w:cs="Times New Roman"/>
          <w:b/>
          <w:sz w:val="24"/>
          <w:szCs w:val="24"/>
        </w:rPr>
        <w:t xml:space="preserve">17. </w:t>
      </w:r>
      <w:r w:rsidRPr="00533F66">
        <w:rPr>
          <w:rFonts w:ascii="Times New Roman" w:eastAsia="Times New Roman" w:hAnsi="Times New Roman" w:cs="Times New Roman"/>
          <w:b/>
          <w:color w:val="000009"/>
          <w:sz w:val="24"/>
          <w:szCs w:val="24"/>
        </w:rPr>
        <w:t>FORO</w:t>
      </w:r>
    </w:p>
    <w:p w:rsidR="000F2739" w:rsidRPr="00533F66" w:rsidRDefault="000F2739" w:rsidP="000F2739">
      <w:pPr>
        <w:spacing w:line="200" w:lineRule="exact"/>
        <w:jc w:val="both"/>
        <w:rPr>
          <w:rFonts w:ascii="Times New Roman" w:eastAsia="Times New Roman" w:hAnsi="Times New Roman" w:cs="Times New Roman"/>
          <w:sz w:val="24"/>
          <w:szCs w:val="24"/>
        </w:rPr>
      </w:pPr>
    </w:p>
    <w:p w:rsidR="000F2739" w:rsidRDefault="000F2739" w:rsidP="000F2739">
      <w:pPr>
        <w:spacing w:line="298" w:lineRule="auto"/>
        <w:ind w:left="18"/>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lastRenderedPageBreak/>
        <w:t xml:space="preserve">17.1. </w:t>
      </w:r>
      <w:r w:rsidRPr="00533F66">
        <w:rPr>
          <w:rFonts w:ascii="Times New Roman" w:eastAsia="Times New Roman" w:hAnsi="Times New Roman" w:cs="Times New Roman"/>
          <w:sz w:val="24"/>
          <w:szCs w:val="24"/>
        </w:rPr>
        <w:t>Fica eleito o foro Central da Comarca de Nova Iguaçu para dirimir</w:t>
      </w:r>
      <w:r w:rsidRPr="00533F66">
        <w:rPr>
          <w:rFonts w:ascii="Times New Roman" w:eastAsia="Times New Roman" w:hAnsi="Times New Roman" w:cs="Times New Roman"/>
          <w:b/>
          <w:sz w:val="24"/>
          <w:szCs w:val="24"/>
        </w:rPr>
        <w:t xml:space="preserve"> </w:t>
      </w:r>
      <w:r w:rsidRPr="00533F66">
        <w:rPr>
          <w:rFonts w:ascii="Times New Roman" w:eastAsia="Times New Roman" w:hAnsi="Times New Roman" w:cs="Times New Roman"/>
          <w:sz w:val="24"/>
          <w:szCs w:val="24"/>
        </w:rPr>
        <w:t>quaisquer questões, dúvidas ou demandas referentes à execução do objeto deste Chamamento Público e adjudicação dela decorrente.</w:t>
      </w:r>
    </w:p>
    <w:p w:rsidR="00D42E6F" w:rsidRPr="00533F66" w:rsidRDefault="00D42E6F" w:rsidP="000F2739">
      <w:pPr>
        <w:spacing w:line="298" w:lineRule="auto"/>
        <w:ind w:left="18"/>
        <w:jc w:val="both"/>
        <w:rPr>
          <w:rFonts w:ascii="Times New Roman" w:eastAsia="Times New Roman" w:hAnsi="Times New Roman" w:cs="Times New Roman"/>
          <w:sz w:val="24"/>
          <w:szCs w:val="24"/>
        </w:rPr>
      </w:pPr>
    </w:p>
    <w:p w:rsidR="000F2739" w:rsidRPr="00533F66" w:rsidRDefault="000F2739" w:rsidP="000F2739">
      <w:pPr>
        <w:widowControl w:val="0"/>
        <w:shd w:val="clear" w:color="auto" w:fill="D9D9D9"/>
        <w:spacing w:line="360" w:lineRule="auto"/>
        <w:jc w:val="both"/>
        <w:rPr>
          <w:rFonts w:ascii="Times New Roman" w:eastAsia="Times New Roman" w:hAnsi="Times New Roman" w:cs="Times New Roman"/>
          <w:b/>
          <w:sz w:val="24"/>
          <w:szCs w:val="24"/>
        </w:rPr>
      </w:pPr>
      <w:r w:rsidRPr="00533F66">
        <w:rPr>
          <w:rFonts w:ascii="Times New Roman" w:eastAsia="Times New Roman" w:hAnsi="Times New Roman" w:cs="Times New Roman"/>
          <w:b/>
          <w:sz w:val="24"/>
          <w:szCs w:val="24"/>
        </w:rPr>
        <w:t>18. DISPOSIÇÕES FINAIS</w:t>
      </w:r>
    </w:p>
    <w:p w:rsidR="000F2739" w:rsidRPr="00533F66" w:rsidRDefault="000F2739" w:rsidP="000F2739">
      <w:pPr>
        <w:spacing w:line="200" w:lineRule="exact"/>
        <w:jc w:val="both"/>
        <w:rPr>
          <w:rFonts w:ascii="Times New Roman" w:eastAsia="Times New Roman" w:hAnsi="Times New Roman" w:cs="Times New Roman"/>
          <w:sz w:val="24"/>
          <w:szCs w:val="24"/>
        </w:rPr>
      </w:pPr>
    </w:p>
    <w:p w:rsidR="000F2739" w:rsidRPr="00533F66" w:rsidRDefault="000F2739" w:rsidP="000F2739">
      <w:pPr>
        <w:tabs>
          <w:tab w:val="left" w:pos="566"/>
        </w:tabs>
        <w:spacing w:line="314" w:lineRule="auto"/>
        <w:jc w:val="both"/>
        <w:rPr>
          <w:rFonts w:ascii="Times New Roman" w:eastAsia="Times New Roman" w:hAnsi="Times New Roman" w:cs="Times New Roman"/>
          <w:b/>
          <w:sz w:val="24"/>
          <w:szCs w:val="24"/>
        </w:rPr>
      </w:pPr>
      <w:r w:rsidRPr="00533F66">
        <w:rPr>
          <w:rFonts w:ascii="Times New Roman" w:eastAsia="Times New Roman" w:hAnsi="Times New Roman" w:cs="Times New Roman"/>
          <w:b/>
          <w:sz w:val="24"/>
          <w:szCs w:val="24"/>
        </w:rPr>
        <w:t>18.1.</w:t>
      </w:r>
      <w:r w:rsidRPr="00533F66">
        <w:rPr>
          <w:rFonts w:ascii="Times New Roman" w:eastAsia="Times New Roman" w:hAnsi="Times New Roman" w:cs="Times New Roman"/>
          <w:sz w:val="24"/>
          <w:szCs w:val="24"/>
        </w:rPr>
        <w:t xml:space="preserve"> A homologação do resultado do presente Chamamento Público não implicará direito à celebração de Termo de Colaboração/Fomento.</w:t>
      </w:r>
    </w:p>
    <w:p w:rsidR="000F2739" w:rsidRPr="00533F66" w:rsidRDefault="000F2739" w:rsidP="000F2739">
      <w:pPr>
        <w:spacing w:line="228" w:lineRule="exact"/>
        <w:jc w:val="both"/>
        <w:rPr>
          <w:rFonts w:ascii="Times New Roman" w:eastAsia="Times New Roman" w:hAnsi="Times New Roman" w:cs="Times New Roman"/>
          <w:b/>
          <w:sz w:val="24"/>
          <w:szCs w:val="24"/>
        </w:rPr>
      </w:pPr>
    </w:p>
    <w:p w:rsidR="000F2739" w:rsidRPr="00533F66" w:rsidRDefault="000F2739" w:rsidP="000F2739">
      <w:pPr>
        <w:tabs>
          <w:tab w:val="left" w:pos="599"/>
        </w:tabs>
        <w:spacing w:line="296" w:lineRule="auto"/>
        <w:jc w:val="both"/>
        <w:rPr>
          <w:rFonts w:ascii="Times New Roman" w:eastAsia="Times New Roman" w:hAnsi="Times New Roman" w:cs="Times New Roman"/>
          <w:b/>
          <w:sz w:val="24"/>
          <w:szCs w:val="24"/>
        </w:rPr>
      </w:pPr>
      <w:r w:rsidRPr="00533F66">
        <w:rPr>
          <w:rFonts w:ascii="Times New Roman" w:eastAsia="Times New Roman" w:hAnsi="Times New Roman" w:cs="Times New Roman"/>
          <w:b/>
          <w:sz w:val="24"/>
          <w:szCs w:val="24"/>
        </w:rPr>
        <w:t>18.2.</w:t>
      </w:r>
      <w:r w:rsidRPr="00533F66">
        <w:rPr>
          <w:rFonts w:ascii="Times New Roman" w:eastAsia="Times New Roman" w:hAnsi="Times New Roman" w:cs="Times New Roman"/>
          <w:sz w:val="24"/>
          <w:szCs w:val="24"/>
        </w:rPr>
        <w:t xml:space="preserve"> A organização da sociedade civil deverá comprovar a manutenção das condições demonstradas para habilitação no Chamamento Público quando da assinatura do Termo de Colaboração/Fomento.</w:t>
      </w:r>
    </w:p>
    <w:p w:rsidR="000F2739" w:rsidRPr="00533F66" w:rsidRDefault="000F2739" w:rsidP="000F2739">
      <w:pPr>
        <w:spacing w:line="251" w:lineRule="exact"/>
        <w:jc w:val="both"/>
        <w:rPr>
          <w:rFonts w:ascii="Times New Roman" w:eastAsia="Times New Roman" w:hAnsi="Times New Roman" w:cs="Times New Roman"/>
          <w:b/>
          <w:sz w:val="24"/>
          <w:szCs w:val="24"/>
        </w:rPr>
      </w:pPr>
    </w:p>
    <w:p w:rsidR="0030536E" w:rsidRDefault="0030536E" w:rsidP="0030536E">
      <w:pPr>
        <w:tabs>
          <w:tab w:val="left" w:pos="566"/>
        </w:tabs>
        <w:spacing w:line="28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18.3. </w:t>
      </w:r>
      <w:r w:rsidR="005337B3" w:rsidRPr="005337B3">
        <w:rPr>
          <w:rFonts w:ascii="Times New Roman" w:eastAsia="Times New Roman" w:hAnsi="Times New Roman" w:cs="Times New Roman"/>
          <w:sz w:val="24"/>
          <w:szCs w:val="24"/>
        </w:rPr>
        <w:t>Para o deslinde das questões porventura ocorridas no Chamamento Público, a Comissão de Seleção da Secretaria Municipal ............ observará as regras do presente edital, a Lei Federal n.º 13.019/2014, o Decreto Municipal n.º 11.252/2018 e as normas que informam a atuação da Administração Pública, principalmente os princípios de direito público.</w:t>
      </w:r>
      <w:r w:rsidR="005337B3">
        <w:rPr>
          <w:rFonts w:ascii="Times New Roman" w:eastAsia="Times New Roman" w:hAnsi="Times New Roman" w:cs="Times New Roman"/>
          <w:b/>
          <w:sz w:val="24"/>
          <w:szCs w:val="24"/>
        </w:rPr>
        <w:t xml:space="preserve"> </w:t>
      </w:r>
    </w:p>
    <w:p w:rsidR="000F2739" w:rsidRPr="00533F66" w:rsidRDefault="000F2739" w:rsidP="0030536E">
      <w:pPr>
        <w:tabs>
          <w:tab w:val="left" w:pos="566"/>
        </w:tabs>
        <w:spacing w:line="289" w:lineRule="auto"/>
        <w:jc w:val="both"/>
        <w:rPr>
          <w:rFonts w:ascii="Times New Roman" w:eastAsia="Times New Roman" w:hAnsi="Times New Roman" w:cs="Times New Roman"/>
          <w:b/>
          <w:sz w:val="24"/>
          <w:szCs w:val="24"/>
        </w:rPr>
      </w:pPr>
      <w:r w:rsidRPr="00533F66">
        <w:rPr>
          <w:rFonts w:ascii="Times New Roman" w:eastAsia="Times New Roman" w:hAnsi="Times New Roman" w:cs="Times New Roman"/>
          <w:b/>
          <w:sz w:val="24"/>
          <w:szCs w:val="24"/>
        </w:rPr>
        <w:t>18.4.</w:t>
      </w:r>
      <w:r w:rsidRPr="00533F66">
        <w:rPr>
          <w:rFonts w:ascii="Times New Roman" w:eastAsia="Times New Roman" w:hAnsi="Times New Roman" w:cs="Times New Roman"/>
          <w:sz w:val="24"/>
          <w:szCs w:val="24"/>
        </w:rPr>
        <w:t xml:space="preserve"> Ficam as organizações da sociedade civil participantes deste Chamamento Público e seus representantes legais ou agentes credenciados sujeitos às sanções administrativas, cíveis e penais cabíveis quando praticarem irregularidades que venham ferir as normas deste Edital e aos Princípios de Direito Público.</w:t>
      </w:r>
    </w:p>
    <w:p w:rsidR="000F2739" w:rsidRPr="00533F66" w:rsidRDefault="000F2739" w:rsidP="000F2739">
      <w:pPr>
        <w:spacing w:line="200" w:lineRule="exact"/>
        <w:jc w:val="both"/>
        <w:rPr>
          <w:rFonts w:ascii="Times New Roman" w:eastAsia="Times New Roman" w:hAnsi="Times New Roman" w:cs="Times New Roman"/>
          <w:sz w:val="24"/>
          <w:szCs w:val="24"/>
        </w:rPr>
      </w:pPr>
    </w:p>
    <w:p w:rsidR="000F2739" w:rsidRPr="00533F66" w:rsidRDefault="000F2739" w:rsidP="000F2739">
      <w:pPr>
        <w:tabs>
          <w:tab w:val="left" w:pos="566"/>
        </w:tabs>
        <w:spacing w:line="289" w:lineRule="auto"/>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18.5</w:t>
      </w:r>
      <w:r w:rsidRPr="00533F66">
        <w:rPr>
          <w:rFonts w:ascii="Times New Roman" w:eastAsia="Times New Roman" w:hAnsi="Times New Roman" w:cs="Times New Roman"/>
          <w:sz w:val="24"/>
          <w:szCs w:val="24"/>
        </w:rPr>
        <w:t>. Os casos omissos serão resolvidos pela Comissão de Seleção, que decidirá com base na legislação em vigor.</w:t>
      </w:r>
    </w:p>
    <w:p w:rsidR="000F2739" w:rsidRPr="00533F66" w:rsidRDefault="000F2739" w:rsidP="000F2739">
      <w:pPr>
        <w:tabs>
          <w:tab w:val="left" w:pos="566"/>
        </w:tabs>
        <w:spacing w:line="289" w:lineRule="auto"/>
        <w:jc w:val="both"/>
        <w:rPr>
          <w:rFonts w:ascii="Times New Roman" w:eastAsia="Times New Roman" w:hAnsi="Times New Roman" w:cs="Times New Roman"/>
          <w:sz w:val="24"/>
          <w:szCs w:val="24"/>
        </w:rPr>
      </w:pPr>
    </w:p>
    <w:p w:rsidR="000F2739" w:rsidRPr="00533F66" w:rsidRDefault="000F2739" w:rsidP="000F2739">
      <w:pPr>
        <w:tabs>
          <w:tab w:val="left" w:pos="566"/>
        </w:tabs>
        <w:spacing w:line="289" w:lineRule="auto"/>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t>18.6.</w:t>
      </w:r>
      <w:r w:rsidRPr="00533F66">
        <w:rPr>
          <w:rFonts w:ascii="Times New Roman" w:eastAsia="Times New Roman" w:hAnsi="Times New Roman" w:cs="Times New Roman"/>
          <w:sz w:val="24"/>
          <w:szCs w:val="24"/>
        </w:rPr>
        <w:t xml:space="preserve"> O MUNICÍPIO não aceitará, sob nenhum pretexto, a transferência de responsabilidade do CONTRATADO para outras entidades ou organizações.</w:t>
      </w:r>
    </w:p>
    <w:p w:rsidR="000F2739" w:rsidRPr="00533F66" w:rsidRDefault="000F2739" w:rsidP="000F2739">
      <w:pPr>
        <w:tabs>
          <w:tab w:val="left" w:pos="566"/>
        </w:tabs>
        <w:spacing w:line="289" w:lineRule="auto"/>
        <w:jc w:val="both"/>
        <w:rPr>
          <w:rFonts w:ascii="Times New Roman" w:eastAsia="Times New Roman" w:hAnsi="Times New Roman" w:cs="Times New Roman"/>
          <w:sz w:val="24"/>
          <w:szCs w:val="24"/>
        </w:rPr>
      </w:pPr>
    </w:p>
    <w:p w:rsidR="000F2739" w:rsidRPr="00533F66" w:rsidRDefault="000F2739" w:rsidP="000F2739">
      <w:pPr>
        <w:tabs>
          <w:tab w:val="left" w:pos="566"/>
        </w:tabs>
        <w:spacing w:line="289" w:lineRule="auto"/>
        <w:jc w:val="both"/>
        <w:rPr>
          <w:rFonts w:ascii="Times New Roman" w:eastAsia="Times New Roman" w:hAnsi="Times New Roman" w:cs="Times New Roman"/>
          <w:sz w:val="24"/>
          <w:szCs w:val="24"/>
        </w:rPr>
      </w:pPr>
      <w:r w:rsidRPr="00533F66">
        <w:rPr>
          <w:rFonts w:ascii="Times New Roman" w:eastAsia="Times New Roman" w:hAnsi="Times New Roman" w:cs="Times New Roman"/>
          <w:b/>
          <w:sz w:val="24"/>
          <w:szCs w:val="24"/>
        </w:rPr>
        <w:lastRenderedPageBreak/>
        <w:t>18.7</w:t>
      </w:r>
      <w:r w:rsidRPr="00533F66">
        <w:rPr>
          <w:rFonts w:ascii="Times New Roman" w:eastAsia="Times New Roman" w:hAnsi="Times New Roman" w:cs="Times New Roman"/>
          <w:sz w:val="24"/>
          <w:szCs w:val="24"/>
        </w:rPr>
        <w:t xml:space="preserve">. O presente chamamento público poderá ser revogado por razões de interesse público decorrente de fato superveniente devidamente comprovado, ou anulado no todo ou em parte por ilegalidade, de ofício ou por provocação de terceiro, assegurado o direito de prévia defesa sobre os motivos apresentados para a prática do ato de revogação ou anulação. </w:t>
      </w:r>
    </w:p>
    <w:p w:rsidR="000F2739" w:rsidRPr="00533F66" w:rsidRDefault="000F2739" w:rsidP="000F2739">
      <w:pPr>
        <w:tabs>
          <w:tab w:val="left" w:pos="566"/>
        </w:tabs>
        <w:spacing w:line="289" w:lineRule="auto"/>
        <w:jc w:val="both"/>
        <w:rPr>
          <w:rFonts w:ascii="Times New Roman" w:eastAsia="Times New Roman" w:hAnsi="Times New Roman" w:cs="Times New Roman"/>
          <w:sz w:val="24"/>
          <w:szCs w:val="24"/>
        </w:rPr>
      </w:pPr>
    </w:p>
    <w:p w:rsidR="000F2739" w:rsidRPr="00533F66" w:rsidRDefault="000F2739" w:rsidP="000F2739">
      <w:pPr>
        <w:tabs>
          <w:tab w:val="left" w:pos="566"/>
        </w:tabs>
        <w:spacing w:line="289" w:lineRule="auto"/>
        <w:jc w:val="both"/>
        <w:rPr>
          <w:rFonts w:ascii="Times New Roman" w:eastAsia="Times New Roman" w:hAnsi="Times New Roman" w:cs="Times New Roman"/>
          <w:b/>
          <w:i/>
          <w:sz w:val="24"/>
          <w:szCs w:val="24"/>
        </w:rPr>
      </w:pPr>
      <w:r w:rsidRPr="00533F66">
        <w:rPr>
          <w:rFonts w:ascii="Times New Roman" w:eastAsia="Times New Roman" w:hAnsi="Times New Roman" w:cs="Times New Roman"/>
          <w:b/>
          <w:sz w:val="24"/>
          <w:szCs w:val="24"/>
        </w:rPr>
        <w:t>18.8</w:t>
      </w:r>
      <w:r w:rsidRPr="00533F66">
        <w:rPr>
          <w:rFonts w:ascii="Times New Roman" w:eastAsia="Times New Roman" w:hAnsi="Times New Roman" w:cs="Times New Roman"/>
          <w:sz w:val="24"/>
          <w:szCs w:val="24"/>
        </w:rPr>
        <w:t xml:space="preserve">. Integram este Edital os seguintes Documentos: </w:t>
      </w:r>
      <w:r w:rsidRPr="00533F66">
        <w:rPr>
          <w:rFonts w:ascii="Times New Roman" w:eastAsia="Times New Roman" w:hAnsi="Times New Roman" w:cs="Times New Roman"/>
          <w:b/>
          <w:i/>
          <w:sz w:val="24"/>
          <w:szCs w:val="24"/>
        </w:rPr>
        <w:t>(listar anexos ao edital)</w:t>
      </w:r>
    </w:p>
    <w:p w:rsidR="000F2739" w:rsidRPr="00533F66" w:rsidRDefault="000F2739" w:rsidP="000F2739">
      <w:pPr>
        <w:spacing w:line="236" w:lineRule="exact"/>
        <w:jc w:val="both"/>
        <w:rPr>
          <w:rFonts w:ascii="Times New Roman" w:eastAsia="Times New Roman" w:hAnsi="Times New Roman" w:cs="Times New Roman"/>
          <w:sz w:val="24"/>
          <w:szCs w:val="24"/>
        </w:rPr>
      </w:pPr>
    </w:p>
    <w:p w:rsidR="000F2739" w:rsidRPr="00533F66" w:rsidRDefault="000F2739" w:rsidP="000F2739">
      <w:pPr>
        <w:spacing w:line="0" w:lineRule="atLeast"/>
        <w:ind w:left="61"/>
        <w:jc w:val="both"/>
        <w:rPr>
          <w:rFonts w:ascii="Times New Roman" w:eastAsia="Times New Roman" w:hAnsi="Times New Roman" w:cs="Times New Roman"/>
          <w:sz w:val="24"/>
          <w:szCs w:val="24"/>
        </w:rPr>
      </w:pPr>
    </w:p>
    <w:p w:rsidR="000F2739" w:rsidRPr="00533F66" w:rsidRDefault="000F2739" w:rsidP="000F2739">
      <w:pPr>
        <w:spacing w:line="0" w:lineRule="atLeast"/>
        <w:ind w:left="61"/>
        <w:jc w:val="both"/>
        <w:rPr>
          <w:rFonts w:ascii="Times New Roman" w:eastAsia="Times New Roman" w:hAnsi="Times New Roman" w:cs="Times New Roman"/>
          <w:sz w:val="24"/>
          <w:szCs w:val="24"/>
        </w:rPr>
      </w:pPr>
    </w:p>
    <w:p w:rsidR="000F2739" w:rsidRPr="00533F66" w:rsidRDefault="000F2739" w:rsidP="000F2739">
      <w:pPr>
        <w:spacing w:line="0" w:lineRule="atLeast"/>
        <w:ind w:left="61"/>
        <w:jc w:val="both"/>
        <w:rPr>
          <w:rFonts w:ascii="Times New Roman" w:eastAsia="Times New Roman" w:hAnsi="Times New Roman" w:cs="Times New Roman"/>
          <w:sz w:val="24"/>
          <w:szCs w:val="24"/>
        </w:rPr>
      </w:pPr>
    </w:p>
    <w:p w:rsidR="000F2739" w:rsidRPr="00533F66" w:rsidRDefault="000F2739" w:rsidP="000F2739">
      <w:pPr>
        <w:spacing w:line="0" w:lineRule="atLeast"/>
        <w:ind w:left="61"/>
        <w:jc w:val="center"/>
        <w:rPr>
          <w:rFonts w:ascii="Times New Roman" w:eastAsia="Times New Roman" w:hAnsi="Times New Roman" w:cs="Times New Roman"/>
          <w:sz w:val="24"/>
          <w:szCs w:val="24"/>
        </w:rPr>
      </w:pPr>
      <w:r w:rsidRPr="00533F66">
        <w:rPr>
          <w:rFonts w:ascii="Times New Roman" w:eastAsia="Times New Roman" w:hAnsi="Times New Roman" w:cs="Times New Roman"/>
          <w:sz w:val="24"/>
          <w:szCs w:val="24"/>
        </w:rPr>
        <w:t>Nova Iguaçu, ____ de ____ de  _____________</w:t>
      </w:r>
    </w:p>
    <w:p w:rsidR="000F2739" w:rsidRPr="00533F66" w:rsidRDefault="000F2739" w:rsidP="000F2739">
      <w:pPr>
        <w:spacing w:line="0" w:lineRule="atLeast"/>
        <w:ind w:left="61"/>
        <w:jc w:val="both"/>
        <w:rPr>
          <w:rFonts w:ascii="Times New Roman" w:eastAsia="Times New Roman" w:hAnsi="Times New Roman" w:cs="Times New Roman"/>
          <w:sz w:val="24"/>
          <w:szCs w:val="24"/>
        </w:rPr>
      </w:pPr>
    </w:p>
    <w:p w:rsidR="000F2739" w:rsidRPr="00533F66" w:rsidRDefault="000F2739" w:rsidP="000F2739">
      <w:pPr>
        <w:spacing w:before="240" w:after="240"/>
        <w:jc w:val="both"/>
        <w:rPr>
          <w:rFonts w:ascii="Times New Roman" w:hAnsi="Times New Roman" w:cs="Times New Roman"/>
          <w:b/>
          <w:bCs/>
          <w:color w:val="000000"/>
          <w:sz w:val="24"/>
          <w:szCs w:val="24"/>
        </w:rPr>
      </w:pPr>
      <w:bookmarkStart w:id="17" w:name="page33"/>
      <w:bookmarkStart w:id="18" w:name="page34"/>
      <w:bookmarkEnd w:id="17"/>
      <w:bookmarkEnd w:id="18"/>
      <w:r w:rsidRPr="00533F66">
        <w:rPr>
          <w:rFonts w:ascii="Times New Roman" w:hAnsi="Times New Roman" w:cs="Times New Roman"/>
          <w:b/>
          <w:bCs/>
          <w:color w:val="000000"/>
          <w:sz w:val="24"/>
          <w:szCs w:val="24"/>
        </w:rPr>
        <w:t xml:space="preserve">TERMO DE </w:t>
      </w:r>
      <w:r w:rsidRPr="00533F66">
        <w:rPr>
          <w:rFonts w:ascii="Times New Roman" w:hAnsi="Times New Roman" w:cs="Times New Roman"/>
          <w:b/>
          <w:bCs/>
          <w:sz w:val="24"/>
          <w:szCs w:val="24"/>
        </w:rPr>
        <w:t>COLABORAÇÃO/FOMENTO</w:t>
      </w:r>
      <w:r w:rsidRPr="00533F66">
        <w:rPr>
          <w:rFonts w:ascii="Times New Roman" w:hAnsi="Times New Roman" w:cs="Times New Roman"/>
          <w:b/>
          <w:bCs/>
          <w:color w:val="000000"/>
          <w:sz w:val="24"/>
          <w:szCs w:val="24"/>
        </w:rPr>
        <w:t xml:space="preserve"> Nº ___/____/2018.</w:t>
      </w:r>
    </w:p>
    <w:p w:rsidR="000F2739" w:rsidRPr="00533F66" w:rsidRDefault="000F2739" w:rsidP="000F2739">
      <w:pPr>
        <w:spacing w:before="240" w:after="240"/>
        <w:jc w:val="both"/>
        <w:rPr>
          <w:rFonts w:ascii="Times New Roman" w:hAnsi="Times New Roman" w:cs="Times New Roman"/>
          <w:b/>
          <w:bCs/>
          <w:color w:val="000000"/>
          <w:sz w:val="24"/>
          <w:szCs w:val="24"/>
        </w:rPr>
      </w:pPr>
    </w:p>
    <w:tbl>
      <w:tblPr>
        <w:tblW w:w="4785" w:type="dxa"/>
        <w:tblInd w:w="4803" w:type="dxa"/>
        <w:shd w:val="clear" w:color="auto" w:fill="FFFFFF"/>
        <w:tblLayout w:type="fixed"/>
        <w:tblLook w:val="04A0" w:firstRow="1" w:lastRow="0" w:firstColumn="1" w:lastColumn="0" w:noHBand="0" w:noVBand="1"/>
      </w:tblPr>
      <w:tblGrid>
        <w:gridCol w:w="4785"/>
      </w:tblGrid>
      <w:tr w:rsidR="000F2739" w:rsidRPr="00533F66" w:rsidTr="001D0E65">
        <w:trPr>
          <w:trHeight w:val="705"/>
        </w:trPr>
        <w:tc>
          <w:tcPr>
            <w:tcW w:w="4782" w:type="dxa"/>
            <w:tcBorders>
              <w:top w:val="single" w:sz="4" w:space="0" w:color="000000"/>
              <w:left w:val="single" w:sz="4" w:space="0" w:color="000000"/>
              <w:bottom w:val="single" w:sz="4" w:space="0" w:color="000000"/>
              <w:right w:val="single" w:sz="4" w:space="0" w:color="000000"/>
            </w:tcBorders>
            <w:shd w:val="clear" w:color="auto" w:fill="FFFFFF"/>
            <w:hideMark/>
          </w:tcPr>
          <w:p w:rsidR="000F2739" w:rsidRPr="00533F66" w:rsidRDefault="000F2739" w:rsidP="001D0E65">
            <w:pPr>
              <w:autoSpaceDE w:val="0"/>
              <w:snapToGrid w:val="0"/>
              <w:jc w:val="both"/>
              <w:rPr>
                <w:rFonts w:ascii="Times New Roman" w:hAnsi="Times New Roman" w:cs="Times New Roman"/>
                <w:sz w:val="24"/>
                <w:szCs w:val="24"/>
              </w:rPr>
            </w:pPr>
            <w:r w:rsidRPr="00533F66">
              <w:rPr>
                <w:rFonts w:ascii="Times New Roman" w:hAnsi="Times New Roman" w:cs="Times New Roman"/>
                <w:b/>
                <w:bCs/>
                <w:sz w:val="24"/>
                <w:szCs w:val="24"/>
              </w:rPr>
              <w:t>TERMO DE COLABORAÇÃO/FOMENTO</w:t>
            </w:r>
            <w:r w:rsidRPr="00533F66">
              <w:rPr>
                <w:rFonts w:ascii="Times New Roman" w:hAnsi="Times New Roman" w:cs="Times New Roman"/>
                <w:b/>
                <w:sz w:val="24"/>
                <w:szCs w:val="24"/>
              </w:rPr>
              <w:t xml:space="preserve"> QUE ENTRE SI CELEBRAM O MUNICÍPO DE NOVA IGUAÇU, POR INTERMÉDIO DA SECRETARIA MUNICIPAL DE ______, E  .........</w:t>
            </w:r>
          </w:p>
        </w:tc>
      </w:tr>
    </w:tbl>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 xml:space="preserve">O </w:t>
      </w:r>
      <w:r w:rsidRPr="00533F66">
        <w:rPr>
          <w:rFonts w:ascii="Times New Roman" w:hAnsi="Times New Roman" w:cs="Times New Roman"/>
          <w:b/>
          <w:sz w:val="24"/>
          <w:szCs w:val="24"/>
        </w:rPr>
        <w:t>Município de Nova Iguaçu</w:t>
      </w:r>
      <w:r w:rsidRPr="00533F66">
        <w:rPr>
          <w:rFonts w:ascii="Times New Roman" w:hAnsi="Times New Roman" w:cs="Times New Roman"/>
          <w:sz w:val="24"/>
          <w:szCs w:val="24"/>
        </w:rPr>
        <w:t xml:space="preserve">, inscrito no CNPJ nº 29.138.278/0001-01, situado na Rua Ataíde Pimenta de Morais, nº 528, Centro, Município de Nova Iguaçu, RJ, doravante denominado </w:t>
      </w:r>
      <w:r w:rsidRPr="00533F66">
        <w:rPr>
          <w:rFonts w:ascii="Times New Roman" w:hAnsi="Times New Roman" w:cs="Times New Roman"/>
          <w:b/>
          <w:sz w:val="24"/>
          <w:szCs w:val="24"/>
        </w:rPr>
        <w:t>MUNICIPIO</w:t>
      </w:r>
      <w:r w:rsidRPr="00533F66">
        <w:rPr>
          <w:rFonts w:ascii="Times New Roman" w:hAnsi="Times New Roman" w:cs="Times New Roman"/>
          <w:sz w:val="24"/>
          <w:szCs w:val="24"/>
        </w:rPr>
        <w:t>, neste ato representado pelo _______________, portador da identidade n.º _______, inscrita no CPF n.º __________, e a ______________________ [ORGANIZAÇÃO]</w:t>
      </w:r>
      <w:r w:rsidRPr="00533F66">
        <w:rPr>
          <w:rFonts w:ascii="Times New Roman" w:hAnsi="Times New Roman" w:cs="Times New Roman"/>
          <w:b/>
          <w:sz w:val="24"/>
          <w:szCs w:val="24"/>
        </w:rPr>
        <w:t xml:space="preserve">, </w:t>
      </w:r>
      <w:r w:rsidRPr="00533F66">
        <w:rPr>
          <w:rFonts w:ascii="Times New Roman" w:hAnsi="Times New Roman" w:cs="Times New Roman"/>
          <w:sz w:val="24"/>
          <w:szCs w:val="24"/>
        </w:rPr>
        <w:t xml:space="preserve">pessoa jurídica de direito privado, sem fins lucrativos, CNPJ n° -----------------------, com sede na ---------------------------------, Nova Iguaçu, RJ, ora doravante denominada ORGANIZAÇÃO DA SOCIEDADE CIVIL (OSC), neste ato representada na forma de seu estatuto por --------------------------, portador da carteira de identidade nº ------------------- e CPF nº --------------------, com fundamento na Lei Federal nº 13.019/2014 e Decreto Municipal n.º 11.252/2018, </w:t>
      </w:r>
      <w:r w:rsidRPr="00533F66">
        <w:rPr>
          <w:rFonts w:ascii="Times New Roman" w:hAnsi="Times New Roman" w:cs="Times New Roman"/>
          <w:sz w:val="24"/>
          <w:szCs w:val="24"/>
        </w:rPr>
        <w:lastRenderedPageBreak/>
        <w:t>resolvem firmar o presente TERMO DE COLABORAÇÃO, que será regido pelas cláusulas que seguem:</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b/>
          <w:bCs/>
          <w:sz w:val="24"/>
          <w:szCs w:val="24"/>
        </w:rPr>
      </w:pPr>
      <w:r w:rsidRPr="00533F66">
        <w:rPr>
          <w:rFonts w:ascii="Times New Roman" w:hAnsi="Times New Roman" w:cs="Times New Roman"/>
          <w:b/>
          <w:bCs/>
          <w:sz w:val="24"/>
          <w:szCs w:val="24"/>
        </w:rPr>
        <w:t>CLÁUSULA PRIMEIRA – LEGISLAÇÃO APLICÁVEL</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O presente TERMO reger-se-á por toda a legislação aplicável à espécie, e ainda pelas disposições que a completarem, cujas normas, desde já, entendem-se como integrantes deste, em especial pelas normas gerais da Lei Federal nº 13.019/2014 e pelas normas do Decreto Municipal n.º 11.252/18, as quais a ORGANIZAÇÃO DA SOCIEDADE CIVIL declara conhecer e se obriga a respeitar, ainda que não transcritas neste instrumento.</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b/>
          <w:bCs/>
          <w:sz w:val="24"/>
          <w:szCs w:val="24"/>
        </w:rPr>
      </w:pPr>
      <w:r w:rsidRPr="00533F66">
        <w:rPr>
          <w:rFonts w:ascii="Times New Roman" w:hAnsi="Times New Roman" w:cs="Times New Roman"/>
          <w:b/>
          <w:bCs/>
          <w:sz w:val="24"/>
          <w:szCs w:val="24"/>
        </w:rPr>
        <w:t>CLÁUSULA SEGUNDA - DO OBJETO</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O presente TERMO tem por objeto a ____, bem como a promoção de todas as atividades constantes no Plano de Trabalho e na Planilha de Custos (Valores Base _____).</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b/>
          <w:bCs/>
          <w:sz w:val="24"/>
          <w:szCs w:val="24"/>
        </w:rPr>
      </w:pPr>
      <w:r w:rsidRPr="00533F66">
        <w:rPr>
          <w:rFonts w:ascii="Times New Roman" w:hAnsi="Times New Roman" w:cs="Times New Roman"/>
          <w:b/>
          <w:bCs/>
          <w:sz w:val="24"/>
          <w:szCs w:val="24"/>
        </w:rPr>
        <w:t>CLÁUSULA TERCEIRA - DAS OBRIGAÇÕES DA ORGANIZAÇÃO DA SOCIEDADE CIVIL</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A ORGANIZAÇÃO DA SOCIEDADE CIVIL possui as seguintes obrigações:</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(i) Desenvolver, em conjunto com o MUNICÍPIO, o objeto da parceria, conforme o Plano de Trabalho e a Planilha de Custos;</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(ii) Arcar com todos os demais custos que superem a estimativa prevista na Planilha de Custos;</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(iii) Prestar, sempre que solicitadas, quaisquer outras informações sobre a execução financeira desta parceria;</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(iv) Permitir a supervisão, fiscalização, monitoramento e avaliação do MUNICÍPIO sobre o objeto da presente parceria;</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 xml:space="preserve">(v) Gerenciar administrativa e financeiramente os recursos recebidos, inclusive no que diz respeito às despesas de custeio, de investimento e de pessoal. A responsabilidade da organização da sociedade civil é exclusiva, no que tange aos ditames do artigo 13, inciso XV do Decreto n.º 11.251/2018.   </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lastRenderedPageBreak/>
        <w:t>(v</w:t>
      </w:r>
      <w:r w:rsidR="005337B3">
        <w:rPr>
          <w:rFonts w:ascii="Times New Roman" w:hAnsi="Times New Roman" w:cs="Times New Roman"/>
          <w:sz w:val="24"/>
          <w:szCs w:val="24"/>
        </w:rPr>
        <w:t>i</w:t>
      </w:r>
      <w:r w:rsidRPr="00533F66">
        <w:rPr>
          <w:rFonts w:ascii="Times New Roman" w:hAnsi="Times New Roman" w:cs="Times New Roman"/>
          <w:sz w:val="24"/>
          <w:szCs w:val="24"/>
        </w:rPr>
        <w:t>) Não exigir de terceiros, seja a que título for, quaisquer valores em contraprestação do atendimento prestado;</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(v</w:t>
      </w:r>
      <w:r w:rsidR="005337B3">
        <w:rPr>
          <w:rFonts w:ascii="Times New Roman" w:hAnsi="Times New Roman" w:cs="Times New Roman"/>
          <w:sz w:val="24"/>
          <w:szCs w:val="24"/>
        </w:rPr>
        <w:t>i</w:t>
      </w:r>
      <w:r w:rsidRPr="00533F66">
        <w:rPr>
          <w:rFonts w:ascii="Times New Roman" w:hAnsi="Times New Roman" w:cs="Times New Roman"/>
          <w:sz w:val="24"/>
          <w:szCs w:val="24"/>
        </w:rPr>
        <w:t>i) Manter atualizadas as informações cadastrais junto ao MUNICÍPIO comunicando-lhe imediatamente quaisquer alterações em seus atos constitutivos;</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(vi</w:t>
      </w:r>
      <w:r w:rsidR="005337B3">
        <w:rPr>
          <w:rFonts w:ascii="Times New Roman" w:hAnsi="Times New Roman" w:cs="Times New Roman"/>
          <w:sz w:val="24"/>
          <w:szCs w:val="24"/>
        </w:rPr>
        <w:t>i</w:t>
      </w:r>
      <w:r w:rsidRPr="00533F66">
        <w:rPr>
          <w:rFonts w:ascii="Times New Roman" w:hAnsi="Times New Roman" w:cs="Times New Roman"/>
          <w:sz w:val="24"/>
          <w:szCs w:val="24"/>
        </w:rPr>
        <w:t>i) Selecionar e contratar os profissionais necessários à consecução da presente parceria, nos termos dos documentos referidos no item “i” desta CLÁUSULA, anotando e dando baixa nas respectivas carteiras profissionais, quando for o caso, observando a legislação vigente e, em particular, a Consolidação das Leis Trabalhistas – CLT;</w:t>
      </w:r>
    </w:p>
    <w:p w:rsidR="000F2739" w:rsidRPr="00533F66" w:rsidRDefault="005337B3" w:rsidP="000F273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000F2739" w:rsidRPr="00533F66">
        <w:rPr>
          <w:rFonts w:ascii="Times New Roman" w:hAnsi="Times New Roman" w:cs="Times New Roman"/>
          <w:sz w:val="24"/>
          <w:szCs w:val="24"/>
        </w:rPr>
        <w:t>i</w:t>
      </w:r>
      <w:r>
        <w:rPr>
          <w:rFonts w:ascii="Times New Roman" w:hAnsi="Times New Roman" w:cs="Times New Roman"/>
          <w:sz w:val="24"/>
          <w:szCs w:val="24"/>
        </w:rPr>
        <w:t>x</w:t>
      </w:r>
      <w:r w:rsidR="000F2739" w:rsidRPr="00533F66">
        <w:rPr>
          <w:rFonts w:ascii="Times New Roman" w:hAnsi="Times New Roman" w:cs="Times New Roman"/>
          <w:sz w:val="24"/>
          <w:szCs w:val="24"/>
        </w:rPr>
        <w:t>) Recolher, na condição de empregador, todos os encargos sociais, previdenciários e fiscais, oriundos das referidas contratações;</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(x) Responsabilizar-se pelo pagamento dos encargos trabalhistas, previdenciários, fiscais e comerciais relacionados à execução do objeto previsto no presente TERMO, não se caracterizando responsabilidade solidária ou subsidiária do MUNICÍPIO pelos respectivos pagamentos, pelos ônus incidentes sobre o objeto da parceria ou pelos danos decorrentes de restrição à execução (em conformidade com o artigo 13, inciso XVI do Decreto Municipal n.º 11.252/2018);</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(x</w:t>
      </w:r>
      <w:r w:rsidR="005337B3">
        <w:rPr>
          <w:rFonts w:ascii="Times New Roman" w:hAnsi="Times New Roman" w:cs="Times New Roman"/>
          <w:sz w:val="24"/>
          <w:szCs w:val="24"/>
        </w:rPr>
        <w:t>i</w:t>
      </w:r>
      <w:r w:rsidRPr="00533F66">
        <w:rPr>
          <w:rFonts w:ascii="Times New Roman" w:hAnsi="Times New Roman" w:cs="Times New Roman"/>
          <w:sz w:val="24"/>
          <w:szCs w:val="24"/>
        </w:rPr>
        <w:t>) Manter o valor da parcela mensal referente a verbas rescisórias, quando for o caso, bem como os saldos das parcelas não utilizadas, em aplicação financeira, na forma da regulamentação específica;</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(xi</w:t>
      </w:r>
      <w:r w:rsidR="005337B3">
        <w:rPr>
          <w:rFonts w:ascii="Times New Roman" w:hAnsi="Times New Roman" w:cs="Times New Roman"/>
          <w:sz w:val="24"/>
          <w:szCs w:val="24"/>
        </w:rPr>
        <w:t>i</w:t>
      </w:r>
      <w:r w:rsidRPr="00533F66">
        <w:rPr>
          <w:rFonts w:ascii="Times New Roman" w:hAnsi="Times New Roman" w:cs="Times New Roman"/>
          <w:sz w:val="24"/>
          <w:szCs w:val="24"/>
        </w:rPr>
        <w:t>) Abrir conta corrente bancária específica isenta de tarifa bancária no Banco _____, apresentando o extrato zerado da referida conta à ___________________ (A Secretaria deve preencher com a indicação do órgão competente dentro de sua estrutura) (em conformidade com o artigo 13, inciso XI do Decreto Municipal n.º 11.252/2018);</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(xii</w:t>
      </w:r>
      <w:r w:rsidR="005337B3">
        <w:rPr>
          <w:rFonts w:ascii="Times New Roman" w:hAnsi="Times New Roman" w:cs="Times New Roman"/>
          <w:sz w:val="24"/>
          <w:szCs w:val="24"/>
        </w:rPr>
        <w:t>i</w:t>
      </w:r>
      <w:r w:rsidRPr="00533F66">
        <w:rPr>
          <w:rFonts w:ascii="Times New Roman" w:hAnsi="Times New Roman" w:cs="Times New Roman"/>
          <w:sz w:val="24"/>
          <w:szCs w:val="24"/>
        </w:rPr>
        <w:t>) Permitir o livre acesso dos agentes da administração pública aos processos, aos documentos, às informações relacionadas a termos de colaboração/fomento, bem como aos locais de execução do respectivo objeto;</w:t>
      </w:r>
    </w:p>
    <w:p w:rsidR="000F2739" w:rsidRPr="00533F66" w:rsidRDefault="005337B3" w:rsidP="000F273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(xiv</w:t>
      </w:r>
      <w:r w:rsidR="000F2739" w:rsidRPr="00533F66">
        <w:rPr>
          <w:rFonts w:ascii="Times New Roman" w:hAnsi="Times New Roman" w:cs="Times New Roman"/>
          <w:sz w:val="24"/>
          <w:szCs w:val="24"/>
        </w:rPr>
        <w:t xml:space="preserve">) Os bens permanentes porventura adquiridos, produzidos ou transformados com recursos transferidos deverão ser obrigatoriamente entregues ao Município em até 30 (trinta) dias do término da parceria, observada a CLÁUSULA SEXTA. Assim, os bens adquiridos nas condições referidas no dispositivo não serão passíveis de alienação pela instituição, que se obriga a conservá-los até o término da parceria;  </w:t>
      </w:r>
    </w:p>
    <w:p w:rsidR="000F2739" w:rsidRPr="00533F66" w:rsidRDefault="005337B3" w:rsidP="000F273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(x</w:t>
      </w:r>
      <w:r w:rsidR="000F2739" w:rsidRPr="00533F66">
        <w:rPr>
          <w:rFonts w:ascii="Times New Roman" w:hAnsi="Times New Roman" w:cs="Times New Roman"/>
          <w:sz w:val="24"/>
          <w:szCs w:val="24"/>
        </w:rPr>
        <w:t>v) Arcar com os acréscimos decorrentes de atraso de pagamentos a que a ORGANIZAÇÃO DA SOCIEDADE CIVIL tenha dado causa, tais como juros ou qualquer tipo de correção/atualização, dentre outros;</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lastRenderedPageBreak/>
        <w:t>(xv</w:t>
      </w:r>
      <w:r w:rsidR="005337B3">
        <w:rPr>
          <w:rFonts w:ascii="Times New Roman" w:hAnsi="Times New Roman" w:cs="Times New Roman"/>
          <w:sz w:val="24"/>
          <w:szCs w:val="24"/>
        </w:rPr>
        <w:t>i</w:t>
      </w:r>
      <w:r w:rsidRPr="00533F66">
        <w:rPr>
          <w:rFonts w:ascii="Times New Roman" w:hAnsi="Times New Roman" w:cs="Times New Roman"/>
          <w:sz w:val="24"/>
          <w:szCs w:val="24"/>
        </w:rPr>
        <w:t>) Prestar contas da aplicação dos recursos repassados na forma da CLÁUSULA DÉCIMA do presente instrumento, mantendo em boa ordem e guarda todos os documentos originais que comprovem as despesas realizadas no decorrer da parceria durante o prazo de 10 (dez) anos;</w:t>
      </w:r>
    </w:p>
    <w:p w:rsidR="000F2739" w:rsidRPr="00533F66" w:rsidRDefault="000F2739" w:rsidP="000F2739">
      <w:pPr>
        <w:autoSpaceDE w:val="0"/>
        <w:autoSpaceDN w:val="0"/>
        <w:adjustRightInd w:val="0"/>
        <w:jc w:val="both"/>
        <w:rPr>
          <w:rFonts w:ascii="Times New Roman" w:hAnsi="Times New Roman" w:cs="Times New Roman"/>
          <w:color w:val="000000"/>
          <w:sz w:val="24"/>
          <w:szCs w:val="24"/>
        </w:rPr>
      </w:pPr>
      <w:r w:rsidRPr="00533F66">
        <w:rPr>
          <w:rFonts w:ascii="Times New Roman" w:hAnsi="Times New Roman" w:cs="Times New Roman"/>
          <w:sz w:val="24"/>
          <w:szCs w:val="24"/>
        </w:rPr>
        <w:t>(xvi</w:t>
      </w:r>
      <w:r w:rsidR="005337B3">
        <w:rPr>
          <w:rFonts w:ascii="Times New Roman" w:hAnsi="Times New Roman" w:cs="Times New Roman"/>
          <w:sz w:val="24"/>
          <w:szCs w:val="24"/>
        </w:rPr>
        <w:t>i</w:t>
      </w:r>
      <w:r w:rsidRPr="00533F66">
        <w:rPr>
          <w:rFonts w:ascii="Times New Roman" w:hAnsi="Times New Roman" w:cs="Times New Roman"/>
          <w:sz w:val="24"/>
          <w:szCs w:val="24"/>
        </w:rPr>
        <w:t>) Apresentar relatórios de Execução do Objeto e de Execução Financeira, conforme previsto na CLÁUSULA DÉCIMA PRIMEIRA, parágrafo primeiro;</w:t>
      </w:r>
    </w:p>
    <w:p w:rsidR="000F2739" w:rsidRPr="00533F66" w:rsidRDefault="000F2739" w:rsidP="000F2739">
      <w:pPr>
        <w:autoSpaceDE w:val="0"/>
        <w:autoSpaceDN w:val="0"/>
        <w:adjustRightInd w:val="0"/>
        <w:jc w:val="both"/>
        <w:rPr>
          <w:rFonts w:ascii="Times New Roman" w:hAnsi="Times New Roman" w:cs="Times New Roman"/>
          <w:color w:val="000000"/>
          <w:sz w:val="24"/>
          <w:szCs w:val="24"/>
        </w:rPr>
      </w:pPr>
      <w:r w:rsidRPr="00533F66">
        <w:rPr>
          <w:rFonts w:ascii="Times New Roman" w:hAnsi="Times New Roman" w:cs="Times New Roman"/>
          <w:color w:val="000000"/>
          <w:sz w:val="24"/>
          <w:szCs w:val="24"/>
        </w:rPr>
        <w:t>(xvi</w:t>
      </w:r>
      <w:r w:rsidR="005337B3">
        <w:rPr>
          <w:rFonts w:ascii="Times New Roman" w:hAnsi="Times New Roman" w:cs="Times New Roman"/>
          <w:color w:val="000000"/>
          <w:sz w:val="24"/>
          <w:szCs w:val="24"/>
        </w:rPr>
        <w:t>i</w:t>
      </w:r>
      <w:r w:rsidRPr="00533F66">
        <w:rPr>
          <w:rFonts w:ascii="Times New Roman" w:hAnsi="Times New Roman" w:cs="Times New Roman"/>
          <w:color w:val="000000"/>
          <w:sz w:val="24"/>
          <w:szCs w:val="24"/>
        </w:rPr>
        <w:t>i)</w:t>
      </w:r>
      <w:r w:rsidRPr="00533F66">
        <w:rPr>
          <w:rFonts w:ascii="Times New Roman" w:hAnsi="Times New Roman" w:cs="Times New Roman"/>
          <w:i/>
          <w:color w:val="000000"/>
          <w:sz w:val="24"/>
          <w:szCs w:val="24"/>
        </w:rPr>
        <w:t xml:space="preserve"> Observar as normas contidas na Lei Federal nº 8.069/90. (Obs.: A referência à Lei Federal nº 8.06</w:t>
      </w:r>
      <w:r w:rsidRPr="00533F66">
        <w:rPr>
          <w:rFonts w:ascii="Times New Roman" w:hAnsi="Times New Roman" w:cs="Times New Roman"/>
          <w:color w:val="000000"/>
          <w:sz w:val="24"/>
          <w:szCs w:val="24"/>
        </w:rPr>
        <w:t>9/90 somente deve constar nos termos que envolvam crianças e adolescentes);</w:t>
      </w:r>
    </w:p>
    <w:p w:rsidR="000F2739" w:rsidRPr="00533F66" w:rsidRDefault="005337B3" w:rsidP="000F2739">
      <w:pPr>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sz w:val="24"/>
          <w:szCs w:val="24"/>
        </w:rPr>
        <w:t>(xix</w:t>
      </w:r>
      <w:r w:rsidR="000F2739" w:rsidRPr="00533F66">
        <w:rPr>
          <w:rFonts w:ascii="Times New Roman" w:hAnsi="Times New Roman" w:cs="Times New Roman"/>
          <w:color w:val="000000"/>
          <w:sz w:val="24"/>
          <w:szCs w:val="24"/>
        </w:rPr>
        <w:t>) Na hipótese de haver contrapartida deverá ser</w:t>
      </w:r>
      <w:r w:rsidR="000F2739" w:rsidRPr="00533F66">
        <w:rPr>
          <w:rFonts w:ascii="Times New Roman" w:hAnsi="Times New Roman" w:cs="Times New Roman"/>
          <w:sz w:val="24"/>
          <w:szCs w:val="24"/>
        </w:rPr>
        <w:t xml:space="preserve"> discriminada e deverá ser prevista a forma de sua aferição em bens e/ou serviços necessários à consecução do objeto.</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Parágrafo único. A Organização da Sociedade Civil deverá observar a obrigatoriedade de restituição de recursos, nos termos do artigo 13, inciso VIII do Decreto Municipal n.º 11.252/2018.</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b/>
          <w:bCs/>
          <w:sz w:val="24"/>
          <w:szCs w:val="24"/>
        </w:rPr>
      </w:pPr>
      <w:r w:rsidRPr="00533F66">
        <w:rPr>
          <w:rFonts w:ascii="Times New Roman" w:hAnsi="Times New Roman" w:cs="Times New Roman"/>
          <w:b/>
          <w:bCs/>
          <w:sz w:val="24"/>
          <w:szCs w:val="24"/>
        </w:rPr>
        <w:t>CLÁUSULA QUARTA - DAS OBRIGAÇÕES DO MUNICÍPIO</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O MUNICÍPIO possui as seguintes obrigações:</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(i) Através da ___________, supervisionar, fiscalizar, monitorar e avaliar a execução do Plano de Trabalho objeto do presente TERMO;</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(ii) Repassar à ORGANIZAÇÃO DE SOCIEDADE CIVIL os recursos necessários à execução deste TERMO;</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(iii) Receber, analisar e emitir parecer técnico conclusivo sobre a prestação de contas das verbas recebidas pela ORGANIZAÇÃO DE SOCIEDADE CIVIL;</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 xml:space="preserve">(iv) Elaborar Relatório de Visita Técnica </w:t>
      </w:r>
      <w:r w:rsidRPr="00533F66">
        <w:rPr>
          <w:rFonts w:ascii="Times New Roman" w:hAnsi="Times New Roman" w:cs="Times New Roman"/>
          <w:i/>
          <w:sz w:val="24"/>
          <w:szCs w:val="24"/>
        </w:rPr>
        <w:t>in loco</w:t>
      </w:r>
      <w:r w:rsidRPr="00533F66">
        <w:rPr>
          <w:rFonts w:ascii="Times New Roman" w:hAnsi="Times New Roman" w:cs="Times New Roman"/>
          <w:sz w:val="24"/>
          <w:szCs w:val="24"/>
        </w:rPr>
        <w:t xml:space="preserve"> e Relatório Técnico e de Monitoramento e Avaliação.</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b/>
          <w:bCs/>
          <w:sz w:val="24"/>
          <w:szCs w:val="24"/>
        </w:rPr>
      </w:pPr>
      <w:r w:rsidRPr="00533F66">
        <w:rPr>
          <w:rFonts w:ascii="Times New Roman" w:hAnsi="Times New Roman" w:cs="Times New Roman"/>
          <w:b/>
          <w:bCs/>
          <w:sz w:val="24"/>
          <w:szCs w:val="24"/>
        </w:rPr>
        <w:t>CLÁUSULA QUINTA – DAS VEDAÇÕES</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É vedado, no âmbito desta parceria:</w:t>
      </w:r>
    </w:p>
    <w:p w:rsidR="000F2739" w:rsidRPr="00533F66" w:rsidRDefault="000F2739" w:rsidP="000F2739">
      <w:pPr>
        <w:jc w:val="both"/>
        <w:rPr>
          <w:rFonts w:ascii="Times New Roman" w:hAnsi="Times New Roman" w:cs="Times New Roman"/>
          <w:sz w:val="24"/>
          <w:szCs w:val="24"/>
        </w:rPr>
      </w:pPr>
      <w:r w:rsidRPr="00533F66">
        <w:rPr>
          <w:rFonts w:ascii="Times New Roman" w:hAnsi="Times New Roman" w:cs="Times New Roman"/>
          <w:sz w:val="24"/>
          <w:szCs w:val="24"/>
        </w:rPr>
        <w:t>(i) utilizar recursos para finalidade alheia ao objeto da parceria;</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lastRenderedPageBreak/>
        <w:t>(ii) remunerar, com recursos da parceria, cônjuge, companheiro ou parente, em linha reta ou colateral, por consanguinidade ou afinidade, até o terceiro grau, de agente público que exerça, no órgão ou entidade da Administração Municipal, cargo de natureza especial, cargo de provimento em comissão ou função de direção, chefia ou assessoramento;</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(iii) pagar, a qualquer título, servidor ou empregado público com recursos vinculados à parceria, salvo nas hipóteses previstas em lei específica e na lei de diretrizes orçamentárias;</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(iv) realizar despesa em data anterior à vigência da parceria;</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(v) efetuar pagamento em data posterior à vigência da parceria, salvo se expressamente autorizado pela autoridade competente da Administração Municipal e desde que o fato gerador da despesa tenha ocorrido durante a vigência da parceria;</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(vi) transferir recursos para clubes, associações de servidores, partidos políticos ou quaisquer entidades congêneres;</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(vii) realizar despesas com:</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(a) multas, juros ou correção monetária, inclusive referentes a pagamentos ou a recolhimentos fora dos prazos, salvo se decorrentes de atrasos da Administração Municipal na liberação de recursos financeiros, mas desde que os acréscimos referidos não decorram de culpa da instituição;</w:t>
      </w:r>
    </w:p>
    <w:p w:rsidR="000F2739" w:rsidRPr="00533F66" w:rsidRDefault="000F2739" w:rsidP="000F2739">
      <w:pPr>
        <w:autoSpaceDE w:val="0"/>
        <w:autoSpaceDN w:val="0"/>
        <w:adjustRightInd w:val="0"/>
        <w:jc w:val="both"/>
        <w:rPr>
          <w:rFonts w:ascii="Times New Roman" w:hAnsi="Times New Roman" w:cs="Times New Roman"/>
          <w:color w:val="000000"/>
          <w:sz w:val="24"/>
          <w:szCs w:val="24"/>
        </w:rPr>
      </w:pPr>
      <w:r w:rsidRPr="00533F66">
        <w:rPr>
          <w:rFonts w:ascii="Times New Roman" w:hAnsi="Times New Roman" w:cs="Times New Roman"/>
          <w:sz w:val="24"/>
          <w:szCs w:val="24"/>
        </w:rPr>
        <w:t>(b) publicidade, salvo as previstas no plano de trabalho e diretamente vinculadas ao objeto da parceria, de caráter educativo, informativo ou de orientação social, das quais não constem nomes, símbolos ou imagens que caracterizem promoção pessoal;</w:t>
      </w:r>
    </w:p>
    <w:p w:rsidR="000F2739" w:rsidRPr="00533F66" w:rsidRDefault="000F2739" w:rsidP="000F2739">
      <w:pPr>
        <w:autoSpaceDE w:val="0"/>
        <w:autoSpaceDN w:val="0"/>
        <w:adjustRightInd w:val="0"/>
        <w:jc w:val="both"/>
        <w:rPr>
          <w:rFonts w:ascii="Times New Roman" w:hAnsi="Times New Roman" w:cs="Times New Roman"/>
          <w:color w:val="000000"/>
          <w:sz w:val="24"/>
          <w:szCs w:val="24"/>
        </w:rPr>
      </w:pPr>
      <w:r w:rsidRPr="00533F66">
        <w:rPr>
          <w:rFonts w:ascii="Times New Roman" w:hAnsi="Times New Roman" w:cs="Times New Roman"/>
          <w:color w:val="000000"/>
          <w:sz w:val="24"/>
          <w:szCs w:val="24"/>
        </w:rPr>
        <w:t>(c) os encargos trabalhistas, previdenciários, fiscais e comerciais relativos ao funcionamento da instituição e ao adimplemento do Termo de Colaboração/Fomento são de responsabilidade exclusiva das organizações da sociedade civil, não se caracterizando responsabilidade solidária ou subsidiária da Administração Municipal pelos respectivos pagamentos, qualquer oneração do objeto da parceria ou restrição à sua execução;</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(d) obras que não sejam de mera adaptação e de pequeno porte, desde que constantes do Plano de Trabalho.</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jc w:val="both"/>
        <w:rPr>
          <w:rFonts w:ascii="Times New Roman" w:hAnsi="Times New Roman" w:cs="Times New Roman"/>
          <w:b/>
          <w:bCs/>
          <w:sz w:val="24"/>
          <w:szCs w:val="24"/>
        </w:rPr>
      </w:pPr>
      <w:r w:rsidRPr="00533F66">
        <w:rPr>
          <w:rFonts w:ascii="Times New Roman" w:hAnsi="Times New Roman" w:cs="Times New Roman"/>
          <w:b/>
          <w:bCs/>
          <w:sz w:val="24"/>
          <w:szCs w:val="24"/>
        </w:rPr>
        <w:t>CLÁUSULA SEXTA - DA DOAÇÃO DOS BENS MÓVEIS</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lastRenderedPageBreak/>
        <w:t>Os bens móveis remanescentes adquiridos, produzidos ou transformados com recursos transferidos do Município, mediante autorização da autoridade competente, e desde que se tenham tornado obsoletos, imprestáveis, de recuperação antieconômica ou inservíveis ao serviço público, poderão ser doados, com ou sem encargos, à ORGANIZAÇÃO DA SOCIEDADE CIVIL, cujo fim principal consista em atividade de relevante valor social.</w:t>
      </w:r>
    </w:p>
    <w:p w:rsidR="000F2739" w:rsidRPr="00533F66" w:rsidRDefault="000F2739" w:rsidP="000F2739">
      <w:pPr>
        <w:autoSpaceDE w:val="0"/>
        <w:autoSpaceDN w:val="0"/>
        <w:adjustRightInd w:val="0"/>
        <w:jc w:val="both"/>
        <w:rPr>
          <w:rFonts w:ascii="Times New Roman" w:hAnsi="Times New Roman" w:cs="Times New Roman"/>
          <w:b/>
          <w:bCs/>
          <w:sz w:val="24"/>
          <w:szCs w:val="24"/>
        </w:rPr>
      </w:pPr>
    </w:p>
    <w:p w:rsidR="000F2739" w:rsidRPr="00533F66" w:rsidRDefault="000F2739" w:rsidP="000F2739">
      <w:pPr>
        <w:autoSpaceDE w:val="0"/>
        <w:autoSpaceDN w:val="0"/>
        <w:adjustRightInd w:val="0"/>
        <w:jc w:val="both"/>
        <w:rPr>
          <w:rFonts w:ascii="Times New Roman" w:hAnsi="Times New Roman" w:cs="Times New Roman"/>
          <w:b/>
          <w:bCs/>
          <w:sz w:val="24"/>
          <w:szCs w:val="24"/>
        </w:rPr>
      </w:pPr>
      <w:r w:rsidRPr="00533F66">
        <w:rPr>
          <w:rFonts w:ascii="Times New Roman" w:hAnsi="Times New Roman" w:cs="Times New Roman"/>
          <w:b/>
          <w:bCs/>
          <w:sz w:val="24"/>
          <w:szCs w:val="24"/>
        </w:rPr>
        <w:t>CLÁUSULA SÉTIMA - DO PRAZO</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O prazo do presente TERMO é de ___ ( ____ ) meses , de ___/___/____ a ___/____/____, a contar da publicação do extrato.</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 xml:space="preserve">Parágrafo Primeiro: O prazo descrito no caput poderá ser prorrogado em períodos iguais e sucessivos, limitados à duração máxima de </w:t>
      </w:r>
      <w:r w:rsidRPr="00533F66">
        <w:rPr>
          <w:rFonts w:ascii="Times New Roman" w:hAnsi="Times New Roman" w:cs="Times New Roman"/>
          <w:sz w:val="24"/>
          <w:szCs w:val="24"/>
        </w:rPr>
        <w:softHyphen/>
      </w:r>
      <w:r w:rsidRPr="00533F66">
        <w:rPr>
          <w:rFonts w:ascii="Times New Roman" w:hAnsi="Times New Roman" w:cs="Times New Roman"/>
          <w:sz w:val="24"/>
          <w:szCs w:val="24"/>
        </w:rPr>
        <w:softHyphen/>
      </w:r>
      <w:r w:rsidRPr="00533F66">
        <w:rPr>
          <w:rFonts w:ascii="Times New Roman" w:hAnsi="Times New Roman" w:cs="Times New Roman"/>
          <w:sz w:val="24"/>
          <w:szCs w:val="24"/>
        </w:rPr>
        <w:softHyphen/>
      </w:r>
      <w:r w:rsidRPr="00533F66">
        <w:rPr>
          <w:rFonts w:ascii="Times New Roman" w:hAnsi="Times New Roman" w:cs="Times New Roman"/>
          <w:sz w:val="24"/>
          <w:szCs w:val="24"/>
        </w:rPr>
        <w:softHyphen/>
      </w:r>
      <w:r w:rsidRPr="00533F66">
        <w:rPr>
          <w:rFonts w:ascii="Times New Roman" w:hAnsi="Times New Roman" w:cs="Times New Roman"/>
          <w:sz w:val="24"/>
          <w:szCs w:val="24"/>
        </w:rPr>
        <w:softHyphen/>
      </w:r>
      <w:r w:rsidRPr="00533F66">
        <w:rPr>
          <w:rFonts w:ascii="Times New Roman" w:hAnsi="Times New Roman" w:cs="Times New Roman"/>
          <w:sz w:val="24"/>
          <w:szCs w:val="24"/>
        </w:rPr>
        <w:softHyphen/>
      </w:r>
      <w:r w:rsidRPr="00533F66">
        <w:rPr>
          <w:rFonts w:ascii="Times New Roman" w:hAnsi="Times New Roman" w:cs="Times New Roman"/>
          <w:sz w:val="24"/>
          <w:szCs w:val="24"/>
        </w:rPr>
        <w:softHyphen/>
      </w:r>
      <w:r w:rsidRPr="00533F66">
        <w:rPr>
          <w:rFonts w:ascii="Times New Roman" w:hAnsi="Times New Roman" w:cs="Times New Roman"/>
          <w:sz w:val="24"/>
          <w:szCs w:val="24"/>
        </w:rPr>
        <w:softHyphen/>
      </w:r>
      <w:r w:rsidRPr="00533F66">
        <w:rPr>
          <w:rFonts w:ascii="Times New Roman" w:hAnsi="Times New Roman" w:cs="Times New Roman"/>
          <w:sz w:val="24"/>
          <w:szCs w:val="24"/>
        </w:rPr>
        <w:softHyphen/>
        <w:t xml:space="preserve">60 (sessenta) meses, desde que demonstrada a vantajosidade para o MUNICÍPIO e cumpridas as metas e indicadores estabelecidos. </w:t>
      </w:r>
    </w:p>
    <w:p w:rsidR="000F2739" w:rsidRPr="00533F66" w:rsidRDefault="000F2739" w:rsidP="000F2739">
      <w:pPr>
        <w:autoSpaceDE w:val="0"/>
        <w:autoSpaceDN w:val="0"/>
        <w:adjustRightInd w:val="0"/>
        <w:jc w:val="both"/>
        <w:rPr>
          <w:rFonts w:ascii="Times New Roman" w:hAnsi="Times New Roman" w:cs="Times New Roman"/>
          <w:color w:val="FF0000"/>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color w:val="000000"/>
          <w:sz w:val="24"/>
          <w:szCs w:val="24"/>
        </w:rPr>
        <w:t>Parágrafo Segundo:</w:t>
      </w:r>
      <w:r w:rsidRPr="00533F66">
        <w:rPr>
          <w:rFonts w:ascii="Times New Roman" w:hAnsi="Times New Roman" w:cs="Times New Roman"/>
          <w:sz w:val="24"/>
          <w:szCs w:val="24"/>
        </w:rPr>
        <w:t xml:space="preserve"> A vigência da parceria poderá ser alterada, mediante solicitação da ORGANIZAÇÃO DA SOCIEDADE CIVIL, devidamente formalizada e justificada, a ser apresentada junto ao MUNICÍPIO em, no mínimo, 30 (trinta) dias antes do término de sua vigência, ou por solicitação do MUNICÍPIO dentro do período de sua vigência. </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color w:val="000000"/>
          <w:sz w:val="24"/>
          <w:szCs w:val="24"/>
        </w:rPr>
      </w:pPr>
      <w:r w:rsidRPr="00533F66">
        <w:rPr>
          <w:rFonts w:ascii="Times New Roman" w:hAnsi="Times New Roman" w:cs="Times New Roman"/>
          <w:sz w:val="24"/>
          <w:szCs w:val="24"/>
        </w:rPr>
        <w:t>Parágrafo Terceiro: O prazo descrito no caput poderá ser prorrogado de ofício pelo MUNICÍPIO, antes do seu término, quando este der causa a atraso na liberação dos recursos.</w:t>
      </w:r>
      <w:r w:rsidRPr="00533F66">
        <w:rPr>
          <w:rFonts w:ascii="Times New Roman" w:hAnsi="Times New Roman" w:cs="Times New Roman"/>
          <w:color w:val="000000"/>
          <w:sz w:val="24"/>
          <w:szCs w:val="24"/>
        </w:rPr>
        <w:t>.</w:t>
      </w:r>
    </w:p>
    <w:p w:rsidR="000F2739" w:rsidRPr="00533F66" w:rsidRDefault="000F2739" w:rsidP="000F2739">
      <w:pPr>
        <w:autoSpaceDE w:val="0"/>
        <w:autoSpaceDN w:val="0"/>
        <w:adjustRightInd w:val="0"/>
        <w:jc w:val="both"/>
        <w:rPr>
          <w:rFonts w:ascii="Times New Roman" w:hAnsi="Times New Roman" w:cs="Times New Roman"/>
          <w:b/>
          <w:bCs/>
          <w:sz w:val="24"/>
          <w:szCs w:val="24"/>
        </w:rPr>
      </w:pPr>
    </w:p>
    <w:p w:rsidR="000F2739" w:rsidRPr="00533F66" w:rsidRDefault="000F2739" w:rsidP="000F2739">
      <w:pPr>
        <w:autoSpaceDE w:val="0"/>
        <w:autoSpaceDN w:val="0"/>
        <w:adjustRightInd w:val="0"/>
        <w:jc w:val="both"/>
        <w:rPr>
          <w:rFonts w:ascii="Times New Roman" w:hAnsi="Times New Roman" w:cs="Times New Roman"/>
          <w:b/>
          <w:bCs/>
          <w:sz w:val="24"/>
          <w:szCs w:val="24"/>
        </w:rPr>
      </w:pPr>
      <w:r w:rsidRPr="00533F66">
        <w:rPr>
          <w:rFonts w:ascii="Times New Roman" w:hAnsi="Times New Roman" w:cs="Times New Roman"/>
          <w:b/>
          <w:bCs/>
          <w:sz w:val="24"/>
          <w:szCs w:val="24"/>
        </w:rPr>
        <w:t xml:space="preserve">CLÁUSULA OITAVA - DAS ALTERAÇÕES </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A Administração Pública Municipal poderá autorizar ou propor a alteração do termo de colaboração ou do plano de trabalho, após, respectivamente, solicitação fundamentada da organização da sociedade civil ou sua anuência, desde que não haja alteração de seu objeto, da seguinte forma:</w:t>
      </w:r>
    </w:p>
    <w:p w:rsidR="000F2739" w:rsidRPr="00533F66" w:rsidRDefault="000F2739" w:rsidP="000F2739">
      <w:pPr>
        <w:autoSpaceDE w:val="0"/>
        <w:autoSpaceDN w:val="0"/>
        <w:adjustRightInd w:val="0"/>
        <w:jc w:val="both"/>
        <w:rPr>
          <w:rFonts w:ascii="Times New Roman" w:hAnsi="Times New Roman" w:cs="Times New Roman"/>
          <w:color w:val="000000"/>
          <w:sz w:val="24"/>
          <w:szCs w:val="24"/>
        </w:rPr>
      </w:pPr>
      <w:r w:rsidRPr="00533F66">
        <w:rPr>
          <w:rFonts w:ascii="Times New Roman" w:hAnsi="Times New Roman" w:cs="Times New Roman"/>
          <w:color w:val="000000"/>
          <w:sz w:val="24"/>
          <w:szCs w:val="24"/>
        </w:rPr>
        <w:t>(i) por termo aditivo à parceria, ou</w:t>
      </w:r>
    </w:p>
    <w:p w:rsidR="000F2739" w:rsidRPr="00533F66" w:rsidRDefault="000F2739" w:rsidP="000F2739">
      <w:pPr>
        <w:autoSpaceDE w:val="0"/>
        <w:autoSpaceDN w:val="0"/>
        <w:adjustRightInd w:val="0"/>
        <w:jc w:val="both"/>
        <w:rPr>
          <w:rFonts w:ascii="Times New Roman" w:hAnsi="Times New Roman" w:cs="Times New Roman"/>
          <w:color w:val="000000"/>
          <w:sz w:val="24"/>
          <w:szCs w:val="24"/>
        </w:rPr>
      </w:pPr>
      <w:r w:rsidRPr="00533F66">
        <w:rPr>
          <w:rFonts w:ascii="Times New Roman" w:hAnsi="Times New Roman" w:cs="Times New Roman"/>
          <w:color w:val="000000"/>
          <w:sz w:val="24"/>
          <w:szCs w:val="24"/>
        </w:rPr>
        <w:t>(ii) por certidão de apostilamento, nas demais hipóteses de alteração, tais como:</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lastRenderedPageBreak/>
        <w:t>(a) utilização de rendimentos de aplicações financeiras antes do término da execução da parceria; ou</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(b) remanejamento de recursos sem a alteração do valor global.</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b/>
          <w:i/>
          <w:sz w:val="24"/>
          <w:szCs w:val="24"/>
        </w:rPr>
      </w:pPr>
      <w:r w:rsidRPr="00533F66">
        <w:rPr>
          <w:rFonts w:ascii="Times New Roman" w:hAnsi="Times New Roman" w:cs="Times New Roman"/>
          <w:sz w:val="24"/>
          <w:szCs w:val="24"/>
        </w:rPr>
        <w:t xml:space="preserve">Parágrafo Primeiro: Por ocasião da prorrogação da vigência da parceria, os repasses financeiros para consecução dos seus objetos poderão ser reajustados para o novo período da parceria, desde que mantida a vantajosidade para a Administração, devendo ser expressamente requeridos pela organização da sociedade civil, observados os seguintes fatores: </w:t>
      </w:r>
      <w:r w:rsidRPr="00533F66">
        <w:rPr>
          <w:rFonts w:ascii="Times New Roman" w:hAnsi="Times New Roman" w:cs="Times New Roman"/>
          <w:b/>
          <w:i/>
          <w:sz w:val="24"/>
          <w:szCs w:val="24"/>
        </w:rPr>
        <w:t>(Essa disposição só deverá ser incluída caso não exista norma na legislação municipal pré-fixando os valores de repasses admitidos para o objeto da parceria)</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b/>
          <w:i/>
          <w:sz w:val="24"/>
          <w:szCs w:val="24"/>
        </w:rPr>
      </w:pPr>
      <w:r w:rsidRPr="00533F66">
        <w:rPr>
          <w:rFonts w:ascii="Times New Roman" w:hAnsi="Times New Roman" w:cs="Times New Roman"/>
          <w:sz w:val="24"/>
          <w:szCs w:val="24"/>
        </w:rPr>
        <w:t xml:space="preserve">(i) No caso das despesas e custos atrelados à mão de obra principal utilizada no objeto da parceria, deverá ser demonstrada de forma analítica a variação dos custos conforme acordo ou convenção coletiva de regência da categoria. </w:t>
      </w:r>
      <w:r w:rsidRPr="00533F66">
        <w:rPr>
          <w:rFonts w:ascii="Times New Roman" w:hAnsi="Times New Roman" w:cs="Times New Roman"/>
          <w:b/>
          <w:i/>
          <w:sz w:val="24"/>
          <w:szCs w:val="24"/>
        </w:rPr>
        <w:t>(Essa disposição só deverá ser incluída caso não exista norma na legislação municipal pré-fixando os valores de repasses admitidos para o objeto da parceria)</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 xml:space="preserve">(ii) Em relação aos demais custos e despesas previstos no Termo, será observado o reajuste medido pela variação do Índice ____, a cada período de 12 (doze) meses, a contar da data da celebração da parceria. </w:t>
      </w:r>
      <w:r w:rsidRPr="00533F66">
        <w:rPr>
          <w:rFonts w:ascii="Times New Roman" w:hAnsi="Times New Roman" w:cs="Times New Roman"/>
          <w:b/>
          <w:i/>
          <w:sz w:val="24"/>
          <w:szCs w:val="24"/>
        </w:rPr>
        <w:t>(Essa disposição só deverá ser incluída caso não exista norma na legislação municipal pré-fixando os valores de repasses admitidos para o objeto da parceria)</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b/>
          <w:i/>
          <w:sz w:val="24"/>
          <w:szCs w:val="24"/>
        </w:rPr>
      </w:pPr>
      <w:r w:rsidRPr="00533F66">
        <w:rPr>
          <w:rFonts w:ascii="Times New Roman" w:hAnsi="Times New Roman" w:cs="Times New Roman"/>
          <w:sz w:val="24"/>
          <w:szCs w:val="24"/>
        </w:rPr>
        <w:t xml:space="preserve">Parágrafo Segundo: Fica vedada a inclusão de benefícios não previstos na proposta inicial da parceria, exceto quando se tornarem obrigatórios por força de instrumento legal, sentença normativa, acordo ou convenção coletiva. </w:t>
      </w:r>
      <w:r w:rsidRPr="00533F66">
        <w:rPr>
          <w:rFonts w:ascii="Times New Roman" w:hAnsi="Times New Roman" w:cs="Times New Roman"/>
          <w:b/>
          <w:i/>
          <w:sz w:val="24"/>
          <w:szCs w:val="24"/>
        </w:rPr>
        <w:t>(Essa disposição só deverá ser incluída caso não exista norma na legislação municipal pré-fixando os valores de repasses admitidos para o objeto da parceria)</w:t>
      </w:r>
    </w:p>
    <w:p w:rsidR="000F2739" w:rsidRPr="00533F66" w:rsidRDefault="000F2739" w:rsidP="000F2739">
      <w:pPr>
        <w:autoSpaceDE w:val="0"/>
        <w:autoSpaceDN w:val="0"/>
        <w:adjustRightInd w:val="0"/>
        <w:jc w:val="both"/>
        <w:rPr>
          <w:rFonts w:ascii="Times New Roman" w:hAnsi="Times New Roman" w:cs="Times New Roman"/>
          <w:b/>
          <w:i/>
          <w:sz w:val="24"/>
          <w:szCs w:val="24"/>
        </w:rPr>
      </w:pPr>
    </w:p>
    <w:p w:rsidR="000F2739" w:rsidRPr="00533F66" w:rsidRDefault="000F2739" w:rsidP="000F2739">
      <w:pPr>
        <w:autoSpaceDE w:val="0"/>
        <w:autoSpaceDN w:val="0"/>
        <w:adjustRightInd w:val="0"/>
        <w:jc w:val="both"/>
        <w:rPr>
          <w:rFonts w:ascii="Times New Roman" w:hAnsi="Times New Roman" w:cs="Times New Roman"/>
          <w:b/>
          <w:i/>
          <w:sz w:val="24"/>
          <w:szCs w:val="24"/>
        </w:rPr>
      </w:pPr>
      <w:r w:rsidRPr="00533F66">
        <w:rPr>
          <w:rFonts w:ascii="Times New Roman" w:hAnsi="Times New Roman" w:cs="Times New Roman"/>
          <w:sz w:val="24"/>
          <w:szCs w:val="24"/>
        </w:rPr>
        <w:t xml:space="preserve">Parágrafo Terceiro: Em qualquer hipótese de reajuste previsto nesta cláusula, o pleito deverá ser apresentado através de planilha analítica, sendo submetida à análise da Secretaria Municipal ______.  </w:t>
      </w:r>
      <w:r w:rsidRPr="00533F66">
        <w:rPr>
          <w:rFonts w:ascii="Times New Roman" w:hAnsi="Times New Roman" w:cs="Times New Roman"/>
          <w:b/>
          <w:i/>
          <w:sz w:val="24"/>
          <w:szCs w:val="24"/>
        </w:rPr>
        <w:t xml:space="preserve">(Essa disposição só deverá ser incluída caso não exista </w:t>
      </w:r>
      <w:r w:rsidRPr="00533F66">
        <w:rPr>
          <w:rFonts w:ascii="Times New Roman" w:hAnsi="Times New Roman" w:cs="Times New Roman"/>
          <w:b/>
          <w:i/>
          <w:sz w:val="24"/>
          <w:szCs w:val="24"/>
        </w:rPr>
        <w:lastRenderedPageBreak/>
        <w:t>norma na legislação municipal pré-fixando os valores de repasses admitidos para o objeto da parceria)</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b/>
          <w:i/>
          <w:sz w:val="24"/>
          <w:szCs w:val="24"/>
        </w:rPr>
      </w:pPr>
      <w:r w:rsidRPr="00533F66">
        <w:rPr>
          <w:rFonts w:ascii="Times New Roman" w:hAnsi="Times New Roman" w:cs="Times New Roman"/>
          <w:sz w:val="24"/>
          <w:szCs w:val="24"/>
        </w:rPr>
        <w:t xml:space="preserve">Parágrafo Quarto: O direito de pleitear reajuste estará precluso com a assinatura da prorrogação da parceria ou com o seu encerramento. </w:t>
      </w:r>
      <w:r w:rsidRPr="00533F66">
        <w:rPr>
          <w:rFonts w:ascii="Times New Roman" w:hAnsi="Times New Roman" w:cs="Times New Roman"/>
          <w:b/>
          <w:i/>
          <w:sz w:val="24"/>
          <w:szCs w:val="24"/>
        </w:rPr>
        <w:t>(Essa disposição só deverá ser incluída caso não exista norma na legislação municipal pré-fixando os valores de repasses admitidos para o objeto da parceria)</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b/>
          <w:bCs/>
          <w:sz w:val="24"/>
          <w:szCs w:val="24"/>
        </w:rPr>
      </w:pPr>
      <w:r w:rsidRPr="00533F66">
        <w:rPr>
          <w:rFonts w:ascii="Times New Roman" w:hAnsi="Times New Roman" w:cs="Times New Roman"/>
          <w:b/>
          <w:bCs/>
          <w:sz w:val="24"/>
          <w:szCs w:val="24"/>
        </w:rPr>
        <w:t>CLÁUSULA NONA – DO VALOR E CRONOGRAMA DE DESEMBOLSO</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O valor do presente TERMO é de R$ ____________ (valor por extenso), e correrá a conta do Programa de trabalho ____________; fonte de recursos_____; natureza de despesa _____________, e será pago em ____ (______) parcelas _______, nos valores descriminados abaixo, tendo sido emitida(s) a(s) Nota(s) de Empenho Nº ______, em ___/___/20__, no valor de R$ ___________ (valor por extenso).</w:t>
      </w:r>
    </w:p>
    <w:p w:rsidR="000F2739" w:rsidRPr="00533F66" w:rsidRDefault="000F2739" w:rsidP="000F2739">
      <w:pPr>
        <w:autoSpaceDE w:val="0"/>
        <w:autoSpaceDN w:val="0"/>
        <w:adjustRightInd w:val="0"/>
        <w:jc w:val="both"/>
        <w:rPr>
          <w:rFonts w:ascii="Times New Roman" w:hAnsi="Times New Roman" w:cs="Times New Roman"/>
          <w:b/>
          <w:bCs/>
          <w:sz w:val="24"/>
          <w:szCs w:val="24"/>
        </w:rPr>
      </w:pPr>
    </w:p>
    <w:p w:rsidR="000F2739" w:rsidRPr="00533F66" w:rsidRDefault="000F2739" w:rsidP="000F2739">
      <w:pPr>
        <w:spacing w:line="220" w:lineRule="exact"/>
        <w:jc w:val="both"/>
        <w:rPr>
          <w:rFonts w:ascii="Times New Roman" w:hAnsi="Times New Roman" w:cs="Times New Roman"/>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740"/>
        <w:gridCol w:w="3120"/>
        <w:gridCol w:w="4460"/>
      </w:tblGrid>
      <w:tr w:rsidR="000F2739" w:rsidRPr="00533F66" w:rsidTr="001D0E65">
        <w:trPr>
          <w:trHeight w:val="349"/>
        </w:trPr>
        <w:tc>
          <w:tcPr>
            <w:tcW w:w="1740" w:type="dxa"/>
            <w:tcBorders>
              <w:top w:val="single" w:sz="8" w:space="0" w:color="000080"/>
              <w:left w:val="single" w:sz="8" w:space="0" w:color="000080"/>
              <w:bottom w:val="nil"/>
              <w:right w:val="single" w:sz="8" w:space="0" w:color="000080"/>
            </w:tcBorders>
            <w:vAlign w:val="bottom"/>
            <w:hideMark/>
          </w:tcPr>
          <w:p w:rsidR="000F2739" w:rsidRPr="00533F66" w:rsidRDefault="000F2739" w:rsidP="001D0E65">
            <w:pPr>
              <w:spacing w:line="0" w:lineRule="atLeast"/>
              <w:ind w:left="20"/>
              <w:jc w:val="both"/>
              <w:rPr>
                <w:rFonts w:ascii="Times New Roman" w:hAnsi="Times New Roman" w:cs="Times New Roman"/>
                <w:b/>
                <w:sz w:val="24"/>
                <w:szCs w:val="24"/>
              </w:rPr>
            </w:pPr>
            <w:r w:rsidRPr="00533F66">
              <w:rPr>
                <w:rFonts w:ascii="Times New Roman" w:hAnsi="Times New Roman" w:cs="Times New Roman"/>
                <w:b/>
                <w:sz w:val="24"/>
                <w:szCs w:val="24"/>
              </w:rPr>
              <w:t>1ª Parcela</w:t>
            </w:r>
          </w:p>
        </w:tc>
        <w:tc>
          <w:tcPr>
            <w:tcW w:w="3120" w:type="dxa"/>
            <w:tcBorders>
              <w:top w:val="single" w:sz="8" w:space="0" w:color="000080"/>
              <w:left w:val="nil"/>
              <w:bottom w:val="nil"/>
              <w:right w:val="single" w:sz="8" w:space="0" w:color="000080"/>
            </w:tcBorders>
            <w:vAlign w:val="bottom"/>
            <w:hideMark/>
          </w:tcPr>
          <w:p w:rsidR="000F2739" w:rsidRPr="00533F66" w:rsidRDefault="000F2739" w:rsidP="001D0E65">
            <w:pPr>
              <w:spacing w:line="0" w:lineRule="atLeast"/>
              <w:jc w:val="both"/>
              <w:rPr>
                <w:rFonts w:ascii="Times New Roman" w:hAnsi="Times New Roman" w:cs="Times New Roman"/>
                <w:b/>
                <w:sz w:val="24"/>
                <w:szCs w:val="24"/>
              </w:rPr>
            </w:pPr>
            <w:r w:rsidRPr="00533F66">
              <w:rPr>
                <w:rFonts w:ascii="Times New Roman" w:hAnsi="Times New Roman" w:cs="Times New Roman"/>
                <w:b/>
                <w:sz w:val="24"/>
                <w:szCs w:val="24"/>
              </w:rPr>
              <w:t>2ª Parcela</w:t>
            </w:r>
          </w:p>
        </w:tc>
        <w:tc>
          <w:tcPr>
            <w:tcW w:w="4460" w:type="dxa"/>
            <w:tcBorders>
              <w:top w:val="single" w:sz="8" w:space="0" w:color="000080"/>
              <w:left w:val="nil"/>
              <w:bottom w:val="nil"/>
              <w:right w:val="single" w:sz="8" w:space="0" w:color="000080"/>
            </w:tcBorders>
            <w:vAlign w:val="bottom"/>
            <w:hideMark/>
          </w:tcPr>
          <w:p w:rsidR="000F2739" w:rsidRPr="00533F66" w:rsidRDefault="000F2739" w:rsidP="001D0E65">
            <w:pPr>
              <w:spacing w:line="0" w:lineRule="atLeast"/>
              <w:jc w:val="both"/>
              <w:rPr>
                <w:rFonts w:ascii="Times New Roman" w:hAnsi="Times New Roman" w:cs="Times New Roman"/>
                <w:b/>
                <w:sz w:val="24"/>
                <w:szCs w:val="24"/>
              </w:rPr>
            </w:pPr>
            <w:r w:rsidRPr="00533F66">
              <w:rPr>
                <w:rFonts w:ascii="Times New Roman" w:hAnsi="Times New Roman" w:cs="Times New Roman"/>
                <w:b/>
                <w:sz w:val="24"/>
                <w:szCs w:val="24"/>
              </w:rPr>
              <w:t>3ª Parcela</w:t>
            </w:r>
          </w:p>
        </w:tc>
      </w:tr>
      <w:tr w:rsidR="000F2739" w:rsidRPr="00533F66" w:rsidTr="001D0E65">
        <w:trPr>
          <w:trHeight w:val="294"/>
        </w:trPr>
        <w:tc>
          <w:tcPr>
            <w:tcW w:w="1740" w:type="dxa"/>
            <w:tcBorders>
              <w:top w:val="nil"/>
              <w:left w:val="single" w:sz="8" w:space="0" w:color="000080"/>
              <w:bottom w:val="single" w:sz="8" w:space="0" w:color="000080"/>
              <w:right w:val="single" w:sz="8" w:space="0" w:color="000080"/>
            </w:tcBorders>
            <w:vAlign w:val="bottom"/>
          </w:tcPr>
          <w:p w:rsidR="000F2739" w:rsidRPr="00533F66" w:rsidRDefault="000F2739" w:rsidP="001D0E65">
            <w:pPr>
              <w:spacing w:line="0" w:lineRule="atLeast"/>
              <w:jc w:val="both"/>
              <w:rPr>
                <w:rFonts w:ascii="Times New Roman" w:hAnsi="Times New Roman" w:cs="Times New Roman"/>
                <w:sz w:val="24"/>
                <w:szCs w:val="24"/>
              </w:rPr>
            </w:pPr>
          </w:p>
        </w:tc>
        <w:tc>
          <w:tcPr>
            <w:tcW w:w="3120" w:type="dxa"/>
            <w:tcBorders>
              <w:top w:val="nil"/>
              <w:left w:val="nil"/>
              <w:bottom w:val="single" w:sz="8" w:space="0" w:color="000080"/>
              <w:right w:val="single" w:sz="8" w:space="0" w:color="000080"/>
            </w:tcBorders>
            <w:vAlign w:val="bottom"/>
          </w:tcPr>
          <w:p w:rsidR="000F2739" w:rsidRPr="00533F66" w:rsidRDefault="000F2739" w:rsidP="001D0E65">
            <w:pPr>
              <w:spacing w:line="0" w:lineRule="atLeast"/>
              <w:jc w:val="both"/>
              <w:rPr>
                <w:rFonts w:ascii="Times New Roman" w:hAnsi="Times New Roman" w:cs="Times New Roman"/>
                <w:sz w:val="24"/>
                <w:szCs w:val="24"/>
              </w:rPr>
            </w:pPr>
          </w:p>
        </w:tc>
        <w:tc>
          <w:tcPr>
            <w:tcW w:w="4460" w:type="dxa"/>
            <w:tcBorders>
              <w:top w:val="nil"/>
              <w:left w:val="nil"/>
              <w:bottom w:val="single" w:sz="8" w:space="0" w:color="000080"/>
              <w:right w:val="single" w:sz="8" w:space="0" w:color="000080"/>
            </w:tcBorders>
            <w:vAlign w:val="bottom"/>
          </w:tcPr>
          <w:p w:rsidR="000F2739" w:rsidRPr="00533F66" w:rsidRDefault="000F2739" w:rsidP="001D0E65">
            <w:pPr>
              <w:spacing w:line="0" w:lineRule="atLeast"/>
              <w:jc w:val="both"/>
              <w:rPr>
                <w:rFonts w:ascii="Times New Roman" w:hAnsi="Times New Roman" w:cs="Times New Roman"/>
                <w:sz w:val="24"/>
                <w:szCs w:val="24"/>
              </w:rPr>
            </w:pPr>
          </w:p>
        </w:tc>
      </w:tr>
      <w:tr w:rsidR="000F2739" w:rsidRPr="00533F66" w:rsidTr="001D0E65">
        <w:trPr>
          <w:trHeight w:val="329"/>
        </w:trPr>
        <w:tc>
          <w:tcPr>
            <w:tcW w:w="1740" w:type="dxa"/>
            <w:tcBorders>
              <w:top w:val="nil"/>
              <w:left w:val="single" w:sz="8" w:space="0" w:color="000080"/>
              <w:bottom w:val="nil"/>
              <w:right w:val="single" w:sz="8" w:space="0" w:color="000080"/>
            </w:tcBorders>
            <w:vAlign w:val="bottom"/>
            <w:hideMark/>
          </w:tcPr>
          <w:p w:rsidR="000F2739" w:rsidRPr="00533F66" w:rsidRDefault="000F2739" w:rsidP="001D0E65">
            <w:pPr>
              <w:spacing w:line="0" w:lineRule="atLeast"/>
              <w:ind w:left="20"/>
              <w:jc w:val="both"/>
              <w:rPr>
                <w:rFonts w:ascii="Times New Roman" w:hAnsi="Times New Roman" w:cs="Times New Roman"/>
                <w:b/>
                <w:sz w:val="24"/>
                <w:szCs w:val="24"/>
              </w:rPr>
            </w:pPr>
            <w:r w:rsidRPr="00533F66">
              <w:rPr>
                <w:rFonts w:ascii="Times New Roman" w:hAnsi="Times New Roman" w:cs="Times New Roman"/>
                <w:b/>
                <w:sz w:val="24"/>
                <w:szCs w:val="24"/>
              </w:rPr>
              <w:t>R$ XXXXXX</w:t>
            </w:r>
          </w:p>
        </w:tc>
        <w:tc>
          <w:tcPr>
            <w:tcW w:w="3120" w:type="dxa"/>
            <w:tcBorders>
              <w:top w:val="nil"/>
              <w:left w:val="nil"/>
              <w:bottom w:val="nil"/>
              <w:right w:val="single" w:sz="8" w:space="0" w:color="000080"/>
            </w:tcBorders>
            <w:vAlign w:val="bottom"/>
            <w:hideMark/>
          </w:tcPr>
          <w:p w:rsidR="000F2739" w:rsidRPr="00533F66" w:rsidRDefault="000F2739" w:rsidP="001D0E65">
            <w:pPr>
              <w:spacing w:line="0" w:lineRule="atLeast"/>
              <w:jc w:val="both"/>
              <w:rPr>
                <w:rFonts w:ascii="Times New Roman" w:hAnsi="Times New Roman" w:cs="Times New Roman"/>
                <w:b/>
                <w:sz w:val="24"/>
                <w:szCs w:val="24"/>
              </w:rPr>
            </w:pPr>
            <w:r w:rsidRPr="00533F66">
              <w:rPr>
                <w:rFonts w:ascii="Times New Roman" w:hAnsi="Times New Roman" w:cs="Times New Roman"/>
                <w:b/>
                <w:sz w:val="24"/>
                <w:szCs w:val="24"/>
              </w:rPr>
              <w:t>R$ XXXXXX</w:t>
            </w:r>
          </w:p>
        </w:tc>
        <w:tc>
          <w:tcPr>
            <w:tcW w:w="4460" w:type="dxa"/>
            <w:tcBorders>
              <w:top w:val="nil"/>
              <w:left w:val="nil"/>
              <w:bottom w:val="nil"/>
              <w:right w:val="single" w:sz="8" w:space="0" w:color="000080"/>
            </w:tcBorders>
            <w:vAlign w:val="bottom"/>
            <w:hideMark/>
          </w:tcPr>
          <w:p w:rsidR="000F2739" w:rsidRPr="00533F66" w:rsidRDefault="000F2739" w:rsidP="001D0E65">
            <w:pPr>
              <w:spacing w:line="0" w:lineRule="atLeast"/>
              <w:jc w:val="both"/>
              <w:rPr>
                <w:rFonts w:ascii="Times New Roman" w:hAnsi="Times New Roman" w:cs="Times New Roman"/>
                <w:b/>
                <w:sz w:val="24"/>
                <w:szCs w:val="24"/>
              </w:rPr>
            </w:pPr>
            <w:r w:rsidRPr="00533F66">
              <w:rPr>
                <w:rFonts w:ascii="Times New Roman" w:hAnsi="Times New Roman" w:cs="Times New Roman"/>
                <w:b/>
                <w:sz w:val="24"/>
                <w:szCs w:val="24"/>
              </w:rPr>
              <w:t>R$ XXXXXX</w:t>
            </w:r>
          </w:p>
        </w:tc>
      </w:tr>
      <w:tr w:rsidR="000F2739" w:rsidRPr="00533F66" w:rsidTr="001D0E65">
        <w:trPr>
          <w:trHeight w:val="290"/>
        </w:trPr>
        <w:tc>
          <w:tcPr>
            <w:tcW w:w="1740" w:type="dxa"/>
            <w:tcBorders>
              <w:top w:val="nil"/>
              <w:left w:val="single" w:sz="8" w:space="0" w:color="000080"/>
              <w:bottom w:val="single" w:sz="8" w:space="0" w:color="000080"/>
              <w:right w:val="single" w:sz="8" w:space="0" w:color="000080"/>
            </w:tcBorders>
            <w:vAlign w:val="bottom"/>
          </w:tcPr>
          <w:p w:rsidR="000F2739" w:rsidRPr="00533F66" w:rsidRDefault="000F2739" w:rsidP="001D0E65">
            <w:pPr>
              <w:spacing w:line="0" w:lineRule="atLeast"/>
              <w:jc w:val="both"/>
              <w:rPr>
                <w:rFonts w:ascii="Times New Roman" w:hAnsi="Times New Roman" w:cs="Times New Roman"/>
                <w:sz w:val="24"/>
                <w:szCs w:val="24"/>
              </w:rPr>
            </w:pPr>
          </w:p>
        </w:tc>
        <w:tc>
          <w:tcPr>
            <w:tcW w:w="3120" w:type="dxa"/>
            <w:tcBorders>
              <w:top w:val="nil"/>
              <w:left w:val="nil"/>
              <w:bottom w:val="single" w:sz="8" w:space="0" w:color="000080"/>
              <w:right w:val="single" w:sz="8" w:space="0" w:color="000080"/>
            </w:tcBorders>
            <w:vAlign w:val="bottom"/>
          </w:tcPr>
          <w:p w:rsidR="000F2739" w:rsidRPr="00533F66" w:rsidRDefault="000F2739" w:rsidP="001D0E65">
            <w:pPr>
              <w:spacing w:line="0" w:lineRule="atLeast"/>
              <w:jc w:val="both"/>
              <w:rPr>
                <w:rFonts w:ascii="Times New Roman" w:hAnsi="Times New Roman" w:cs="Times New Roman"/>
                <w:sz w:val="24"/>
                <w:szCs w:val="24"/>
              </w:rPr>
            </w:pPr>
          </w:p>
        </w:tc>
        <w:tc>
          <w:tcPr>
            <w:tcW w:w="4460" w:type="dxa"/>
            <w:tcBorders>
              <w:top w:val="nil"/>
              <w:left w:val="nil"/>
              <w:bottom w:val="single" w:sz="8" w:space="0" w:color="000080"/>
              <w:right w:val="single" w:sz="8" w:space="0" w:color="000080"/>
            </w:tcBorders>
            <w:vAlign w:val="bottom"/>
          </w:tcPr>
          <w:p w:rsidR="000F2739" w:rsidRPr="00533F66" w:rsidRDefault="000F2739" w:rsidP="001D0E65">
            <w:pPr>
              <w:spacing w:line="0" w:lineRule="atLeast"/>
              <w:jc w:val="both"/>
              <w:rPr>
                <w:rFonts w:ascii="Times New Roman" w:hAnsi="Times New Roman" w:cs="Times New Roman"/>
                <w:sz w:val="24"/>
                <w:szCs w:val="24"/>
              </w:rPr>
            </w:pPr>
          </w:p>
        </w:tc>
      </w:tr>
      <w:tr w:rsidR="000F2739" w:rsidRPr="00533F66" w:rsidTr="001D0E65">
        <w:trPr>
          <w:trHeight w:val="329"/>
        </w:trPr>
        <w:tc>
          <w:tcPr>
            <w:tcW w:w="1740" w:type="dxa"/>
            <w:tcBorders>
              <w:top w:val="nil"/>
              <w:left w:val="single" w:sz="8" w:space="0" w:color="000080"/>
              <w:bottom w:val="nil"/>
              <w:right w:val="single" w:sz="8" w:space="0" w:color="000080"/>
            </w:tcBorders>
            <w:vAlign w:val="bottom"/>
            <w:hideMark/>
          </w:tcPr>
          <w:p w:rsidR="000F2739" w:rsidRPr="00533F66" w:rsidRDefault="000F2739" w:rsidP="001D0E65">
            <w:pPr>
              <w:spacing w:line="0" w:lineRule="atLeast"/>
              <w:ind w:left="20"/>
              <w:jc w:val="both"/>
              <w:rPr>
                <w:rFonts w:ascii="Times New Roman" w:hAnsi="Times New Roman" w:cs="Times New Roman"/>
                <w:b/>
                <w:sz w:val="24"/>
                <w:szCs w:val="24"/>
              </w:rPr>
            </w:pPr>
            <w:r w:rsidRPr="00533F66">
              <w:rPr>
                <w:rFonts w:ascii="Times New Roman" w:hAnsi="Times New Roman" w:cs="Times New Roman"/>
                <w:b/>
                <w:sz w:val="24"/>
                <w:szCs w:val="24"/>
              </w:rPr>
              <w:t>4ª Parcela</w:t>
            </w:r>
          </w:p>
        </w:tc>
        <w:tc>
          <w:tcPr>
            <w:tcW w:w="3120" w:type="dxa"/>
            <w:tcBorders>
              <w:top w:val="nil"/>
              <w:left w:val="nil"/>
              <w:bottom w:val="nil"/>
              <w:right w:val="single" w:sz="8" w:space="0" w:color="000080"/>
            </w:tcBorders>
            <w:vAlign w:val="bottom"/>
            <w:hideMark/>
          </w:tcPr>
          <w:p w:rsidR="000F2739" w:rsidRPr="00533F66" w:rsidRDefault="000F2739" w:rsidP="001D0E65">
            <w:pPr>
              <w:spacing w:line="0" w:lineRule="atLeast"/>
              <w:jc w:val="both"/>
              <w:rPr>
                <w:rFonts w:ascii="Times New Roman" w:hAnsi="Times New Roman" w:cs="Times New Roman"/>
                <w:b/>
                <w:sz w:val="24"/>
                <w:szCs w:val="24"/>
              </w:rPr>
            </w:pPr>
            <w:r w:rsidRPr="00533F66">
              <w:rPr>
                <w:rFonts w:ascii="Times New Roman" w:hAnsi="Times New Roman" w:cs="Times New Roman"/>
                <w:b/>
                <w:sz w:val="24"/>
                <w:szCs w:val="24"/>
              </w:rPr>
              <w:t>5ª Parcela</w:t>
            </w:r>
          </w:p>
        </w:tc>
        <w:tc>
          <w:tcPr>
            <w:tcW w:w="4460" w:type="dxa"/>
            <w:tcBorders>
              <w:top w:val="nil"/>
              <w:left w:val="nil"/>
              <w:bottom w:val="nil"/>
              <w:right w:val="single" w:sz="8" w:space="0" w:color="000080"/>
            </w:tcBorders>
            <w:vAlign w:val="bottom"/>
            <w:hideMark/>
          </w:tcPr>
          <w:p w:rsidR="000F2739" w:rsidRPr="00533F66" w:rsidRDefault="000F2739" w:rsidP="001D0E65">
            <w:pPr>
              <w:spacing w:line="0" w:lineRule="atLeast"/>
              <w:jc w:val="both"/>
              <w:rPr>
                <w:rFonts w:ascii="Times New Roman" w:hAnsi="Times New Roman" w:cs="Times New Roman"/>
                <w:b/>
                <w:sz w:val="24"/>
                <w:szCs w:val="24"/>
              </w:rPr>
            </w:pPr>
            <w:r w:rsidRPr="00533F66">
              <w:rPr>
                <w:rFonts w:ascii="Times New Roman" w:hAnsi="Times New Roman" w:cs="Times New Roman"/>
                <w:b/>
                <w:sz w:val="24"/>
                <w:szCs w:val="24"/>
              </w:rPr>
              <w:t>6ª Parcela</w:t>
            </w:r>
          </w:p>
        </w:tc>
      </w:tr>
      <w:tr w:rsidR="000F2739" w:rsidRPr="00533F66" w:rsidTr="001D0E65">
        <w:trPr>
          <w:trHeight w:val="289"/>
        </w:trPr>
        <w:tc>
          <w:tcPr>
            <w:tcW w:w="1740" w:type="dxa"/>
            <w:tcBorders>
              <w:top w:val="nil"/>
              <w:left w:val="single" w:sz="8" w:space="0" w:color="000080"/>
              <w:bottom w:val="single" w:sz="8" w:space="0" w:color="000080"/>
              <w:right w:val="single" w:sz="8" w:space="0" w:color="000080"/>
            </w:tcBorders>
            <w:vAlign w:val="bottom"/>
          </w:tcPr>
          <w:p w:rsidR="000F2739" w:rsidRPr="00533F66" w:rsidRDefault="000F2739" w:rsidP="001D0E65">
            <w:pPr>
              <w:spacing w:line="0" w:lineRule="atLeast"/>
              <w:jc w:val="both"/>
              <w:rPr>
                <w:rFonts w:ascii="Times New Roman" w:hAnsi="Times New Roman" w:cs="Times New Roman"/>
                <w:sz w:val="24"/>
                <w:szCs w:val="24"/>
              </w:rPr>
            </w:pPr>
          </w:p>
        </w:tc>
        <w:tc>
          <w:tcPr>
            <w:tcW w:w="3120" w:type="dxa"/>
            <w:tcBorders>
              <w:top w:val="nil"/>
              <w:left w:val="nil"/>
              <w:bottom w:val="single" w:sz="8" w:space="0" w:color="000080"/>
              <w:right w:val="single" w:sz="8" w:space="0" w:color="000080"/>
            </w:tcBorders>
            <w:vAlign w:val="bottom"/>
          </w:tcPr>
          <w:p w:rsidR="000F2739" w:rsidRPr="00533F66" w:rsidRDefault="000F2739" w:rsidP="001D0E65">
            <w:pPr>
              <w:spacing w:line="0" w:lineRule="atLeast"/>
              <w:jc w:val="both"/>
              <w:rPr>
                <w:rFonts w:ascii="Times New Roman" w:hAnsi="Times New Roman" w:cs="Times New Roman"/>
                <w:sz w:val="24"/>
                <w:szCs w:val="24"/>
              </w:rPr>
            </w:pPr>
          </w:p>
        </w:tc>
        <w:tc>
          <w:tcPr>
            <w:tcW w:w="4460" w:type="dxa"/>
            <w:tcBorders>
              <w:top w:val="nil"/>
              <w:left w:val="nil"/>
              <w:bottom w:val="single" w:sz="8" w:space="0" w:color="000080"/>
              <w:right w:val="single" w:sz="8" w:space="0" w:color="000080"/>
            </w:tcBorders>
            <w:vAlign w:val="bottom"/>
          </w:tcPr>
          <w:p w:rsidR="000F2739" w:rsidRPr="00533F66" w:rsidRDefault="000F2739" w:rsidP="001D0E65">
            <w:pPr>
              <w:spacing w:line="0" w:lineRule="atLeast"/>
              <w:jc w:val="both"/>
              <w:rPr>
                <w:rFonts w:ascii="Times New Roman" w:hAnsi="Times New Roman" w:cs="Times New Roman"/>
                <w:sz w:val="24"/>
                <w:szCs w:val="24"/>
              </w:rPr>
            </w:pPr>
          </w:p>
        </w:tc>
      </w:tr>
      <w:tr w:rsidR="000F2739" w:rsidRPr="00533F66" w:rsidTr="001D0E65">
        <w:trPr>
          <w:trHeight w:val="329"/>
        </w:trPr>
        <w:tc>
          <w:tcPr>
            <w:tcW w:w="1740" w:type="dxa"/>
            <w:tcBorders>
              <w:top w:val="nil"/>
              <w:left w:val="single" w:sz="8" w:space="0" w:color="000080"/>
              <w:bottom w:val="nil"/>
              <w:right w:val="single" w:sz="8" w:space="0" w:color="000080"/>
            </w:tcBorders>
            <w:vAlign w:val="bottom"/>
            <w:hideMark/>
          </w:tcPr>
          <w:p w:rsidR="000F2739" w:rsidRPr="00533F66" w:rsidRDefault="000F2739" w:rsidP="001D0E65">
            <w:pPr>
              <w:spacing w:line="0" w:lineRule="atLeast"/>
              <w:ind w:left="20"/>
              <w:jc w:val="both"/>
              <w:rPr>
                <w:rFonts w:ascii="Times New Roman" w:hAnsi="Times New Roman" w:cs="Times New Roman"/>
                <w:b/>
                <w:sz w:val="24"/>
                <w:szCs w:val="24"/>
              </w:rPr>
            </w:pPr>
            <w:r w:rsidRPr="00533F66">
              <w:rPr>
                <w:rFonts w:ascii="Times New Roman" w:hAnsi="Times New Roman" w:cs="Times New Roman"/>
                <w:b/>
                <w:sz w:val="24"/>
                <w:szCs w:val="24"/>
              </w:rPr>
              <w:t>R$ XXXXXX</w:t>
            </w:r>
          </w:p>
        </w:tc>
        <w:tc>
          <w:tcPr>
            <w:tcW w:w="3120" w:type="dxa"/>
            <w:tcBorders>
              <w:top w:val="nil"/>
              <w:left w:val="nil"/>
              <w:bottom w:val="nil"/>
              <w:right w:val="single" w:sz="8" w:space="0" w:color="000080"/>
            </w:tcBorders>
            <w:vAlign w:val="bottom"/>
            <w:hideMark/>
          </w:tcPr>
          <w:p w:rsidR="000F2739" w:rsidRPr="00533F66" w:rsidRDefault="000F2739" w:rsidP="001D0E65">
            <w:pPr>
              <w:spacing w:line="0" w:lineRule="atLeast"/>
              <w:jc w:val="both"/>
              <w:rPr>
                <w:rFonts w:ascii="Times New Roman" w:hAnsi="Times New Roman" w:cs="Times New Roman"/>
                <w:b/>
                <w:sz w:val="24"/>
                <w:szCs w:val="24"/>
              </w:rPr>
            </w:pPr>
            <w:r w:rsidRPr="00533F66">
              <w:rPr>
                <w:rFonts w:ascii="Times New Roman" w:hAnsi="Times New Roman" w:cs="Times New Roman"/>
                <w:b/>
                <w:sz w:val="24"/>
                <w:szCs w:val="24"/>
              </w:rPr>
              <w:t>R$ XXXXXX</w:t>
            </w:r>
          </w:p>
        </w:tc>
        <w:tc>
          <w:tcPr>
            <w:tcW w:w="4460" w:type="dxa"/>
            <w:tcBorders>
              <w:top w:val="nil"/>
              <w:left w:val="nil"/>
              <w:bottom w:val="nil"/>
              <w:right w:val="single" w:sz="8" w:space="0" w:color="000080"/>
            </w:tcBorders>
            <w:vAlign w:val="bottom"/>
            <w:hideMark/>
          </w:tcPr>
          <w:p w:rsidR="000F2739" w:rsidRPr="00533F66" w:rsidRDefault="000F2739" w:rsidP="001D0E65">
            <w:pPr>
              <w:spacing w:line="0" w:lineRule="atLeast"/>
              <w:jc w:val="both"/>
              <w:rPr>
                <w:rFonts w:ascii="Times New Roman" w:hAnsi="Times New Roman" w:cs="Times New Roman"/>
                <w:b/>
                <w:sz w:val="24"/>
                <w:szCs w:val="24"/>
              </w:rPr>
            </w:pPr>
            <w:r w:rsidRPr="00533F66">
              <w:rPr>
                <w:rFonts w:ascii="Times New Roman" w:hAnsi="Times New Roman" w:cs="Times New Roman"/>
                <w:b/>
                <w:sz w:val="24"/>
                <w:szCs w:val="24"/>
              </w:rPr>
              <w:t>R$ XXXXXX</w:t>
            </w:r>
          </w:p>
        </w:tc>
      </w:tr>
      <w:tr w:rsidR="000F2739" w:rsidRPr="00533F66" w:rsidTr="001D0E65">
        <w:trPr>
          <w:trHeight w:val="295"/>
        </w:trPr>
        <w:tc>
          <w:tcPr>
            <w:tcW w:w="1740" w:type="dxa"/>
            <w:tcBorders>
              <w:top w:val="nil"/>
              <w:left w:val="single" w:sz="8" w:space="0" w:color="000080"/>
              <w:bottom w:val="single" w:sz="8" w:space="0" w:color="000080"/>
              <w:right w:val="single" w:sz="8" w:space="0" w:color="000080"/>
            </w:tcBorders>
            <w:vAlign w:val="bottom"/>
          </w:tcPr>
          <w:p w:rsidR="000F2739" w:rsidRPr="00533F66" w:rsidRDefault="000F2739" w:rsidP="001D0E65">
            <w:pPr>
              <w:spacing w:line="0" w:lineRule="atLeast"/>
              <w:jc w:val="both"/>
              <w:rPr>
                <w:rFonts w:ascii="Times New Roman" w:hAnsi="Times New Roman" w:cs="Times New Roman"/>
                <w:sz w:val="24"/>
                <w:szCs w:val="24"/>
              </w:rPr>
            </w:pPr>
          </w:p>
        </w:tc>
        <w:tc>
          <w:tcPr>
            <w:tcW w:w="3120" w:type="dxa"/>
            <w:tcBorders>
              <w:top w:val="nil"/>
              <w:left w:val="nil"/>
              <w:bottom w:val="single" w:sz="8" w:space="0" w:color="000080"/>
              <w:right w:val="single" w:sz="8" w:space="0" w:color="000080"/>
            </w:tcBorders>
            <w:vAlign w:val="bottom"/>
          </w:tcPr>
          <w:p w:rsidR="000F2739" w:rsidRPr="00533F66" w:rsidRDefault="000F2739" w:rsidP="001D0E65">
            <w:pPr>
              <w:spacing w:line="0" w:lineRule="atLeast"/>
              <w:jc w:val="both"/>
              <w:rPr>
                <w:rFonts w:ascii="Times New Roman" w:hAnsi="Times New Roman" w:cs="Times New Roman"/>
                <w:sz w:val="24"/>
                <w:szCs w:val="24"/>
              </w:rPr>
            </w:pPr>
          </w:p>
        </w:tc>
        <w:tc>
          <w:tcPr>
            <w:tcW w:w="4460" w:type="dxa"/>
            <w:tcBorders>
              <w:top w:val="nil"/>
              <w:left w:val="nil"/>
              <w:bottom w:val="single" w:sz="8" w:space="0" w:color="000080"/>
              <w:right w:val="single" w:sz="8" w:space="0" w:color="000080"/>
            </w:tcBorders>
            <w:vAlign w:val="bottom"/>
          </w:tcPr>
          <w:p w:rsidR="000F2739" w:rsidRPr="00533F66" w:rsidRDefault="000F2739" w:rsidP="001D0E65">
            <w:pPr>
              <w:spacing w:line="0" w:lineRule="atLeast"/>
              <w:jc w:val="both"/>
              <w:rPr>
                <w:rFonts w:ascii="Times New Roman" w:hAnsi="Times New Roman" w:cs="Times New Roman"/>
                <w:sz w:val="24"/>
                <w:szCs w:val="24"/>
              </w:rPr>
            </w:pPr>
          </w:p>
        </w:tc>
      </w:tr>
      <w:tr w:rsidR="000F2739" w:rsidRPr="00533F66" w:rsidTr="001D0E65">
        <w:trPr>
          <w:trHeight w:val="329"/>
        </w:trPr>
        <w:tc>
          <w:tcPr>
            <w:tcW w:w="1740" w:type="dxa"/>
            <w:tcBorders>
              <w:top w:val="nil"/>
              <w:left w:val="single" w:sz="8" w:space="0" w:color="000080"/>
              <w:bottom w:val="nil"/>
              <w:right w:val="single" w:sz="8" w:space="0" w:color="000080"/>
            </w:tcBorders>
            <w:vAlign w:val="bottom"/>
            <w:hideMark/>
          </w:tcPr>
          <w:p w:rsidR="000F2739" w:rsidRPr="00533F66" w:rsidRDefault="000F2739" w:rsidP="001D0E65">
            <w:pPr>
              <w:spacing w:line="0" w:lineRule="atLeast"/>
              <w:ind w:left="20"/>
              <w:jc w:val="both"/>
              <w:rPr>
                <w:rFonts w:ascii="Times New Roman" w:hAnsi="Times New Roman" w:cs="Times New Roman"/>
                <w:b/>
                <w:sz w:val="24"/>
                <w:szCs w:val="24"/>
              </w:rPr>
            </w:pPr>
            <w:r w:rsidRPr="00533F66">
              <w:rPr>
                <w:rFonts w:ascii="Times New Roman" w:hAnsi="Times New Roman" w:cs="Times New Roman"/>
                <w:b/>
                <w:sz w:val="24"/>
                <w:szCs w:val="24"/>
              </w:rPr>
              <w:t>7ª Parcela</w:t>
            </w:r>
          </w:p>
        </w:tc>
        <w:tc>
          <w:tcPr>
            <w:tcW w:w="3120" w:type="dxa"/>
            <w:tcBorders>
              <w:top w:val="nil"/>
              <w:left w:val="nil"/>
              <w:bottom w:val="nil"/>
              <w:right w:val="single" w:sz="8" w:space="0" w:color="000080"/>
            </w:tcBorders>
            <w:vAlign w:val="bottom"/>
            <w:hideMark/>
          </w:tcPr>
          <w:p w:rsidR="000F2739" w:rsidRPr="00533F66" w:rsidRDefault="000F2739" w:rsidP="001D0E65">
            <w:pPr>
              <w:spacing w:line="0" w:lineRule="atLeast"/>
              <w:jc w:val="both"/>
              <w:rPr>
                <w:rFonts w:ascii="Times New Roman" w:hAnsi="Times New Roman" w:cs="Times New Roman"/>
                <w:b/>
                <w:sz w:val="24"/>
                <w:szCs w:val="24"/>
              </w:rPr>
            </w:pPr>
            <w:r w:rsidRPr="00533F66">
              <w:rPr>
                <w:rFonts w:ascii="Times New Roman" w:hAnsi="Times New Roman" w:cs="Times New Roman"/>
                <w:b/>
                <w:sz w:val="24"/>
                <w:szCs w:val="24"/>
              </w:rPr>
              <w:t>8ª Parcela</w:t>
            </w:r>
          </w:p>
        </w:tc>
        <w:tc>
          <w:tcPr>
            <w:tcW w:w="4460" w:type="dxa"/>
            <w:tcBorders>
              <w:top w:val="nil"/>
              <w:left w:val="nil"/>
              <w:bottom w:val="nil"/>
              <w:right w:val="single" w:sz="8" w:space="0" w:color="000080"/>
            </w:tcBorders>
            <w:vAlign w:val="bottom"/>
            <w:hideMark/>
          </w:tcPr>
          <w:p w:rsidR="000F2739" w:rsidRPr="00533F66" w:rsidRDefault="000F2739" w:rsidP="001D0E65">
            <w:pPr>
              <w:spacing w:line="0" w:lineRule="atLeast"/>
              <w:jc w:val="both"/>
              <w:rPr>
                <w:rFonts w:ascii="Times New Roman" w:hAnsi="Times New Roman" w:cs="Times New Roman"/>
                <w:b/>
                <w:sz w:val="24"/>
                <w:szCs w:val="24"/>
              </w:rPr>
            </w:pPr>
            <w:r w:rsidRPr="00533F66">
              <w:rPr>
                <w:rFonts w:ascii="Times New Roman" w:hAnsi="Times New Roman" w:cs="Times New Roman"/>
                <w:b/>
                <w:sz w:val="24"/>
                <w:szCs w:val="24"/>
              </w:rPr>
              <w:t>9ª Parcela</w:t>
            </w:r>
          </w:p>
        </w:tc>
      </w:tr>
      <w:tr w:rsidR="000F2739" w:rsidRPr="00533F66" w:rsidTr="001D0E65">
        <w:trPr>
          <w:trHeight w:val="289"/>
        </w:trPr>
        <w:tc>
          <w:tcPr>
            <w:tcW w:w="1740" w:type="dxa"/>
            <w:tcBorders>
              <w:top w:val="nil"/>
              <w:left w:val="single" w:sz="8" w:space="0" w:color="000080"/>
              <w:bottom w:val="single" w:sz="8" w:space="0" w:color="000080"/>
              <w:right w:val="single" w:sz="8" w:space="0" w:color="000080"/>
            </w:tcBorders>
            <w:vAlign w:val="bottom"/>
          </w:tcPr>
          <w:p w:rsidR="000F2739" w:rsidRPr="00533F66" w:rsidRDefault="000F2739" w:rsidP="001D0E65">
            <w:pPr>
              <w:spacing w:line="0" w:lineRule="atLeast"/>
              <w:jc w:val="both"/>
              <w:rPr>
                <w:rFonts w:ascii="Times New Roman" w:hAnsi="Times New Roman" w:cs="Times New Roman"/>
                <w:sz w:val="24"/>
                <w:szCs w:val="24"/>
              </w:rPr>
            </w:pPr>
          </w:p>
        </w:tc>
        <w:tc>
          <w:tcPr>
            <w:tcW w:w="3120" w:type="dxa"/>
            <w:tcBorders>
              <w:top w:val="nil"/>
              <w:left w:val="nil"/>
              <w:bottom w:val="single" w:sz="8" w:space="0" w:color="000080"/>
              <w:right w:val="single" w:sz="8" w:space="0" w:color="000080"/>
            </w:tcBorders>
            <w:vAlign w:val="bottom"/>
          </w:tcPr>
          <w:p w:rsidR="000F2739" w:rsidRPr="00533F66" w:rsidRDefault="000F2739" w:rsidP="001D0E65">
            <w:pPr>
              <w:spacing w:line="0" w:lineRule="atLeast"/>
              <w:jc w:val="both"/>
              <w:rPr>
                <w:rFonts w:ascii="Times New Roman" w:hAnsi="Times New Roman" w:cs="Times New Roman"/>
                <w:sz w:val="24"/>
                <w:szCs w:val="24"/>
              </w:rPr>
            </w:pPr>
          </w:p>
        </w:tc>
        <w:tc>
          <w:tcPr>
            <w:tcW w:w="4460" w:type="dxa"/>
            <w:tcBorders>
              <w:top w:val="nil"/>
              <w:left w:val="nil"/>
              <w:bottom w:val="single" w:sz="8" w:space="0" w:color="000080"/>
              <w:right w:val="single" w:sz="8" w:space="0" w:color="000080"/>
            </w:tcBorders>
            <w:vAlign w:val="bottom"/>
          </w:tcPr>
          <w:p w:rsidR="000F2739" w:rsidRPr="00533F66" w:rsidRDefault="000F2739" w:rsidP="001D0E65">
            <w:pPr>
              <w:spacing w:line="0" w:lineRule="atLeast"/>
              <w:jc w:val="both"/>
              <w:rPr>
                <w:rFonts w:ascii="Times New Roman" w:hAnsi="Times New Roman" w:cs="Times New Roman"/>
                <w:sz w:val="24"/>
                <w:szCs w:val="24"/>
              </w:rPr>
            </w:pPr>
          </w:p>
        </w:tc>
      </w:tr>
      <w:tr w:rsidR="000F2739" w:rsidRPr="00533F66" w:rsidTr="001D0E65">
        <w:trPr>
          <w:trHeight w:val="329"/>
        </w:trPr>
        <w:tc>
          <w:tcPr>
            <w:tcW w:w="1740" w:type="dxa"/>
            <w:tcBorders>
              <w:top w:val="nil"/>
              <w:left w:val="single" w:sz="8" w:space="0" w:color="000080"/>
              <w:bottom w:val="nil"/>
              <w:right w:val="single" w:sz="8" w:space="0" w:color="000080"/>
            </w:tcBorders>
            <w:vAlign w:val="bottom"/>
            <w:hideMark/>
          </w:tcPr>
          <w:p w:rsidR="000F2739" w:rsidRPr="00533F66" w:rsidRDefault="000F2739" w:rsidP="001D0E65">
            <w:pPr>
              <w:spacing w:line="0" w:lineRule="atLeast"/>
              <w:ind w:left="20"/>
              <w:jc w:val="both"/>
              <w:rPr>
                <w:rFonts w:ascii="Times New Roman" w:hAnsi="Times New Roman" w:cs="Times New Roman"/>
                <w:b/>
                <w:sz w:val="24"/>
                <w:szCs w:val="24"/>
              </w:rPr>
            </w:pPr>
            <w:r w:rsidRPr="00533F66">
              <w:rPr>
                <w:rFonts w:ascii="Times New Roman" w:hAnsi="Times New Roman" w:cs="Times New Roman"/>
                <w:b/>
                <w:sz w:val="24"/>
                <w:szCs w:val="24"/>
              </w:rPr>
              <w:t>R$ XXXXXX</w:t>
            </w:r>
          </w:p>
        </w:tc>
        <w:tc>
          <w:tcPr>
            <w:tcW w:w="3120" w:type="dxa"/>
            <w:tcBorders>
              <w:top w:val="nil"/>
              <w:left w:val="nil"/>
              <w:bottom w:val="nil"/>
              <w:right w:val="single" w:sz="8" w:space="0" w:color="000080"/>
            </w:tcBorders>
            <w:vAlign w:val="bottom"/>
            <w:hideMark/>
          </w:tcPr>
          <w:p w:rsidR="000F2739" w:rsidRPr="00533F66" w:rsidRDefault="000F2739" w:rsidP="001D0E65">
            <w:pPr>
              <w:spacing w:line="0" w:lineRule="atLeast"/>
              <w:jc w:val="both"/>
              <w:rPr>
                <w:rFonts w:ascii="Times New Roman" w:hAnsi="Times New Roman" w:cs="Times New Roman"/>
                <w:b/>
                <w:sz w:val="24"/>
                <w:szCs w:val="24"/>
              </w:rPr>
            </w:pPr>
            <w:r w:rsidRPr="00533F66">
              <w:rPr>
                <w:rFonts w:ascii="Times New Roman" w:hAnsi="Times New Roman" w:cs="Times New Roman"/>
                <w:b/>
                <w:sz w:val="24"/>
                <w:szCs w:val="24"/>
              </w:rPr>
              <w:t>R$ XXXXXX</w:t>
            </w:r>
          </w:p>
        </w:tc>
        <w:tc>
          <w:tcPr>
            <w:tcW w:w="4460" w:type="dxa"/>
            <w:tcBorders>
              <w:top w:val="nil"/>
              <w:left w:val="nil"/>
              <w:bottom w:val="nil"/>
              <w:right w:val="single" w:sz="8" w:space="0" w:color="000080"/>
            </w:tcBorders>
            <w:vAlign w:val="bottom"/>
            <w:hideMark/>
          </w:tcPr>
          <w:p w:rsidR="000F2739" w:rsidRPr="00533F66" w:rsidRDefault="000F2739" w:rsidP="001D0E65">
            <w:pPr>
              <w:spacing w:line="0" w:lineRule="atLeast"/>
              <w:jc w:val="both"/>
              <w:rPr>
                <w:rFonts w:ascii="Times New Roman" w:hAnsi="Times New Roman" w:cs="Times New Roman"/>
                <w:b/>
                <w:sz w:val="24"/>
                <w:szCs w:val="24"/>
              </w:rPr>
            </w:pPr>
            <w:r w:rsidRPr="00533F66">
              <w:rPr>
                <w:rFonts w:ascii="Times New Roman" w:hAnsi="Times New Roman" w:cs="Times New Roman"/>
                <w:b/>
                <w:sz w:val="24"/>
                <w:szCs w:val="24"/>
              </w:rPr>
              <w:t>R$ XXXXXX</w:t>
            </w:r>
          </w:p>
        </w:tc>
      </w:tr>
      <w:tr w:rsidR="000F2739" w:rsidRPr="00533F66" w:rsidTr="001D0E65">
        <w:trPr>
          <w:trHeight w:val="289"/>
        </w:trPr>
        <w:tc>
          <w:tcPr>
            <w:tcW w:w="1740" w:type="dxa"/>
            <w:tcBorders>
              <w:top w:val="nil"/>
              <w:left w:val="single" w:sz="8" w:space="0" w:color="000080"/>
              <w:bottom w:val="single" w:sz="8" w:space="0" w:color="000080"/>
              <w:right w:val="single" w:sz="8" w:space="0" w:color="000080"/>
            </w:tcBorders>
            <w:vAlign w:val="bottom"/>
          </w:tcPr>
          <w:p w:rsidR="000F2739" w:rsidRPr="00533F66" w:rsidRDefault="000F2739" w:rsidP="001D0E65">
            <w:pPr>
              <w:spacing w:line="0" w:lineRule="atLeast"/>
              <w:jc w:val="both"/>
              <w:rPr>
                <w:rFonts w:ascii="Times New Roman" w:hAnsi="Times New Roman" w:cs="Times New Roman"/>
                <w:sz w:val="24"/>
                <w:szCs w:val="24"/>
              </w:rPr>
            </w:pPr>
          </w:p>
        </w:tc>
        <w:tc>
          <w:tcPr>
            <w:tcW w:w="3120" w:type="dxa"/>
            <w:tcBorders>
              <w:top w:val="nil"/>
              <w:left w:val="nil"/>
              <w:bottom w:val="single" w:sz="8" w:space="0" w:color="000080"/>
              <w:right w:val="single" w:sz="8" w:space="0" w:color="000080"/>
            </w:tcBorders>
            <w:vAlign w:val="bottom"/>
          </w:tcPr>
          <w:p w:rsidR="000F2739" w:rsidRPr="00533F66" w:rsidRDefault="000F2739" w:rsidP="001D0E65">
            <w:pPr>
              <w:spacing w:line="0" w:lineRule="atLeast"/>
              <w:jc w:val="both"/>
              <w:rPr>
                <w:rFonts w:ascii="Times New Roman" w:hAnsi="Times New Roman" w:cs="Times New Roman"/>
                <w:sz w:val="24"/>
                <w:szCs w:val="24"/>
              </w:rPr>
            </w:pPr>
          </w:p>
        </w:tc>
        <w:tc>
          <w:tcPr>
            <w:tcW w:w="4460" w:type="dxa"/>
            <w:tcBorders>
              <w:top w:val="nil"/>
              <w:left w:val="nil"/>
              <w:bottom w:val="single" w:sz="8" w:space="0" w:color="000080"/>
              <w:right w:val="single" w:sz="8" w:space="0" w:color="000080"/>
            </w:tcBorders>
            <w:vAlign w:val="bottom"/>
          </w:tcPr>
          <w:p w:rsidR="000F2739" w:rsidRPr="00533F66" w:rsidRDefault="000F2739" w:rsidP="001D0E65">
            <w:pPr>
              <w:spacing w:line="0" w:lineRule="atLeast"/>
              <w:jc w:val="both"/>
              <w:rPr>
                <w:rFonts w:ascii="Times New Roman" w:hAnsi="Times New Roman" w:cs="Times New Roman"/>
                <w:sz w:val="24"/>
                <w:szCs w:val="24"/>
              </w:rPr>
            </w:pPr>
          </w:p>
        </w:tc>
      </w:tr>
      <w:tr w:rsidR="000F2739" w:rsidRPr="00533F66" w:rsidTr="001D0E65">
        <w:trPr>
          <w:trHeight w:val="329"/>
        </w:trPr>
        <w:tc>
          <w:tcPr>
            <w:tcW w:w="1740" w:type="dxa"/>
            <w:tcBorders>
              <w:top w:val="nil"/>
              <w:left w:val="single" w:sz="8" w:space="0" w:color="000080"/>
              <w:bottom w:val="nil"/>
              <w:right w:val="single" w:sz="8" w:space="0" w:color="000080"/>
            </w:tcBorders>
            <w:vAlign w:val="bottom"/>
            <w:hideMark/>
          </w:tcPr>
          <w:p w:rsidR="000F2739" w:rsidRPr="00533F66" w:rsidRDefault="000F2739" w:rsidP="001D0E65">
            <w:pPr>
              <w:spacing w:line="0" w:lineRule="atLeast"/>
              <w:ind w:left="20"/>
              <w:jc w:val="both"/>
              <w:rPr>
                <w:rFonts w:ascii="Times New Roman" w:hAnsi="Times New Roman" w:cs="Times New Roman"/>
                <w:b/>
                <w:sz w:val="24"/>
                <w:szCs w:val="24"/>
              </w:rPr>
            </w:pPr>
            <w:r w:rsidRPr="00533F66">
              <w:rPr>
                <w:rFonts w:ascii="Times New Roman" w:hAnsi="Times New Roman" w:cs="Times New Roman"/>
                <w:b/>
                <w:sz w:val="24"/>
                <w:szCs w:val="24"/>
              </w:rPr>
              <w:lastRenderedPageBreak/>
              <w:t>10ª Parcela</w:t>
            </w:r>
          </w:p>
        </w:tc>
        <w:tc>
          <w:tcPr>
            <w:tcW w:w="3120" w:type="dxa"/>
            <w:tcBorders>
              <w:top w:val="nil"/>
              <w:left w:val="nil"/>
              <w:bottom w:val="nil"/>
              <w:right w:val="single" w:sz="8" w:space="0" w:color="000080"/>
            </w:tcBorders>
            <w:vAlign w:val="bottom"/>
            <w:hideMark/>
          </w:tcPr>
          <w:p w:rsidR="000F2739" w:rsidRPr="00533F66" w:rsidRDefault="000F2739" w:rsidP="001D0E65">
            <w:pPr>
              <w:spacing w:line="0" w:lineRule="atLeast"/>
              <w:jc w:val="both"/>
              <w:rPr>
                <w:rFonts w:ascii="Times New Roman" w:hAnsi="Times New Roman" w:cs="Times New Roman"/>
                <w:b/>
                <w:sz w:val="24"/>
                <w:szCs w:val="24"/>
              </w:rPr>
            </w:pPr>
            <w:r w:rsidRPr="00533F66">
              <w:rPr>
                <w:rFonts w:ascii="Times New Roman" w:hAnsi="Times New Roman" w:cs="Times New Roman"/>
                <w:b/>
                <w:sz w:val="24"/>
                <w:szCs w:val="24"/>
              </w:rPr>
              <w:t>11ª Parcela</w:t>
            </w:r>
          </w:p>
        </w:tc>
        <w:tc>
          <w:tcPr>
            <w:tcW w:w="4460" w:type="dxa"/>
            <w:tcBorders>
              <w:top w:val="nil"/>
              <w:left w:val="nil"/>
              <w:bottom w:val="nil"/>
              <w:right w:val="single" w:sz="8" w:space="0" w:color="000080"/>
            </w:tcBorders>
            <w:vAlign w:val="bottom"/>
            <w:hideMark/>
          </w:tcPr>
          <w:p w:rsidR="000F2739" w:rsidRPr="00533F66" w:rsidRDefault="000F2739" w:rsidP="001D0E65">
            <w:pPr>
              <w:spacing w:line="0" w:lineRule="atLeast"/>
              <w:jc w:val="both"/>
              <w:rPr>
                <w:rFonts w:ascii="Times New Roman" w:hAnsi="Times New Roman" w:cs="Times New Roman"/>
                <w:b/>
                <w:sz w:val="24"/>
                <w:szCs w:val="24"/>
              </w:rPr>
            </w:pPr>
            <w:r w:rsidRPr="00533F66">
              <w:rPr>
                <w:rFonts w:ascii="Times New Roman" w:hAnsi="Times New Roman" w:cs="Times New Roman"/>
                <w:b/>
                <w:sz w:val="24"/>
                <w:szCs w:val="24"/>
              </w:rPr>
              <w:t>12ª Parcela</w:t>
            </w:r>
          </w:p>
        </w:tc>
      </w:tr>
      <w:tr w:rsidR="000F2739" w:rsidRPr="00533F66" w:rsidTr="001D0E65">
        <w:trPr>
          <w:trHeight w:val="295"/>
        </w:trPr>
        <w:tc>
          <w:tcPr>
            <w:tcW w:w="1740" w:type="dxa"/>
            <w:tcBorders>
              <w:top w:val="nil"/>
              <w:left w:val="single" w:sz="8" w:space="0" w:color="000080"/>
              <w:bottom w:val="single" w:sz="8" w:space="0" w:color="000080"/>
              <w:right w:val="single" w:sz="8" w:space="0" w:color="000080"/>
            </w:tcBorders>
            <w:vAlign w:val="bottom"/>
          </w:tcPr>
          <w:p w:rsidR="000F2739" w:rsidRPr="00533F66" w:rsidRDefault="000F2739" w:rsidP="001D0E65">
            <w:pPr>
              <w:spacing w:line="0" w:lineRule="atLeast"/>
              <w:jc w:val="both"/>
              <w:rPr>
                <w:rFonts w:ascii="Times New Roman" w:hAnsi="Times New Roman" w:cs="Times New Roman"/>
                <w:sz w:val="24"/>
                <w:szCs w:val="24"/>
              </w:rPr>
            </w:pPr>
          </w:p>
        </w:tc>
        <w:tc>
          <w:tcPr>
            <w:tcW w:w="3120" w:type="dxa"/>
            <w:tcBorders>
              <w:top w:val="nil"/>
              <w:left w:val="nil"/>
              <w:bottom w:val="single" w:sz="8" w:space="0" w:color="000080"/>
              <w:right w:val="single" w:sz="8" w:space="0" w:color="000080"/>
            </w:tcBorders>
            <w:vAlign w:val="bottom"/>
          </w:tcPr>
          <w:p w:rsidR="000F2739" w:rsidRPr="00533F66" w:rsidRDefault="000F2739" w:rsidP="001D0E65">
            <w:pPr>
              <w:spacing w:line="0" w:lineRule="atLeast"/>
              <w:jc w:val="both"/>
              <w:rPr>
                <w:rFonts w:ascii="Times New Roman" w:hAnsi="Times New Roman" w:cs="Times New Roman"/>
                <w:sz w:val="24"/>
                <w:szCs w:val="24"/>
              </w:rPr>
            </w:pPr>
          </w:p>
        </w:tc>
        <w:tc>
          <w:tcPr>
            <w:tcW w:w="4460" w:type="dxa"/>
            <w:tcBorders>
              <w:top w:val="nil"/>
              <w:left w:val="nil"/>
              <w:bottom w:val="single" w:sz="8" w:space="0" w:color="000080"/>
              <w:right w:val="single" w:sz="8" w:space="0" w:color="000080"/>
            </w:tcBorders>
            <w:vAlign w:val="bottom"/>
          </w:tcPr>
          <w:p w:rsidR="000F2739" w:rsidRPr="00533F66" w:rsidRDefault="000F2739" w:rsidP="001D0E65">
            <w:pPr>
              <w:spacing w:line="0" w:lineRule="atLeast"/>
              <w:jc w:val="both"/>
              <w:rPr>
                <w:rFonts w:ascii="Times New Roman" w:hAnsi="Times New Roman" w:cs="Times New Roman"/>
                <w:sz w:val="24"/>
                <w:szCs w:val="24"/>
              </w:rPr>
            </w:pPr>
          </w:p>
        </w:tc>
      </w:tr>
      <w:tr w:rsidR="000F2739" w:rsidRPr="00533F66" w:rsidTr="001D0E65">
        <w:trPr>
          <w:trHeight w:val="329"/>
        </w:trPr>
        <w:tc>
          <w:tcPr>
            <w:tcW w:w="1740" w:type="dxa"/>
            <w:tcBorders>
              <w:top w:val="nil"/>
              <w:left w:val="single" w:sz="8" w:space="0" w:color="000080"/>
              <w:bottom w:val="nil"/>
              <w:right w:val="single" w:sz="8" w:space="0" w:color="000080"/>
            </w:tcBorders>
            <w:vAlign w:val="bottom"/>
            <w:hideMark/>
          </w:tcPr>
          <w:p w:rsidR="000F2739" w:rsidRPr="00533F66" w:rsidRDefault="000F2739" w:rsidP="001D0E65">
            <w:pPr>
              <w:spacing w:line="0" w:lineRule="atLeast"/>
              <w:ind w:left="20"/>
              <w:jc w:val="both"/>
              <w:rPr>
                <w:rFonts w:ascii="Times New Roman" w:hAnsi="Times New Roman" w:cs="Times New Roman"/>
                <w:b/>
                <w:sz w:val="24"/>
                <w:szCs w:val="24"/>
              </w:rPr>
            </w:pPr>
            <w:r w:rsidRPr="00533F66">
              <w:rPr>
                <w:rFonts w:ascii="Times New Roman" w:hAnsi="Times New Roman" w:cs="Times New Roman"/>
                <w:b/>
                <w:sz w:val="24"/>
                <w:szCs w:val="24"/>
              </w:rPr>
              <w:t>R$ XXXXXX</w:t>
            </w:r>
          </w:p>
        </w:tc>
        <w:tc>
          <w:tcPr>
            <w:tcW w:w="3120" w:type="dxa"/>
            <w:tcBorders>
              <w:top w:val="nil"/>
              <w:left w:val="nil"/>
              <w:bottom w:val="nil"/>
              <w:right w:val="single" w:sz="8" w:space="0" w:color="000080"/>
            </w:tcBorders>
            <w:vAlign w:val="bottom"/>
            <w:hideMark/>
          </w:tcPr>
          <w:p w:rsidR="000F2739" w:rsidRPr="00533F66" w:rsidRDefault="000F2739" w:rsidP="001D0E65">
            <w:pPr>
              <w:spacing w:line="0" w:lineRule="atLeast"/>
              <w:jc w:val="both"/>
              <w:rPr>
                <w:rFonts w:ascii="Times New Roman" w:hAnsi="Times New Roman" w:cs="Times New Roman"/>
                <w:b/>
                <w:sz w:val="24"/>
                <w:szCs w:val="24"/>
              </w:rPr>
            </w:pPr>
            <w:r w:rsidRPr="00533F66">
              <w:rPr>
                <w:rFonts w:ascii="Times New Roman" w:hAnsi="Times New Roman" w:cs="Times New Roman"/>
                <w:b/>
                <w:sz w:val="24"/>
                <w:szCs w:val="24"/>
              </w:rPr>
              <w:t>R$ XXXXXX</w:t>
            </w:r>
          </w:p>
        </w:tc>
        <w:tc>
          <w:tcPr>
            <w:tcW w:w="4460" w:type="dxa"/>
            <w:tcBorders>
              <w:top w:val="nil"/>
              <w:left w:val="nil"/>
              <w:bottom w:val="nil"/>
              <w:right w:val="single" w:sz="8" w:space="0" w:color="000080"/>
            </w:tcBorders>
            <w:vAlign w:val="bottom"/>
            <w:hideMark/>
          </w:tcPr>
          <w:p w:rsidR="000F2739" w:rsidRPr="00533F66" w:rsidRDefault="000F2739" w:rsidP="001D0E65">
            <w:pPr>
              <w:spacing w:line="0" w:lineRule="atLeast"/>
              <w:jc w:val="both"/>
              <w:rPr>
                <w:rFonts w:ascii="Times New Roman" w:hAnsi="Times New Roman" w:cs="Times New Roman"/>
                <w:b/>
                <w:sz w:val="24"/>
                <w:szCs w:val="24"/>
              </w:rPr>
            </w:pPr>
            <w:r w:rsidRPr="00533F66">
              <w:rPr>
                <w:rFonts w:ascii="Times New Roman" w:hAnsi="Times New Roman" w:cs="Times New Roman"/>
                <w:b/>
                <w:sz w:val="24"/>
                <w:szCs w:val="24"/>
              </w:rPr>
              <w:t>R$ XXXXXX</w:t>
            </w:r>
          </w:p>
        </w:tc>
      </w:tr>
      <w:tr w:rsidR="000F2739" w:rsidRPr="00533F66" w:rsidTr="001D0E65">
        <w:trPr>
          <w:trHeight w:val="289"/>
        </w:trPr>
        <w:tc>
          <w:tcPr>
            <w:tcW w:w="1740" w:type="dxa"/>
            <w:tcBorders>
              <w:top w:val="nil"/>
              <w:left w:val="single" w:sz="8" w:space="0" w:color="000080"/>
              <w:bottom w:val="single" w:sz="8" w:space="0" w:color="000080"/>
              <w:right w:val="single" w:sz="8" w:space="0" w:color="000080"/>
            </w:tcBorders>
            <w:vAlign w:val="bottom"/>
          </w:tcPr>
          <w:p w:rsidR="000F2739" w:rsidRPr="00533F66" w:rsidRDefault="000F2739" w:rsidP="001D0E65">
            <w:pPr>
              <w:spacing w:line="0" w:lineRule="atLeast"/>
              <w:jc w:val="both"/>
              <w:rPr>
                <w:rFonts w:ascii="Times New Roman" w:hAnsi="Times New Roman" w:cs="Times New Roman"/>
                <w:sz w:val="24"/>
                <w:szCs w:val="24"/>
              </w:rPr>
            </w:pPr>
          </w:p>
        </w:tc>
        <w:tc>
          <w:tcPr>
            <w:tcW w:w="3120" w:type="dxa"/>
            <w:tcBorders>
              <w:top w:val="nil"/>
              <w:left w:val="nil"/>
              <w:bottom w:val="single" w:sz="8" w:space="0" w:color="000080"/>
              <w:right w:val="single" w:sz="8" w:space="0" w:color="000080"/>
            </w:tcBorders>
            <w:vAlign w:val="bottom"/>
          </w:tcPr>
          <w:p w:rsidR="000F2739" w:rsidRPr="00533F66" w:rsidRDefault="000F2739" w:rsidP="001D0E65">
            <w:pPr>
              <w:spacing w:line="0" w:lineRule="atLeast"/>
              <w:jc w:val="both"/>
              <w:rPr>
                <w:rFonts w:ascii="Times New Roman" w:hAnsi="Times New Roman" w:cs="Times New Roman"/>
                <w:sz w:val="24"/>
                <w:szCs w:val="24"/>
              </w:rPr>
            </w:pPr>
          </w:p>
        </w:tc>
        <w:tc>
          <w:tcPr>
            <w:tcW w:w="4460" w:type="dxa"/>
            <w:tcBorders>
              <w:top w:val="nil"/>
              <w:left w:val="nil"/>
              <w:bottom w:val="single" w:sz="8" w:space="0" w:color="000080"/>
              <w:right w:val="single" w:sz="8" w:space="0" w:color="000080"/>
            </w:tcBorders>
            <w:vAlign w:val="bottom"/>
          </w:tcPr>
          <w:p w:rsidR="000F2739" w:rsidRPr="00533F66" w:rsidRDefault="000F2739" w:rsidP="001D0E65">
            <w:pPr>
              <w:spacing w:line="0" w:lineRule="atLeast"/>
              <w:jc w:val="both"/>
              <w:rPr>
                <w:rFonts w:ascii="Times New Roman" w:hAnsi="Times New Roman" w:cs="Times New Roman"/>
                <w:sz w:val="24"/>
                <w:szCs w:val="24"/>
              </w:rPr>
            </w:pPr>
          </w:p>
        </w:tc>
      </w:tr>
    </w:tbl>
    <w:p w:rsidR="000F2739" w:rsidRPr="00533F66" w:rsidRDefault="000F2739" w:rsidP="000F2739">
      <w:pPr>
        <w:autoSpaceDE w:val="0"/>
        <w:autoSpaceDN w:val="0"/>
        <w:adjustRightInd w:val="0"/>
        <w:jc w:val="both"/>
        <w:rPr>
          <w:rFonts w:ascii="Times New Roman" w:hAnsi="Times New Roman" w:cs="Times New Roman"/>
          <w:b/>
          <w:bCs/>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 xml:space="preserve">Parágrafo Primeiro: O cronograma de desembolso representa previsão inicial de repasses, sendo certo que estes ocorrerão conforme a apresentação da prestação de contas. Quando os recursos forem repassados em três ou mais parcelas, a primeira parcela terá seu pagamento sem condicionantes; a segunda estará condicionada a apresentação da primeira; e a terceira em diante fica condicionada a aprovação da primeira e a apresentação da segunda e assim sucessivamente. Isso permitirá que a instituição possua em sua conta o montante correspondente a um repasse inicial previsto no cronograma. Após a aplicação da última parcela será apresentada a prestação de contas final dos recursos recebidos.    </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Parágrafo Segundo: Os recursos previstos no caput serão repassados, mediante transferência eletrônica, através de crédito em conta bancária específica, vinculada à ORGANIZAÇÃO DA SOCIEDADE CIVIL, onde serão movimentados, vedada a utilização da conta para outra finalidade.</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Parágrafo Terceiro: A primeira parcela será liberada em até 30 (trinta) dias após a celebração do TERMO e as demais, de ___ em ____ meses, na forma estipulada no cronograma de desembolso constante no Plano de Trabalho.</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Parágrafo Quarto: É vedado o repasse de recursos caso não seja aprovada a prestação de contas do penúltimo repasse efetuado.</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Parágrafo Quinto: Os recursos recebidos em decorrência da parceria serão depositados em conta corrente específica isenta de tarifa bancária no Banco ____ e, enquanto não empregados na sua finalidade, serão obrigatoriamente aplicados, conforme regulamento específico.</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lastRenderedPageBreak/>
        <w:t xml:space="preserve">Parágrafo Sexto: Os rendimentos de ativos financeiros e eventuais saldos remanescentes poderão ser aplicados pela organização da sociedade civil na ampliação de metas do objeto da parceria, desde que no curso de sua vigência e mediante aprovação da alteração no plano de trabalho pela autoridade pública competente. </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Parágrafo Sétimo: Na eventual celebração de termos aditivos, indicar-se-ão os créditos e empenhos para sua cobertura, e de cada parcela da despesa a ser transferida em exercício futuro.</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b/>
          <w:bCs/>
          <w:sz w:val="24"/>
          <w:szCs w:val="24"/>
        </w:rPr>
      </w:pPr>
      <w:r w:rsidRPr="00533F66">
        <w:rPr>
          <w:rFonts w:ascii="Times New Roman" w:hAnsi="Times New Roman" w:cs="Times New Roman"/>
          <w:b/>
          <w:bCs/>
          <w:sz w:val="24"/>
          <w:szCs w:val="24"/>
        </w:rPr>
        <w:t>CLÁUSULA DÉCIMA - DA PRESTAÇÃO DE CONTAS</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As prestações de contas parciais devem ser apresentadas, no máximo, 45 (quarenta e cinco) dias corridos após o término do período a que se refere a parcela do repasse orçamentário, nos termos do cronograma de desembolso. Já a prestação de contas final deverá ser apresentada pela organização da sociedade civil em, no máximo, 90 (noventa) dias corridos do término da vigência da parceria, podendo ser prorrogado por 30 (trinta) dias, mediante expressa e adequada justificativa.</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Parágrafo Primeiro: A prestação de contas será instruída, dentre outros, com os seguintes documentos, em conformidade com o artigo 13 da Deliberação TCE nº 277/2017 e artigos 15 do Decreto Municipal nº 11.252/2018:</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(i) relatório de execução do objeto, elaborado pela organização da sociedade civil, contendo as atividades ou projetos desenvolvidos para o cumprimento do objeto; o comparativo de metas propostas com os resultados alcançados; os documentos de comprovação do cumprimento do objeto; e os documentos de comprovação do cumprimento da contrapartida, quando houver; e fornecer elementos para avaliação da parceria, nos termos do Edital.</w:t>
      </w:r>
    </w:p>
    <w:p w:rsidR="000F2739" w:rsidRPr="00533F66" w:rsidRDefault="000F2739" w:rsidP="000F2739">
      <w:pPr>
        <w:jc w:val="both"/>
        <w:rPr>
          <w:rFonts w:ascii="Times New Roman" w:hAnsi="Times New Roman" w:cs="Times New Roman"/>
          <w:sz w:val="24"/>
          <w:szCs w:val="24"/>
        </w:rPr>
      </w:pPr>
      <w:r w:rsidRPr="00533F66">
        <w:rPr>
          <w:rFonts w:ascii="Times New Roman" w:hAnsi="Times New Roman" w:cs="Times New Roman"/>
          <w:sz w:val="24"/>
          <w:szCs w:val="24"/>
        </w:rPr>
        <w:t>(ii) relatório de execução financeira do termo de colaboração, com a descrição das despesas e receitas efetivamente realizadas e sua vinculação com a execução do objeto, conforme aprovado no plano de trabalho; indicação da correlação entre as despesas constantes na relação de pagamentos e os débitos efetuados na conta corrente específica da parceria.</w:t>
      </w:r>
    </w:p>
    <w:p w:rsidR="000F2739" w:rsidRPr="00533F66" w:rsidRDefault="000F2739" w:rsidP="000F2739">
      <w:pPr>
        <w:jc w:val="both"/>
        <w:rPr>
          <w:rFonts w:ascii="Times New Roman" w:hAnsi="Times New Roman" w:cs="Times New Roman"/>
          <w:sz w:val="24"/>
          <w:szCs w:val="24"/>
        </w:rPr>
      </w:pPr>
      <w:r w:rsidRPr="00533F66">
        <w:rPr>
          <w:rFonts w:ascii="Times New Roman" w:hAnsi="Times New Roman" w:cs="Times New Roman"/>
          <w:sz w:val="24"/>
          <w:szCs w:val="24"/>
        </w:rPr>
        <w:t xml:space="preserve">(iii) relatório de visita técnica </w:t>
      </w:r>
      <w:r w:rsidRPr="00533F66">
        <w:rPr>
          <w:rFonts w:ascii="Times New Roman" w:hAnsi="Times New Roman" w:cs="Times New Roman"/>
          <w:i/>
          <w:sz w:val="24"/>
          <w:szCs w:val="24"/>
        </w:rPr>
        <w:t>in loco</w:t>
      </w:r>
      <w:r w:rsidRPr="00533F66">
        <w:rPr>
          <w:rFonts w:ascii="Times New Roman" w:hAnsi="Times New Roman" w:cs="Times New Roman"/>
          <w:sz w:val="24"/>
          <w:szCs w:val="24"/>
        </w:rPr>
        <w:t xml:space="preserve"> eventualmente realizada durante a execução da parceria (quando houver),</w:t>
      </w:r>
    </w:p>
    <w:p w:rsidR="000F2739" w:rsidRPr="00533F66" w:rsidRDefault="000F2739" w:rsidP="000F2739">
      <w:pPr>
        <w:jc w:val="both"/>
        <w:rPr>
          <w:rFonts w:ascii="Times New Roman" w:hAnsi="Times New Roman" w:cs="Times New Roman"/>
          <w:sz w:val="24"/>
          <w:szCs w:val="24"/>
        </w:rPr>
      </w:pPr>
      <w:bookmarkStart w:id="19" w:name="art66pii"/>
      <w:bookmarkEnd w:id="19"/>
      <w:r w:rsidRPr="00533F66">
        <w:rPr>
          <w:rFonts w:ascii="Times New Roman" w:hAnsi="Times New Roman" w:cs="Times New Roman"/>
          <w:sz w:val="24"/>
          <w:szCs w:val="24"/>
        </w:rPr>
        <w:lastRenderedPageBreak/>
        <w:t>(iv) relatório técnico de monitoramento e avaliação, homologado pela comissão de monitoramento e avaliação designada, sobre a conformidade do cumprimento do objeto e os resultados alcançados durante a execução do termo de colaboração ou de fomento (quando houver),</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(v) certidões de regularidade fiscal, previdenciária, tributária, de contribuições e de dívida ativa;</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(vi) observar as resoluções, portarias e demais atos normativos pertinentes à prestação de contas.</w:t>
      </w:r>
    </w:p>
    <w:p w:rsidR="000F2739" w:rsidRPr="00533F66" w:rsidRDefault="000F2739" w:rsidP="000F2739">
      <w:pPr>
        <w:spacing w:line="234" w:lineRule="exact"/>
        <w:jc w:val="both"/>
        <w:rPr>
          <w:rFonts w:ascii="Times New Roman" w:eastAsia="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 xml:space="preserve">Parágrafo segundo: A prestação de contas somente será recebida pelo MUNICÍPIO se estiver instruída com todos os documentos referidos no PARÁGRAFO PRIMEIRO. </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Parágrafo Terceiro: No caso de erro nos documentos apresentados, serão devolvidos à ORGANIZAÇÃO DA SOCIEDADE CIVIL, ficando o repasse da parcela subsequente condicionado à reapresentação válida desses documentos.</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Parágrafo Quarto: Os mapas, demonstrativos e relatórios físico-financeiros deverão conter assinatura do representante legal da ORGANIZAÇÃO DA SOCIEDADE CIVIL, bem como de contabilista registrado no Conselho Regional de Contabilidade.</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Parágrafo Quinto: A ORGANIZAÇÃO DA SOCIEDADE CIVIL deverá manter em boa ordem e guarda todos os documentos originais que comprovem as despesas realizadas no decorrer da parceria durante o prazo de 10 (dez) anos.</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b/>
          <w:bCs/>
          <w:sz w:val="24"/>
          <w:szCs w:val="24"/>
        </w:rPr>
      </w:pPr>
      <w:r w:rsidRPr="00533F66">
        <w:rPr>
          <w:rFonts w:ascii="Times New Roman" w:hAnsi="Times New Roman" w:cs="Times New Roman"/>
          <w:b/>
          <w:bCs/>
          <w:sz w:val="24"/>
          <w:szCs w:val="24"/>
        </w:rPr>
        <w:t xml:space="preserve">CLÁUSULA DÉCIMA PRIMEIRA - DA FORMA DE MONITORAMENTO E AVALIAÇÃO </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 xml:space="preserve">A forma de monitoramento e avaliação seguirá os ditames da Seção VI (Do Monitoramento e Avaliação) do Capítulo IV (Da execução) – artigo 27 ao 29 – do Decreto Municipal n.º 11.252/2018. </w:t>
      </w:r>
    </w:p>
    <w:p w:rsidR="000F2739" w:rsidRPr="00533F66" w:rsidRDefault="000F2739" w:rsidP="000F2739">
      <w:pPr>
        <w:autoSpaceDE w:val="0"/>
        <w:autoSpaceDN w:val="0"/>
        <w:adjustRightInd w:val="0"/>
        <w:jc w:val="both"/>
        <w:rPr>
          <w:rFonts w:ascii="Times New Roman" w:eastAsia="Times New Roman" w:hAnsi="Times New Roman" w:cs="Times New Roman"/>
          <w:b/>
          <w:i/>
          <w:sz w:val="24"/>
          <w:szCs w:val="24"/>
        </w:rPr>
      </w:pPr>
      <w:r w:rsidRPr="00533F66">
        <w:rPr>
          <w:rFonts w:ascii="Times New Roman" w:eastAsia="Times New Roman" w:hAnsi="Times New Roman" w:cs="Times New Roman"/>
          <w:b/>
          <w:sz w:val="24"/>
          <w:szCs w:val="24"/>
        </w:rPr>
        <w:t>[</w:t>
      </w:r>
      <w:r w:rsidRPr="00533F66">
        <w:rPr>
          <w:rFonts w:ascii="Times New Roman" w:eastAsia="Times New Roman" w:hAnsi="Times New Roman" w:cs="Times New Roman"/>
          <w:b/>
          <w:i/>
          <w:sz w:val="24"/>
          <w:szCs w:val="24"/>
        </w:rPr>
        <w:t>cláusula deverá ser preenchida pela Secretaria, de acordo com as peculiaridades da parceria, observando o art. 42, inciso</w:t>
      </w:r>
      <w:r w:rsidRPr="00533F66">
        <w:rPr>
          <w:rFonts w:ascii="Times New Roman" w:eastAsia="Times New Roman" w:hAnsi="Times New Roman" w:cs="Times New Roman"/>
          <w:b/>
          <w:sz w:val="24"/>
          <w:szCs w:val="24"/>
        </w:rPr>
        <w:t xml:space="preserve"> </w:t>
      </w:r>
      <w:r w:rsidRPr="00533F66">
        <w:rPr>
          <w:rFonts w:ascii="Times New Roman" w:eastAsia="Times New Roman" w:hAnsi="Times New Roman" w:cs="Times New Roman"/>
          <w:b/>
          <w:i/>
          <w:sz w:val="24"/>
          <w:szCs w:val="24"/>
        </w:rPr>
        <w:t xml:space="preserve">VIII da Lei 13.019/2014 e arts. 27 a 29 do Decreto Municipal nº </w:t>
      </w:r>
      <w:r w:rsidRPr="00533F66">
        <w:rPr>
          <w:rFonts w:ascii="Times New Roman" w:eastAsia="Times New Roman" w:hAnsi="Times New Roman" w:cs="Times New Roman"/>
          <w:b/>
          <w:i/>
          <w:color w:val="000009"/>
          <w:sz w:val="24"/>
          <w:szCs w:val="24"/>
        </w:rPr>
        <w:t>11.252/2018</w:t>
      </w:r>
      <w:r w:rsidRPr="00533F66">
        <w:rPr>
          <w:rFonts w:ascii="Times New Roman" w:eastAsia="Times New Roman" w:hAnsi="Times New Roman" w:cs="Times New Roman"/>
          <w:b/>
          <w:i/>
          <w:sz w:val="24"/>
          <w:szCs w:val="24"/>
        </w:rPr>
        <w:t>].</w:t>
      </w:r>
    </w:p>
    <w:p w:rsidR="000F2739" w:rsidRPr="00533F66" w:rsidRDefault="000F2739" w:rsidP="000F2739">
      <w:pPr>
        <w:autoSpaceDE w:val="0"/>
        <w:autoSpaceDN w:val="0"/>
        <w:adjustRightInd w:val="0"/>
        <w:jc w:val="both"/>
        <w:rPr>
          <w:rFonts w:ascii="Times New Roman" w:hAnsi="Times New Roman" w:cs="Times New Roman"/>
          <w:b/>
          <w:sz w:val="24"/>
          <w:szCs w:val="24"/>
        </w:rPr>
      </w:pPr>
    </w:p>
    <w:p w:rsidR="000F2739" w:rsidRPr="00533F66" w:rsidRDefault="000F2739" w:rsidP="000F2739">
      <w:pPr>
        <w:spacing w:line="294" w:lineRule="auto"/>
        <w:ind w:left="4"/>
        <w:jc w:val="both"/>
        <w:rPr>
          <w:rFonts w:ascii="Times New Roman" w:eastAsia="Times New Roman" w:hAnsi="Times New Roman" w:cs="Times New Roman"/>
          <w:b/>
          <w:i/>
          <w:sz w:val="24"/>
          <w:szCs w:val="24"/>
        </w:rPr>
      </w:pPr>
      <w:r w:rsidRPr="00533F66">
        <w:rPr>
          <w:rFonts w:ascii="Times New Roman" w:eastAsia="Times New Roman" w:hAnsi="Times New Roman" w:cs="Times New Roman"/>
          <w:b/>
          <w:i/>
          <w:sz w:val="24"/>
          <w:szCs w:val="24"/>
        </w:rPr>
        <w:t>[No caso de parcerias financiadas por recursos de fundos específicos, deve ser atendido o disposto no Artigo 59, § 2º da Lei 13.019/14, com redação conferida pela Lei 13.204/15]</w:t>
      </w:r>
    </w:p>
    <w:p w:rsidR="000F2739" w:rsidRPr="00533F66" w:rsidRDefault="000F2739" w:rsidP="000F2739">
      <w:pPr>
        <w:autoSpaceDE w:val="0"/>
        <w:autoSpaceDN w:val="0"/>
        <w:adjustRightInd w:val="0"/>
        <w:jc w:val="both"/>
        <w:rPr>
          <w:rFonts w:ascii="Times New Roman" w:hAnsi="Times New Roman" w:cs="Times New Roman"/>
          <w:b/>
          <w:bCs/>
          <w:sz w:val="24"/>
          <w:szCs w:val="24"/>
        </w:rPr>
      </w:pPr>
    </w:p>
    <w:p w:rsidR="000F2739" w:rsidRPr="00533F66" w:rsidRDefault="000F2739" w:rsidP="000F2739">
      <w:pPr>
        <w:autoSpaceDE w:val="0"/>
        <w:autoSpaceDN w:val="0"/>
        <w:adjustRightInd w:val="0"/>
        <w:jc w:val="both"/>
        <w:rPr>
          <w:rFonts w:ascii="Times New Roman" w:hAnsi="Times New Roman" w:cs="Times New Roman"/>
          <w:b/>
          <w:bCs/>
          <w:sz w:val="24"/>
          <w:szCs w:val="24"/>
        </w:rPr>
      </w:pPr>
      <w:r w:rsidRPr="00533F66">
        <w:rPr>
          <w:rFonts w:ascii="Times New Roman" w:hAnsi="Times New Roman" w:cs="Times New Roman"/>
          <w:b/>
          <w:bCs/>
          <w:sz w:val="24"/>
          <w:szCs w:val="24"/>
        </w:rPr>
        <w:t>CLÁUSULA DÉCIMA SEGUNDA - DAS PENALIDADES</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Pela inexecução total ou parcial do objeto deste TERMO, do Plano de Trabalho, bem como por execução da parceria em desacordo com o Decreto Municipal nº 11.252/2018, o MUNICÍPIO poderá, garantida a prévia defesa, aplicar à ORGANIZAÇÃO DA SOCIEDADE CIVIL as seguintes sanções:</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(i) Advertência;</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(ii) Suspensão temporária da participação em chamamento público e impedimento de celebrar parceria ou contrato com órgãos e entidades da esfera de governo da administração pública sancionadora, por prazo não superior a dois anos;</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(iii)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Parágrafo Primeiro: As sanções estabelecidas nos incisos ii e iii são de competência exclusiva do Secretário Municipal de ______.</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Parágrafo Segundo. A organização da sociedade civil será notificada sobre a anotação da infração e terá 5 (cinco) dias úteis para apresentar sua defesa, contados da data do recebimento da notificação sendo o prazo ampliado para 10 (dez) dias na hipótese prevista no item (iii) do caput.</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b/>
          <w:bCs/>
          <w:sz w:val="24"/>
          <w:szCs w:val="24"/>
        </w:rPr>
      </w:pPr>
      <w:r w:rsidRPr="00533F66">
        <w:rPr>
          <w:rFonts w:ascii="Times New Roman" w:hAnsi="Times New Roman" w:cs="Times New Roman"/>
          <w:b/>
          <w:bCs/>
          <w:sz w:val="24"/>
          <w:szCs w:val="24"/>
        </w:rPr>
        <w:t>CLÁUSULA DÉCIMA TERCEIRA - DA EXCLUSÃO DE RESPONSABILIDADE</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lastRenderedPageBreak/>
        <w:t>A ORGANIZAÇÃO DA SOCIEDADE CIVIL assume, como exclusivamente seus, os riscos e as despesas decorrentes da contratação de pessoal necessária à boa e perfeita execução do presente TERMO, e pelo comportamento de seus empregados, prepostos ou subordinados, e, ainda, quaisquer prejuízos que sejam causados ao MUNICÍPIO ou a terceiros.</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Parágrafo Primeiro: Os danos e prejuízos deverão ser ressarcidos ao MUNICÍPIO no prazo de 48 (quarenta e oito) horas contadas da notificação à ORGANIZAÇÃO DA SOCIEDADE CIVIL do ato administrativo que lhes fixar o valor, sob pena de aplicação de penalidades na forma da CLÁUSULA DÉCIMA SEGUNDA.</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Parágrafo Segundo: O MUNICÍPIO não é responsável pelo pagamento dos encargos trabalhistas, previdenciários, fiscais e comerciais relacionados à execução do objeto previsto no presente TERMO, não se caracterizando responsabilidade solidária ou subsidiária do MUNICÍPIO pelos respectivos pagamentos, qualquer oneração do objeto da parceria ou os danos decorrentes de restrição à sua execução.</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 xml:space="preserve">Parágrafo Terceiro: O MUNICÍPIO não será responsável por quaisquer compromissos assumidos pela ORGANIZAÇÃO DA SOCIEDADE CIVIL com terceiros, ainda que vinculados à execução do presente TERMO, bem como por seus empregados, prepostos ou subordinados. </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b/>
          <w:bCs/>
          <w:sz w:val="24"/>
          <w:szCs w:val="24"/>
        </w:rPr>
      </w:pPr>
      <w:r w:rsidRPr="00533F66">
        <w:rPr>
          <w:rFonts w:ascii="Times New Roman" w:hAnsi="Times New Roman" w:cs="Times New Roman"/>
          <w:b/>
          <w:bCs/>
          <w:sz w:val="24"/>
          <w:szCs w:val="24"/>
        </w:rPr>
        <w:t>CLÁUSULA DÉCIMA QUARTA - DA DENÚNCIA</w:t>
      </w:r>
    </w:p>
    <w:p w:rsidR="000F2739" w:rsidRPr="00533F66" w:rsidRDefault="000F2739" w:rsidP="000F2739">
      <w:pPr>
        <w:autoSpaceDE w:val="0"/>
        <w:autoSpaceDN w:val="0"/>
        <w:adjustRightInd w:val="0"/>
        <w:jc w:val="both"/>
        <w:rPr>
          <w:rFonts w:ascii="Times New Roman" w:hAnsi="Times New Roman" w:cs="Times New Roman"/>
          <w:b/>
          <w:bCs/>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O presente instrumento pode ser denunciado antes do término do prazo inicialmente pactuado, após manifestação expressa, por ofício ou carta remetida à outra parte, com antecedência mínima de 60 (sessenta) dias. Nesta hipótese, as partes definirão através de Termo de Encerramento as respectivas condições, sanções e delimitações claras de responsabilidades em relação à conclusão ou extinção do trabalho em andamento.</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 xml:space="preserve">Parágrafo Único: Por ocasião da denúncia, os saldos financeiros remanescentes, inclusive os provenientes das receitas obtidas das aplicações financeiras realizadas, serão devolvidos à entidade ou ao órgão repassador dos recursos, no prazo </w:t>
      </w:r>
      <w:r w:rsidRPr="00533F66">
        <w:rPr>
          <w:rFonts w:ascii="Times New Roman" w:hAnsi="Times New Roman" w:cs="Times New Roman"/>
          <w:sz w:val="24"/>
          <w:szCs w:val="24"/>
        </w:rPr>
        <w:lastRenderedPageBreak/>
        <w:t>improrrogável de 30 (trinta) dias, sob pena de imediata instauração de tomada de contas especial do responsável, providenciada pela autoridade competente do órgão ou entidade responsável pela parceria, com encaminhamento posterior à conclusão ao Órgão de Controle Geral do Município.</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b/>
          <w:bCs/>
          <w:sz w:val="24"/>
          <w:szCs w:val="24"/>
        </w:rPr>
      </w:pPr>
      <w:r w:rsidRPr="00533F66">
        <w:rPr>
          <w:rFonts w:ascii="Times New Roman" w:hAnsi="Times New Roman" w:cs="Times New Roman"/>
          <w:b/>
          <w:bCs/>
          <w:sz w:val="24"/>
          <w:szCs w:val="24"/>
        </w:rPr>
        <w:t>CLÁUSULA DÉCIMA QUINTA - DA RESCISÃO</w:t>
      </w:r>
    </w:p>
    <w:p w:rsidR="000F2739" w:rsidRPr="00533F66" w:rsidRDefault="000F2739" w:rsidP="000F2739">
      <w:pPr>
        <w:autoSpaceDE w:val="0"/>
        <w:autoSpaceDN w:val="0"/>
        <w:adjustRightInd w:val="0"/>
        <w:jc w:val="both"/>
        <w:rPr>
          <w:rFonts w:ascii="Times New Roman" w:hAnsi="Times New Roman" w:cs="Times New Roman"/>
          <w:b/>
          <w:bCs/>
          <w:sz w:val="24"/>
          <w:szCs w:val="24"/>
        </w:rPr>
      </w:pPr>
    </w:p>
    <w:p w:rsidR="000F2739" w:rsidRPr="0011029D"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 xml:space="preserve">No caso de detecção de quaisquer irregularidades cometidas pela ORGANIZAÇÃO DA SOCIEDADE CIVIL, o MUNICÍPIO poderá rescindir o presente </w:t>
      </w:r>
      <w:r w:rsidRPr="0011029D">
        <w:rPr>
          <w:rFonts w:ascii="Times New Roman" w:hAnsi="Times New Roman" w:cs="Times New Roman"/>
          <w:sz w:val="24"/>
          <w:szCs w:val="24"/>
        </w:rPr>
        <w:t xml:space="preserve">TERMO, devendo a organização ser notificada para a apresentação de defesa no prazo de 15 dias.  </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Parágrafo Único: Na ocorrência de rescisão, o MUNICÍPIO suspenderá imediatamente todo e qualquer repasse à ORGANIZAÇÃO DA SOCIEDADE CIVIL, ficando esta obrigada a prestar contas das importâncias recebidas e a devolver os saldos financeiros remanescentes, inclusive os provenientes das receitas obtidas das aplicações financeiras realizadas, no prazo improrrogável de 30 (trinta) dias, sob pena de imediata instauração de tomada de contas especial do responsável, providenciada pela autoridade competente do órgão ou entidade responsável pela parceria, com encaminhamento posterior à conclusão ao Órgão de Controle Geral do Município.</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b/>
          <w:bCs/>
          <w:sz w:val="24"/>
          <w:szCs w:val="24"/>
        </w:rPr>
      </w:pPr>
      <w:r w:rsidRPr="00533F66">
        <w:rPr>
          <w:rFonts w:ascii="Times New Roman" w:hAnsi="Times New Roman" w:cs="Times New Roman"/>
          <w:b/>
          <w:bCs/>
          <w:sz w:val="24"/>
          <w:szCs w:val="24"/>
        </w:rPr>
        <w:t>CLÁUSULA DÉCIMA SEXTA - DA RETOMADA DOS BENS E ASSUNÇÃO DE RESPONSABILIDADE</w:t>
      </w:r>
    </w:p>
    <w:p w:rsidR="000F2739" w:rsidRPr="00533F66" w:rsidRDefault="000F2739" w:rsidP="000F2739">
      <w:pPr>
        <w:autoSpaceDE w:val="0"/>
        <w:autoSpaceDN w:val="0"/>
        <w:adjustRightInd w:val="0"/>
        <w:jc w:val="both"/>
        <w:rPr>
          <w:rFonts w:ascii="Times New Roman" w:hAnsi="Times New Roman" w:cs="Times New Roman"/>
          <w:b/>
          <w:bCs/>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No caso de inexecução por culpa exclusiva da organização da sociedade civil, somente para assegurar o atendimento de serviços essenciais à população, o MUNICÍPIO poderá, por ato próprio e independentemente de autorização judicial, a fim de realizar ou manter a execução das metas ou atividades pactuadas:</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(i) retomar os bens públicos em poder da organização da sociedade civil parceira,</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qualquer que tenha sido a modalidade ou título que concedeu direitos de uso de tais bens;</w:t>
      </w: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 xml:space="preserve">(ii) assumir a responsabilidade pela execução do restante do objeto previsto no plano de trabalho, no caso de paralisação, de modo a evitar sua descontinuidade, devendo ser </w:t>
      </w:r>
      <w:r w:rsidRPr="00533F66">
        <w:rPr>
          <w:rFonts w:ascii="Times New Roman" w:hAnsi="Times New Roman" w:cs="Times New Roman"/>
          <w:sz w:val="24"/>
          <w:szCs w:val="24"/>
        </w:rPr>
        <w:lastRenderedPageBreak/>
        <w:t>considerado na prestação de contas o que foi executado pela ORGANIZAÇÃO DA SOCIEDADE CIVIL até o momento em que o MUNICÍPIO assumir essas responsabilidades.</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b/>
          <w:bCs/>
          <w:sz w:val="24"/>
          <w:szCs w:val="24"/>
        </w:rPr>
      </w:pPr>
      <w:r w:rsidRPr="00533F66">
        <w:rPr>
          <w:rFonts w:ascii="Times New Roman" w:hAnsi="Times New Roman" w:cs="Times New Roman"/>
          <w:b/>
          <w:bCs/>
          <w:sz w:val="24"/>
          <w:szCs w:val="24"/>
        </w:rPr>
        <w:t>CLÁUSULA DÉCIMA SÉTIMA - DA MANUTENÇÃO DOS REQUISITOS DE HABILITAÇÃO</w:t>
      </w:r>
    </w:p>
    <w:p w:rsidR="000F2739" w:rsidRPr="00533F66" w:rsidRDefault="000F2739" w:rsidP="000F2739">
      <w:pPr>
        <w:autoSpaceDE w:val="0"/>
        <w:autoSpaceDN w:val="0"/>
        <w:adjustRightInd w:val="0"/>
        <w:jc w:val="both"/>
        <w:rPr>
          <w:rFonts w:ascii="Times New Roman" w:hAnsi="Times New Roman" w:cs="Times New Roman"/>
          <w:b/>
          <w:bCs/>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A ORGANIZAÇÃO DA SOCIEDADE CIVIL deverá manter as condições de habilitação, nos moldes da Lei e do Edital, durante o curso do presente TERMO.</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b/>
          <w:bCs/>
          <w:sz w:val="24"/>
          <w:szCs w:val="24"/>
        </w:rPr>
      </w:pPr>
      <w:r w:rsidRPr="00533F66">
        <w:rPr>
          <w:rFonts w:ascii="Times New Roman" w:hAnsi="Times New Roman" w:cs="Times New Roman"/>
          <w:b/>
          <w:bCs/>
          <w:sz w:val="24"/>
          <w:szCs w:val="24"/>
        </w:rPr>
        <w:t>CLÁUSULA DÉCIMA OITAVA - DA PUBLICAÇÃO</w:t>
      </w:r>
    </w:p>
    <w:p w:rsidR="000F2739" w:rsidRPr="00533F66" w:rsidRDefault="000F2739" w:rsidP="000F2739">
      <w:pPr>
        <w:autoSpaceDE w:val="0"/>
        <w:autoSpaceDN w:val="0"/>
        <w:adjustRightInd w:val="0"/>
        <w:jc w:val="both"/>
        <w:rPr>
          <w:rFonts w:ascii="Times New Roman" w:hAnsi="Times New Roman" w:cs="Times New Roman"/>
          <w:b/>
          <w:bCs/>
          <w:sz w:val="24"/>
          <w:szCs w:val="24"/>
        </w:rPr>
      </w:pPr>
    </w:p>
    <w:p w:rsidR="000F2739" w:rsidRPr="00151B78" w:rsidRDefault="000F2739" w:rsidP="000F2739">
      <w:pPr>
        <w:keepNext/>
        <w:widowControl w:val="0"/>
        <w:spacing w:line="360" w:lineRule="auto"/>
        <w:jc w:val="both"/>
        <w:outlineLvl w:val="0"/>
        <w:rPr>
          <w:rFonts w:ascii="Times New Roman" w:hAnsi="Times New Roman" w:cs="Times New Roman"/>
          <w:sz w:val="24"/>
          <w:szCs w:val="24"/>
        </w:rPr>
      </w:pPr>
      <w:r w:rsidRPr="00151B78">
        <w:rPr>
          <w:rFonts w:ascii="Times New Roman" w:hAnsi="Times New Roman" w:cs="Times New Roman"/>
          <w:sz w:val="24"/>
          <w:szCs w:val="24"/>
        </w:rPr>
        <w:t>O MUNICÍPIO providenciará a publicação do extrato do presente Termo no veículo oficial, em conformidade com o disposto na legislação aplicável.</w:t>
      </w:r>
    </w:p>
    <w:p w:rsidR="000F2739" w:rsidRPr="00151B78" w:rsidRDefault="000F2739" w:rsidP="000F2739">
      <w:pPr>
        <w:spacing w:line="360" w:lineRule="auto"/>
        <w:jc w:val="both"/>
        <w:rPr>
          <w:rFonts w:ascii="Times New Roman" w:hAnsi="Times New Roman" w:cs="Times New Roman"/>
          <w:sz w:val="24"/>
          <w:szCs w:val="24"/>
        </w:rPr>
      </w:pPr>
      <w:r w:rsidRPr="00151B78">
        <w:rPr>
          <w:rFonts w:ascii="Times New Roman" w:hAnsi="Times New Roman" w:cs="Times New Roman"/>
          <w:sz w:val="24"/>
          <w:szCs w:val="24"/>
        </w:rPr>
        <w:t>Parágrafo Único. Os termos aditivos ao presente Termo deverão ser objeto de publicação em forma de extrato.</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b/>
          <w:bCs/>
          <w:sz w:val="24"/>
          <w:szCs w:val="24"/>
        </w:rPr>
      </w:pPr>
      <w:r w:rsidRPr="00533F66">
        <w:rPr>
          <w:rFonts w:ascii="Times New Roman" w:hAnsi="Times New Roman" w:cs="Times New Roman"/>
          <w:b/>
          <w:bCs/>
          <w:sz w:val="24"/>
          <w:szCs w:val="24"/>
        </w:rPr>
        <w:t>CLÁUSULA DÉCIMA NONA - DO CONTROLE ORÇAMENTÁRIO E FINANCEIRO</w:t>
      </w:r>
    </w:p>
    <w:p w:rsidR="000F2739" w:rsidRPr="00533F66" w:rsidRDefault="000F2739" w:rsidP="000F2739">
      <w:pPr>
        <w:autoSpaceDE w:val="0"/>
        <w:autoSpaceDN w:val="0"/>
        <w:adjustRightInd w:val="0"/>
        <w:jc w:val="both"/>
        <w:rPr>
          <w:rFonts w:ascii="Times New Roman" w:hAnsi="Times New Roman" w:cs="Times New Roman"/>
          <w:b/>
          <w:bCs/>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O MUNICÍPIO providenciará a remessa do presente TERMO ao órgão de controle interno do Município, para que providencie o envio ao Tribunal de Contas do Estado do Rio de Janeiro, nos termos da Deliberação TCE nº 280/2017.</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Parágrafo Único: os agentes da administração pública, do controle interno e do Tribunal de Contas terão livre acesso correspondente aos processos, aos documentos e às informações relacionadas a termos de colaboração ou a termos de fomento, bem como aos locais de execução do respectivo objeto.</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b/>
          <w:bCs/>
          <w:sz w:val="24"/>
          <w:szCs w:val="24"/>
        </w:rPr>
      </w:pPr>
      <w:r w:rsidRPr="00533F66">
        <w:rPr>
          <w:rFonts w:ascii="Times New Roman" w:hAnsi="Times New Roman" w:cs="Times New Roman"/>
          <w:b/>
          <w:bCs/>
          <w:sz w:val="24"/>
          <w:szCs w:val="24"/>
        </w:rPr>
        <w:lastRenderedPageBreak/>
        <w:t>CLÁUSULA VIGÉSIMA - DO FORO</w:t>
      </w:r>
    </w:p>
    <w:p w:rsidR="000F2739" w:rsidRPr="00533F66" w:rsidRDefault="000F2739" w:rsidP="000F2739">
      <w:pPr>
        <w:autoSpaceDE w:val="0"/>
        <w:autoSpaceDN w:val="0"/>
        <w:adjustRightInd w:val="0"/>
        <w:jc w:val="both"/>
        <w:rPr>
          <w:rFonts w:ascii="Times New Roman" w:hAnsi="Times New Roman" w:cs="Times New Roman"/>
          <w:b/>
          <w:bCs/>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Fica eleito o foro Central da Comarca de Nova Iguaçu, renunciando, desde já, a ORGANIZAÇÃO DA SOCIEDADE CIVIL a qualquer outro que porventura venha a ter, por mais privilegiado que seja.</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E, por estarem justos e acertados, firmam o presente TERMO em 03 (três) vias de igual teor e validade, juntamente com as testemunhas abaixo assinadas.</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Nova Iguaçu, _____ de _____________ de ____.</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5337B3" w:rsidP="000F273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0F2739" w:rsidRPr="00533F66">
        <w:rPr>
          <w:rFonts w:ascii="Times New Roman" w:hAnsi="Times New Roman" w:cs="Times New Roman"/>
          <w:sz w:val="24"/>
          <w:szCs w:val="24"/>
        </w:rPr>
        <w:t>MUNICÍPIO                                   ORGANIZAÇÃO DA SOCIEDADE CIVIL</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autoSpaceDE w:val="0"/>
        <w:autoSpaceDN w:val="0"/>
        <w:adjustRightInd w:val="0"/>
        <w:jc w:val="both"/>
        <w:rPr>
          <w:rFonts w:ascii="Times New Roman" w:hAnsi="Times New Roman" w:cs="Times New Roman"/>
          <w:sz w:val="24"/>
          <w:szCs w:val="24"/>
        </w:rPr>
      </w:pPr>
      <w:r w:rsidRPr="00533F66">
        <w:rPr>
          <w:rFonts w:ascii="Times New Roman" w:hAnsi="Times New Roman" w:cs="Times New Roman"/>
          <w:sz w:val="24"/>
          <w:szCs w:val="24"/>
        </w:rPr>
        <w:t>Testemunhas:</w:t>
      </w:r>
    </w:p>
    <w:p w:rsidR="000F2739" w:rsidRPr="00533F66" w:rsidRDefault="000F2739" w:rsidP="000F2739">
      <w:pPr>
        <w:autoSpaceDE w:val="0"/>
        <w:autoSpaceDN w:val="0"/>
        <w:adjustRightInd w:val="0"/>
        <w:jc w:val="both"/>
        <w:rPr>
          <w:rFonts w:ascii="Times New Roman" w:hAnsi="Times New Roman" w:cs="Times New Roman"/>
          <w:sz w:val="24"/>
          <w:szCs w:val="24"/>
        </w:rPr>
      </w:pPr>
    </w:p>
    <w:p w:rsidR="000F2739" w:rsidRPr="00533F66" w:rsidRDefault="000F2739" w:rsidP="000F2739">
      <w:pPr>
        <w:jc w:val="both"/>
        <w:rPr>
          <w:rFonts w:ascii="Times New Roman" w:hAnsi="Times New Roman" w:cs="Times New Roman"/>
          <w:sz w:val="24"/>
          <w:szCs w:val="24"/>
        </w:rPr>
      </w:pPr>
      <w:r w:rsidRPr="00533F66">
        <w:rPr>
          <w:rFonts w:ascii="Times New Roman" w:hAnsi="Times New Roman" w:cs="Times New Roman"/>
          <w:sz w:val="24"/>
          <w:szCs w:val="24"/>
        </w:rPr>
        <w:t>1.</w:t>
      </w:r>
    </w:p>
    <w:p w:rsidR="000F2739" w:rsidRPr="00533F66" w:rsidRDefault="000F2739" w:rsidP="000F2739">
      <w:pPr>
        <w:jc w:val="both"/>
        <w:rPr>
          <w:rFonts w:ascii="Times New Roman" w:hAnsi="Times New Roman" w:cs="Times New Roman"/>
          <w:sz w:val="24"/>
          <w:szCs w:val="24"/>
        </w:rPr>
      </w:pPr>
    </w:p>
    <w:p w:rsidR="000F2739" w:rsidRPr="00533F66" w:rsidRDefault="000F2739" w:rsidP="000F2739">
      <w:pPr>
        <w:jc w:val="both"/>
        <w:rPr>
          <w:rFonts w:ascii="Times New Roman" w:hAnsi="Times New Roman" w:cs="Times New Roman"/>
          <w:sz w:val="24"/>
          <w:szCs w:val="24"/>
        </w:rPr>
      </w:pPr>
      <w:r w:rsidRPr="00533F66">
        <w:rPr>
          <w:rFonts w:ascii="Times New Roman" w:hAnsi="Times New Roman" w:cs="Times New Roman"/>
          <w:sz w:val="24"/>
          <w:szCs w:val="24"/>
        </w:rPr>
        <w:t>2.</w:t>
      </w:r>
    </w:p>
    <w:p w:rsidR="000F2739" w:rsidRPr="00533F66" w:rsidRDefault="000F2739" w:rsidP="000F2739">
      <w:pPr>
        <w:spacing w:line="200" w:lineRule="exact"/>
        <w:jc w:val="both"/>
        <w:rPr>
          <w:rFonts w:ascii="Times New Roman" w:eastAsia="Times New Roman" w:hAnsi="Times New Roman" w:cs="Times New Roman"/>
          <w:sz w:val="24"/>
          <w:szCs w:val="24"/>
        </w:rPr>
      </w:pPr>
      <w:bookmarkStart w:id="20" w:name="page48"/>
      <w:bookmarkEnd w:id="20"/>
    </w:p>
    <w:p w:rsidR="000F2739" w:rsidRDefault="000F2739" w:rsidP="000F2739">
      <w:pPr>
        <w:spacing w:after="0" w:line="240" w:lineRule="auto"/>
        <w:rPr>
          <w:rFonts w:ascii="Times New Roman" w:hAnsi="Times New Roman" w:cs="Times New Roman"/>
          <w:sz w:val="24"/>
          <w:szCs w:val="24"/>
        </w:rPr>
      </w:pPr>
    </w:p>
    <w:p w:rsidR="000F2739" w:rsidRPr="002D35AB" w:rsidRDefault="000F2739" w:rsidP="0044211D">
      <w:pPr>
        <w:spacing w:after="0" w:line="240" w:lineRule="auto"/>
        <w:jc w:val="center"/>
        <w:rPr>
          <w:rFonts w:ascii="Times New Roman" w:hAnsi="Times New Roman" w:cs="Times New Roman"/>
          <w:sz w:val="24"/>
          <w:szCs w:val="24"/>
        </w:rPr>
      </w:pPr>
    </w:p>
    <w:sectPr w:rsidR="000F2739" w:rsidRPr="002D35AB" w:rsidSect="00F5042F">
      <w:footnotePr>
        <w:pos w:val="beneathText"/>
      </w:footnotePr>
      <w:pgSz w:w="11906" w:h="16838"/>
      <w:pgMar w:top="1418"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697" w:rsidRDefault="00F60697" w:rsidP="00582151">
      <w:pPr>
        <w:spacing w:after="0" w:line="240" w:lineRule="auto"/>
      </w:pPr>
      <w:r>
        <w:separator/>
      </w:r>
    </w:p>
  </w:endnote>
  <w:endnote w:type="continuationSeparator" w:id="0">
    <w:p w:rsidR="00F60697" w:rsidRDefault="00F60697" w:rsidP="00582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697" w:rsidRDefault="00F60697" w:rsidP="00582151">
      <w:pPr>
        <w:spacing w:after="0" w:line="240" w:lineRule="auto"/>
      </w:pPr>
      <w:r>
        <w:separator/>
      </w:r>
    </w:p>
  </w:footnote>
  <w:footnote w:type="continuationSeparator" w:id="0">
    <w:p w:rsidR="00F60697" w:rsidRDefault="00F60697" w:rsidP="005821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A58" w:rsidRDefault="00253A58">
    <w:pPr>
      <w:pStyle w:val="Cabealho"/>
    </w:pPr>
  </w:p>
  <w:p w:rsidR="00253A58" w:rsidRDefault="00253A58">
    <w:pPr>
      <w:pStyle w:val="Cabealho"/>
    </w:pPr>
    <w:r w:rsidRPr="00E00449">
      <w:rPr>
        <w:noProof/>
        <w:lang w:eastAsia="pt-BR"/>
      </w:rPr>
      <w:drawing>
        <wp:anchor distT="0" distB="0" distL="114300" distR="114300" simplePos="0" relativeHeight="251658240" behindDoc="1" locked="0" layoutInCell="1" allowOverlap="1" wp14:anchorId="7F4D3BCF" wp14:editId="50FC66C4">
          <wp:simplePos x="0" y="0"/>
          <wp:positionH relativeFrom="column">
            <wp:posOffset>4562475</wp:posOffset>
          </wp:positionH>
          <wp:positionV relativeFrom="paragraph">
            <wp:posOffset>8255</wp:posOffset>
          </wp:positionV>
          <wp:extent cx="1713022" cy="1097104"/>
          <wp:effectExtent l="0" t="0" r="1905"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13022" cy="1097104"/>
                  </a:xfrm>
                  <a:prstGeom prst="rect">
                    <a:avLst/>
                  </a:prstGeom>
                </pic:spPr>
              </pic:pic>
            </a:graphicData>
          </a:graphic>
          <wp14:sizeRelH relativeFrom="page">
            <wp14:pctWidth>0</wp14:pctWidth>
          </wp14:sizeRelH>
          <wp14:sizeRelV relativeFrom="page">
            <wp14:pctHeight>0</wp14:pctHeight>
          </wp14:sizeRelV>
        </wp:anchor>
      </w:drawing>
    </w:r>
  </w:p>
  <w:p w:rsidR="00253A58" w:rsidRDefault="00253A58">
    <w:pPr>
      <w:pStyle w:val="Cabealho"/>
    </w:pPr>
  </w:p>
  <w:p w:rsidR="00253A58" w:rsidRDefault="00253A58">
    <w:pPr>
      <w:pStyle w:val="Cabealho"/>
    </w:pPr>
  </w:p>
  <w:p w:rsidR="00253A58" w:rsidRDefault="00253A58">
    <w:pPr>
      <w:pStyle w:val="Cabealho"/>
    </w:pPr>
  </w:p>
  <w:p w:rsidR="00253A58" w:rsidRDefault="00253A58">
    <w:pPr>
      <w:pStyle w:val="Cabealho"/>
    </w:pPr>
  </w:p>
  <w:p w:rsidR="00253A58" w:rsidRDefault="00253A58">
    <w:pPr>
      <w:pStyle w:val="Cabealho"/>
    </w:pPr>
  </w:p>
  <w:p w:rsidR="00253A58" w:rsidRDefault="00253A5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2B5262AA"/>
    <w:name w:val="WW8Num1"/>
    <w:lvl w:ilvl="0">
      <w:start w:val="1"/>
      <w:numFmt w:val="lowerLetter"/>
      <w:lvlText w:val="(%1)"/>
      <w:lvlJc w:val="left"/>
      <w:pPr>
        <w:tabs>
          <w:tab w:val="num" w:pos="360"/>
        </w:tabs>
        <w:ind w:left="360" w:hanging="360"/>
      </w:pPr>
      <w:rPr>
        <w:b/>
      </w:rPr>
    </w:lvl>
  </w:abstractNum>
  <w:abstractNum w:abstractNumId="1">
    <w:nsid w:val="00000015"/>
    <w:multiLevelType w:val="hybridMultilevel"/>
    <w:tmpl w:val="542289E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3"/>
    <w:multiLevelType w:val="hybridMultilevel"/>
    <w:tmpl w:val="520EEDD0"/>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6"/>
    <w:multiLevelType w:val="hybridMultilevel"/>
    <w:tmpl w:val="23F9C13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27"/>
    <w:multiLevelType w:val="hybridMultilevel"/>
    <w:tmpl w:val="649BB77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1DC839FF"/>
    <w:multiLevelType w:val="multilevel"/>
    <w:tmpl w:val="D0A601D2"/>
    <w:lvl w:ilvl="0">
      <w:start w:val="10"/>
      <w:numFmt w:val="decimal"/>
      <w:lvlText w:val="%1."/>
      <w:lvlJc w:val="left"/>
      <w:pPr>
        <w:ind w:left="660" w:hanging="660"/>
      </w:pPr>
      <w:rPr>
        <w:rFonts w:hint="default"/>
        <w:b w:val="0"/>
      </w:rPr>
    </w:lvl>
    <w:lvl w:ilvl="1">
      <w:start w:val="2"/>
      <w:numFmt w:val="decimal"/>
      <w:lvlText w:val="%1.%2."/>
      <w:lvlJc w:val="left"/>
      <w:pPr>
        <w:ind w:left="660" w:hanging="6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314D0805"/>
    <w:multiLevelType w:val="multilevel"/>
    <w:tmpl w:val="85326696"/>
    <w:lvl w:ilvl="0">
      <w:start w:val="1"/>
      <w:numFmt w:val="decimal"/>
      <w:lvlText w:val="%1."/>
      <w:lvlJc w:val="left"/>
      <w:pPr>
        <w:ind w:left="540" w:hanging="540"/>
      </w:pPr>
      <w:rPr>
        <w:rFonts w:hint="default"/>
        <w:b w:val="0"/>
      </w:rPr>
    </w:lvl>
    <w:lvl w:ilvl="1">
      <w:start w:val="7"/>
      <w:numFmt w:val="decimal"/>
      <w:lvlText w:val="%1.%2."/>
      <w:lvlJc w:val="left"/>
      <w:pPr>
        <w:ind w:left="540" w:hanging="540"/>
      </w:pPr>
      <w:rPr>
        <w:rFonts w:hint="default"/>
        <w:b w:val="0"/>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479A1191"/>
    <w:multiLevelType w:val="hybridMultilevel"/>
    <w:tmpl w:val="2034B01A"/>
    <w:lvl w:ilvl="0" w:tplc="463610DC">
      <w:start w:val="1"/>
      <w:numFmt w:val="lowerRoman"/>
      <w:lvlText w:val="(%1)"/>
      <w:lvlJc w:val="left"/>
      <w:pPr>
        <w:ind w:left="724" w:hanging="72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8">
    <w:nsid w:val="48D67132"/>
    <w:multiLevelType w:val="multilevel"/>
    <w:tmpl w:val="D9869CB4"/>
    <w:lvl w:ilvl="0">
      <w:start w:val="18"/>
      <w:numFmt w:val="decimal"/>
      <w:lvlText w:val="%1."/>
      <w:lvlJc w:val="left"/>
      <w:pPr>
        <w:ind w:left="480" w:hanging="480"/>
      </w:pPr>
      <w:rPr>
        <w:rFonts w:hint="default"/>
        <w:b w:val="0"/>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nsid w:val="4EE616A6"/>
    <w:multiLevelType w:val="hybridMultilevel"/>
    <w:tmpl w:val="6F84ABBE"/>
    <w:lvl w:ilvl="0" w:tplc="8042CC76">
      <w:start w:val="3"/>
      <w:numFmt w:val="lowerRoman"/>
      <w:lvlText w:val="(%1)"/>
      <w:lvlJc w:val="left"/>
      <w:pPr>
        <w:ind w:left="1442" w:hanging="72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abstractNum w:abstractNumId="10">
    <w:nsid w:val="5800331B"/>
    <w:multiLevelType w:val="multilevel"/>
    <w:tmpl w:val="6D9451B8"/>
    <w:lvl w:ilvl="0">
      <w:start w:val="5"/>
      <w:numFmt w:val="decimal"/>
      <w:lvlText w:val="%1."/>
      <w:lvlJc w:val="left"/>
      <w:pPr>
        <w:ind w:left="720" w:hanging="720"/>
      </w:pPr>
      <w:rPr>
        <w:rFonts w:hint="default"/>
        <w:b w:val="0"/>
      </w:rPr>
    </w:lvl>
    <w:lvl w:ilvl="1">
      <w:start w:val="3"/>
      <w:numFmt w:val="decimal"/>
      <w:lvlText w:val="%1.%2."/>
      <w:lvlJc w:val="left"/>
      <w:pPr>
        <w:ind w:left="720" w:hanging="720"/>
      </w:pPr>
      <w:rPr>
        <w:rFonts w:hint="default"/>
        <w:b w:val="0"/>
      </w:rPr>
    </w:lvl>
    <w:lvl w:ilvl="2">
      <w:start w:val="2"/>
      <w:numFmt w:val="decimal"/>
      <w:lvlText w:val="%1.%2.%3."/>
      <w:lvlJc w:val="left"/>
      <w:pPr>
        <w:ind w:left="720" w:hanging="720"/>
      </w:pPr>
      <w:rPr>
        <w:rFonts w:hint="default"/>
        <w:b w:val="0"/>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5F702206"/>
    <w:multiLevelType w:val="hybridMultilevel"/>
    <w:tmpl w:val="EDFC71E4"/>
    <w:lvl w:ilvl="0" w:tplc="25CAFD46">
      <w:start w:val="1"/>
      <w:numFmt w:val="lowerRoman"/>
      <w:lvlText w:val="(%1)"/>
      <w:lvlJc w:val="left"/>
      <w:pPr>
        <w:ind w:left="1442" w:hanging="72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abstractNum w:abstractNumId="12">
    <w:nsid w:val="65E37208"/>
    <w:multiLevelType w:val="hybridMultilevel"/>
    <w:tmpl w:val="515EDF30"/>
    <w:lvl w:ilvl="0" w:tplc="BD481C8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10"/>
  </w:num>
  <w:num w:numId="8">
    <w:abstractNumId w:val="11"/>
  </w:num>
  <w:num w:numId="9">
    <w:abstractNumId w:val="9"/>
  </w:num>
  <w:num w:numId="10">
    <w:abstractNumId w:val="5"/>
  </w:num>
  <w:num w:numId="11">
    <w:abstractNumId w:val="12"/>
  </w:num>
  <w:num w:numId="12">
    <w:abstractNumId w:val="7"/>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66385"/>
    <w:rsid w:val="0000191E"/>
    <w:rsid w:val="00001B7E"/>
    <w:rsid w:val="000037BA"/>
    <w:rsid w:val="00006292"/>
    <w:rsid w:val="00006EB5"/>
    <w:rsid w:val="00020128"/>
    <w:rsid w:val="00025182"/>
    <w:rsid w:val="000253F8"/>
    <w:rsid w:val="00036ECB"/>
    <w:rsid w:val="00042346"/>
    <w:rsid w:val="000439D0"/>
    <w:rsid w:val="00043F67"/>
    <w:rsid w:val="000448EA"/>
    <w:rsid w:val="0004796F"/>
    <w:rsid w:val="0005132F"/>
    <w:rsid w:val="0005160F"/>
    <w:rsid w:val="00054BAC"/>
    <w:rsid w:val="00055A56"/>
    <w:rsid w:val="000646C8"/>
    <w:rsid w:val="00064B6D"/>
    <w:rsid w:val="00067E11"/>
    <w:rsid w:val="00070065"/>
    <w:rsid w:val="000729E8"/>
    <w:rsid w:val="00072F52"/>
    <w:rsid w:val="00081FF3"/>
    <w:rsid w:val="00082AB5"/>
    <w:rsid w:val="00082D0D"/>
    <w:rsid w:val="000830D9"/>
    <w:rsid w:val="000851EF"/>
    <w:rsid w:val="0009589D"/>
    <w:rsid w:val="00095DD7"/>
    <w:rsid w:val="00096F02"/>
    <w:rsid w:val="000A0B48"/>
    <w:rsid w:val="000B119D"/>
    <w:rsid w:val="000B18C9"/>
    <w:rsid w:val="000B2420"/>
    <w:rsid w:val="000B48B9"/>
    <w:rsid w:val="000B536F"/>
    <w:rsid w:val="000B7A03"/>
    <w:rsid w:val="000C220D"/>
    <w:rsid w:val="000C3436"/>
    <w:rsid w:val="000C4E42"/>
    <w:rsid w:val="000C613B"/>
    <w:rsid w:val="000E1EA7"/>
    <w:rsid w:val="000E27B5"/>
    <w:rsid w:val="000E3D69"/>
    <w:rsid w:val="000E4336"/>
    <w:rsid w:val="000E443A"/>
    <w:rsid w:val="000E4513"/>
    <w:rsid w:val="000E5BBE"/>
    <w:rsid w:val="000F0205"/>
    <w:rsid w:val="000F2739"/>
    <w:rsid w:val="00107FB5"/>
    <w:rsid w:val="001108C6"/>
    <w:rsid w:val="001115F2"/>
    <w:rsid w:val="001129B9"/>
    <w:rsid w:val="00120CA8"/>
    <w:rsid w:val="00121C63"/>
    <w:rsid w:val="0012442F"/>
    <w:rsid w:val="00130615"/>
    <w:rsid w:val="00130FB8"/>
    <w:rsid w:val="001328EB"/>
    <w:rsid w:val="001351FB"/>
    <w:rsid w:val="00141B30"/>
    <w:rsid w:val="001427FD"/>
    <w:rsid w:val="0014585D"/>
    <w:rsid w:val="00150ED2"/>
    <w:rsid w:val="00151212"/>
    <w:rsid w:val="00152E3D"/>
    <w:rsid w:val="00154FE6"/>
    <w:rsid w:val="001570C6"/>
    <w:rsid w:val="00157AED"/>
    <w:rsid w:val="001601E8"/>
    <w:rsid w:val="00160667"/>
    <w:rsid w:val="001626E4"/>
    <w:rsid w:val="00165F12"/>
    <w:rsid w:val="001738E9"/>
    <w:rsid w:val="00174FA8"/>
    <w:rsid w:val="001773A6"/>
    <w:rsid w:val="001830F3"/>
    <w:rsid w:val="00187549"/>
    <w:rsid w:val="001965A1"/>
    <w:rsid w:val="0019661D"/>
    <w:rsid w:val="001A1A36"/>
    <w:rsid w:val="001A2B78"/>
    <w:rsid w:val="001A6467"/>
    <w:rsid w:val="001A76B8"/>
    <w:rsid w:val="001B0314"/>
    <w:rsid w:val="001B1436"/>
    <w:rsid w:val="001B32E5"/>
    <w:rsid w:val="001B7834"/>
    <w:rsid w:val="001C1D0F"/>
    <w:rsid w:val="001C6173"/>
    <w:rsid w:val="001C61D6"/>
    <w:rsid w:val="001C6B2D"/>
    <w:rsid w:val="001D0E65"/>
    <w:rsid w:val="001D159F"/>
    <w:rsid w:val="001D414A"/>
    <w:rsid w:val="001E1501"/>
    <w:rsid w:val="001E1823"/>
    <w:rsid w:val="001E59A4"/>
    <w:rsid w:val="001F0459"/>
    <w:rsid w:val="001F2D32"/>
    <w:rsid w:val="001F2D9D"/>
    <w:rsid w:val="001F6E74"/>
    <w:rsid w:val="0020101C"/>
    <w:rsid w:val="002070D9"/>
    <w:rsid w:val="002111BE"/>
    <w:rsid w:val="0022032A"/>
    <w:rsid w:val="002253D8"/>
    <w:rsid w:val="002255E4"/>
    <w:rsid w:val="00226CDB"/>
    <w:rsid w:val="00233628"/>
    <w:rsid w:val="002343A5"/>
    <w:rsid w:val="00237D4C"/>
    <w:rsid w:val="0024038A"/>
    <w:rsid w:val="00245830"/>
    <w:rsid w:val="00245ECC"/>
    <w:rsid w:val="002466D8"/>
    <w:rsid w:val="002467F3"/>
    <w:rsid w:val="00246E27"/>
    <w:rsid w:val="00251659"/>
    <w:rsid w:val="00252FE3"/>
    <w:rsid w:val="00253A58"/>
    <w:rsid w:val="00254AE6"/>
    <w:rsid w:val="00263C04"/>
    <w:rsid w:val="00266C43"/>
    <w:rsid w:val="002734C6"/>
    <w:rsid w:val="002749EA"/>
    <w:rsid w:val="0028169B"/>
    <w:rsid w:val="002941E6"/>
    <w:rsid w:val="002A1BAC"/>
    <w:rsid w:val="002A71FF"/>
    <w:rsid w:val="002C002B"/>
    <w:rsid w:val="002C0F30"/>
    <w:rsid w:val="002C422C"/>
    <w:rsid w:val="002C7D24"/>
    <w:rsid w:val="002D35AB"/>
    <w:rsid w:val="002D5886"/>
    <w:rsid w:val="002E0B93"/>
    <w:rsid w:val="002E32AF"/>
    <w:rsid w:val="002E5B9A"/>
    <w:rsid w:val="002E60D4"/>
    <w:rsid w:val="002E67B5"/>
    <w:rsid w:val="002E7F64"/>
    <w:rsid w:val="002F0B5C"/>
    <w:rsid w:val="0030536E"/>
    <w:rsid w:val="00305970"/>
    <w:rsid w:val="00307996"/>
    <w:rsid w:val="00316AF8"/>
    <w:rsid w:val="00322313"/>
    <w:rsid w:val="00325166"/>
    <w:rsid w:val="003315E9"/>
    <w:rsid w:val="00351DFC"/>
    <w:rsid w:val="00352D42"/>
    <w:rsid w:val="00352F85"/>
    <w:rsid w:val="00353DD8"/>
    <w:rsid w:val="00362254"/>
    <w:rsid w:val="00363494"/>
    <w:rsid w:val="0037604A"/>
    <w:rsid w:val="0038140A"/>
    <w:rsid w:val="0038337D"/>
    <w:rsid w:val="0038398D"/>
    <w:rsid w:val="0038495A"/>
    <w:rsid w:val="003853E9"/>
    <w:rsid w:val="0038624F"/>
    <w:rsid w:val="0039056D"/>
    <w:rsid w:val="00391C5F"/>
    <w:rsid w:val="0039380A"/>
    <w:rsid w:val="00394B6F"/>
    <w:rsid w:val="003962FA"/>
    <w:rsid w:val="00396C17"/>
    <w:rsid w:val="003A0148"/>
    <w:rsid w:val="003A3337"/>
    <w:rsid w:val="003A53A5"/>
    <w:rsid w:val="003A5DE0"/>
    <w:rsid w:val="003A6947"/>
    <w:rsid w:val="003B0422"/>
    <w:rsid w:val="003B1972"/>
    <w:rsid w:val="003B2F01"/>
    <w:rsid w:val="003B57CF"/>
    <w:rsid w:val="003C603E"/>
    <w:rsid w:val="003D1E2E"/>
    <w:rsid w:val="003D4B02"/>
    <w:rsid w:val="003E5A8E"/>
    <w:rsid w:val="003E6BDE"/>
    <w:rsid w:val="003F00A9"/>
    <w:rsid w:val="003F1ED3"/>
    <w:rsid w:val="003F221C"/>
    <w:rsid w:val="003F2CDB"/>
    <w:rsid w:val="004013CE"/>
    <w:rsid w:val="0040433B"/>
    <w:rsid w:val="0040465F"/>
    <w:rsid w:val="004069E6"/>
    <w:rsid w:val="00411DEA"/>
    <w:rsid w:val="0041279F"/>
    <w:rsid w:val="00413FE1"/>
    <w:rsid w:val="004179A3"/>
    <w:rsid w:val="00420630"/>
    <w:rsid w:val="004242EE"/>
    <w:rsid w:val="0042468B"/>
    <w:rsid w:val="00425B00"/>
    <w:rsid w:val="00425B5F"/>
    <w:rsid w:val="00427172"/>
    <w:rsid w:val="00435255"/>
    <w:rsid w:val="00437FC4"/>
    <w:rsid w:val="00441294"/>
    <w:rsid w:val="00441F91"/>
    <w:rsid w:val="0044211D"/>
    <w:rsid w:val="00442BA1"/>
    <w:rsid w:val="00446902"/>
    <w:rsid w:val="00452DC0"/>
    <w:rsid w:val="00453549"/>
    <w:rsid w:val="00454244"/>
    <w:rsid w:val="00456219"/>
    <w:rsid w:val="0045621B"/>
    <w:rsid w:val="00460EE8"/>
    <w:rsid w:val="00465467"/>
    <w:rsid w:val="00471CB8"/>
    <w:rsid w:val="00472375"/>
    <w:rsid w:val="0048032F"/>
    <w:rsid w:val="004837A3"/>
    <w:rsid w:val="00491C45"/>
    <w:rsid w:val="00493FEC"/>
    <w:rsid w:val="004B1402"/>
    <w:rsid w:val="004B6445"/>
    <w:rsid w:val="004C03DE"/>
    <w:rsid w:val="004D0F8A"/>
    <w:rsid w:val="004D10CC"/>
    <w:rsid w:val="004D4795"/>
    <w:rsid w:val="004E0903"/>
    <w:rsid w:val="004E2B39"/>
    <w:rsid w:val="004E647B"/>
    <w:rsid w:val="004F017D"/>
    <w:rsid w:val="004F165B"/>
    <w:rsid w:val="004F1E7D"/>
    <w:rsid w:val="00501DFF"/>
    <w:rsid w:val="00510EEE"/>
    <w:rsid w:val="00516BB4"/>
    <w:rsid w:val="00516CF5"/>
    <w:rsid w:val="00520359"/>
    <w:rsid w:val="0052094E"/>
    <w:rsid w:val="00530570"/>
    <w:rsid w:val="00532807"/>
    <w:rsid w:val="00532A9E"/>
    <w:rsid w:val="005337B3"/>
    <w:rsid w:val="00534EB2"/>
    <w:rsid w:val="00535D99"/>
    <w:rsid w:val="00537463"/>
    <w:rsid w:val="00540149"/>
    <w:rsid w:val="00541786"/>
    <w:rsid w:val="00542721"/>
    <w:rsid w:val="00551373"/>
    <w:rsid w:val="005526F1"/>
    <w:rsid w:val="00554F4F"/>
    <w:rsid w:val="0055712A"/>
    <w:rsid w:val="00562F5E"/>
    <w:rsid w:val="00564FD3"/>
    <w:rsid w:val="00567071"/>
    <w:rsid w:val="005744C4"/>
    <w:rsid w:val="00576E5D"/>
    <w:rsid w:val="00581B7E"/>
    <w:rsid w:val="00582151"/>
    <w:rsid w:val="00582A30"/>
    <w:rsid w:val="00584CDE"/>
    <w:rsid w:val="005903AF"/>
    <w:rsid w:val="00593E84"/>
    <w:rsid w:val="005A191A"/>
    <w:rsid w:val="005A301C"/>
    <w:rsid w:val="005A44E0"/>
    <w:rsid w:val="005A6D02"/>
    <w:rsid w:val="005A6DB7"/>
    <w:rsid w:val="005A7001"/>
    <w:rsid w:val="005B02DE"/>
    <w:rsid w:val="005B1FB1"/>
    <w:rsid w:val="005B3EBA"/>
    <w:rsid w:val="005C5821"/>
    <w:rsid w:val="005C6DE7"/>
    <w:rsid w:val="005C7CA1"/>
    <w:rsid w:val="005D406E"/>
    <w:rsid w:val="005D44BF"/>
    <w:rsid w:val="005D6D68"/>
    <w:rsid w:val="005E22DA"/>
    <w:rsid w:val="005E31E4"/>
    <w:rsid w:val="005E489D"/>
    <w:rsid w:val="005E5834"/>
    <w:rsid w:val="005E7B7E"/>
    <w:rsid w:val="005F1408"/>
    <w:rsid w:val="005F653F"/>
    <w:rsid w:val="0060663C"/>
    <w:rsid w:val="006108BA"/>
    <w:rsid w:val="00610AA5"/>
    <w:rsid w:val="00612777"/>
    <w:rsid w:val="00614854"/>
    <w:rsid w:val="00616A39"/>
    <w:rsid w:val="006175B1"/>
    <w:rsid w:val="00617649"/>
    <w:rsid w:val="00621074"/>
    <w:rsid w:val="0062414B"/>
    <w:rsid w:val="00640962"/>
    <w:rsid w:val="00643868"/>
    <w:rsid w:val="00656D43"/>
    <w:rsid w:val="00656F96"/>
    <w:rsid w:val="006617FC"/>
    <w:rsid w:val="00662D08"/>
    <w:rsid w:val="006649F7"/>
    <w:rsid w:val="006717B6"/>
    <w:rsid w:val="00672724"/>
    <w:rsid w:val="0067352F"/>
    <w:rsid w:val="006744B2"/>
    <w:rsid w:val="00676591"/>
    <w:rsid w:val="0067686A"/>
    <w:rsid w:val="006816A3"/>
    <w:rsid w:val="00685C1A"/>
    <w:rsid w:val="00696B78"/>
    <w:rsid w:val="006A013D"/>
    <w:rsid w:val="006A193C"/>
    <w:rsid w:val="006A2F43"/>
    <w:rsid w:val="006A3650"/>
    <w:rsid w:val="006A4310"/>
    <w:rsid w:val="006A4FD4"/>
    <w:rsid w:val="006A5F20"/>
    <w:rsid w:val="006B0DA4"/>
    <w:rsid w:val="006B400C"/>
    <w:rsid w:val="006C163C"/>
    <w:rsid w:val="006C1C45"/>
    <w:rsid w:val="006C3A77"/>
    <w:rsid w:val="006D17FA"/>
    <w:rsid w:val="006D485A"/>
    <w:rsid w:val="006D4EC2"/>
    <w:rsid w:val="006D5B9C"/>
    <w:rsid w:val="006E61C3"/>
    <w:rsid w:val="006E6487"/>
    <w:rsid w:val="006E6C4C"/>
    <w:rsid w:val="006E76C7"/>
    <w:rsid w:val="006F258E"/>
    <w:rsid w:val="006F3F71"/>
    <w:rsid w:val="006F7759"/>
    <w:rsid w:val="00701725"/>
    <w:rsid w:val="0070341B"/>
    <w:rsid w:val="007079D7"/>
    <w:rsid w:val="00707AE4"/>
    <w:rsid w:val="0071088F"/>
    <w:rsid w:val="00711B87"/>
    <w:rsid w:val="0071676B"/>
    <w:rsid w:val="00723CA5"/>
    <w:rsid w:val="007379E4"/>
    <w:rsid w:val="00740992"/>
    <w:rsid w:val="0074218D"/>
    <w:rsid w:val="00742845"/>
    <w:rsid w:val="007441F1"/>
    <w:rsid w:val="0074687D"/>
    <w:rsid w:val="00752C74"/>
    <w:rsid w:val="0075666D"/>
    <w:rsid w:val="0075689A"/>
    <w:rsid w:val="00761205"/>
    <w:rsid w:val="00762C91"/>
    <w:rsid w:val="00762CB0"/>
    <w:rsid w:val="007706D9"/>
    <w:rsid w:val="0077271D"/>
    <w:rsid w:val="0077367C"/>
    <w:rsid w:val="00773FA9"/>
    <w:rsid w:val="00774595"/>
    <w:rsid w:val="00783AC1"/>
    <w:rsid w:val="00786D99"/>
    <w:rsid w:val="00787E68"/>
    <w:rsid w:val="007908ED"/>
    <w:rsid w:val="007909FD"/>
    <w:rsid w:val="00791C66"/>
    <w:rsid w:val="00793C29"/>
    <w:rsid w:val="00795BB4"/>
    <w:rsid w:val="007A4F8C"/>
    <w:rsid w:val="007B25DB"/>
    <w:rsid w:val="007B55B7"/>
    <w:rsid w:val="007B77D5"/>
    <w:rsid w:val="007B7AB7"/>
    <w:rsid w:val="007C4668"/>
    <w:rsid w:val="007C6009"/>
    <w:rsid w:val="007C6083"/>
    <w:rsid w:val="007D243D"/>
    <w:rsid w:val="007D7346"/>
    <w:rsid w:val="007E016F"/>
    <w:rsid w:val="007E7CA2"/>
    <w:rsid w:val="007F3D59"/>
    <w:rsid w:val="00800F81"/>
    <w:rsid w:val="0081548D"/>
    <w:rsid w:val="00816AD7"/>
    <w:rsid w:val="00816C41"/>
    <w:rsid w:val="00817787"/>
    <w:rsid w:val="00824676"/>
    <w:rsid w:val="00825DF0"/>
    <w:rsid w:val="008279F9"/>
    <w:rsid w:val="00830DAE"/>
    <w:rsid w:val="00843C3E"/>
    <w:rsid w:val="00846638"/>
    <w:rsid w:val="008467D3"/>
    <w:rsid w:val="00852177"/>
    <w:rsid w:val="00852E34"/>
    <w:rsid w:val="0085505C"/>
    <w:rsid w:val="00860E2B"/>
    <w:rsid w:val="00865D30"/>
    <w:rsid w:val="0086657B"/>
    <w:rsid w:val="00866D7B"/>
    <w:rsid w:val="00870A5A"/>
    <w:rsid w:val="00871AD9"/>
    <w:rsid w:val="00872BDC"/>
    <w:rsid w:val="0087747E"/>
    <w:rsid w:val="00880BA2"/>
    <w:rsid w:val="008813CE"/>
    <w:rsid w:val="008849A8"/>
    <w:rsid w:val="008875C3"/>
    <w:rsid w:val="008978AD"/>
    <w:rsid w:val="008A1E49"/>
    <w:rsid w:val="008A398D"/>
    <w:rsid w:val="008A62D5"/>
    <w:rsid w:val="008B0CBC"/>
    <w:rsid w:val="008B6263"/>
    <w:rsid w:val="008C3638"/>
    <w:rsid w:val="008C3DEA"/>
    <w:rsid w:val="008C4851"/>
    <w:rsid w:val="008C50C3"/>
    <w:rsid w:val="008C7CD1"/>
    <w:rsid w:val="008D1000"/>
    <w:rsid w:val="008D4F5B"/>
    <w:rsid w:val="008D7C81"/>
    <w:rsid w:val="008E2FEA"/>
    <w:rsid w:val="008F082D"/>
    <w:rsid w:val="008F1650"/>
    <w:rsid w:val="008F172F"/>
    <w:rsid w:val="008F19E3"/>
    <w:rsid w:val="008F1EA5"/>
    <w:rsid w:val="00903AB8"/>
    <w:rsid w:val="00904253"/>
    <w:rsid w:val="00912EFF"/>
    <w:rsid w:val="00915675"/>
    <w:rsid w:val="00922931"/>
    <w:rsid w:val="009304F3"/>
    <w:rsid w:val="00933684"/>
    <w:rsid w:val="009342F4"/>
    <w:rsid w:val="00934EAE"/>
    <w:rsid w:val="009351BC"/>
    <w:rsid w:val="0093673B"/>
    <w:rsid w:val="00951643"/>
    <w:rsid w:val="00952CBF"/>
    <w:rsid w:val="00954338"/>
    <w:rsid w:val="00954B2C"/>
    <w:rsid w:val="00955557"/>
    <w:rsid w:val="00955C40"/>
    <w:rsid w:val="0095771A"/>
    <w:rsid w:val="009704DA"/>
    <w:rsid w:val="009708FA"/>
    <w:rsid w:val="00974407"/>
    <w:rsid w:val="00974CC0"/>
    <w:rsid w:val="009778C2"/>
    <w:rsid w:val="009803A4"/>
    <w:rsid w:val="00981B40"/>
    <w:rsid w:val="0098294F"/>
    <w:rsid w:val="00990D41"/>
    <w:rsid w:val="00991827"/>
    <w:rsid w:val="00992660"/>
    <w:rsid w:val="00992DF6"/>
    <w:rsid w:val="009935AF"/>
    <w:rsid w:val="00995EA9"/>
    <w:rsid w:val="00996E67"/>
    <w:rsid w:val="009A004C"/>
    <w:rsid w:val="009A03E7"/>
    <w:rsid w:val="009A0805"/>
    <w:rsid w:val="009A11FE"/>
    <w:rsid w:val="009A6FF9"/>
    <w:rsid w:val="009C0AB4"/>
    <w:rsid w:val="009C1BCE"/>
    <w:rsid w:val="009D1793"/>
    <w:rsid w:val="009D535F"/>
    <w:rsid w:val="009D7FB0"/>
    <w:rsid w:val="009E134F"/>
    <w:rsid w:val="009E5F02"/>
    <w:rsid w:val="009E7FB3"/>
    <w:rsid w:val="009F3A5A"/>
    <w:rsid w:val="009F7AD2"/>
    <w:rsid w:val="009F7B23"/>
    <w:rsid w:val="00A000FF"/>
    <w:rsid w:val="00A07A25"/>
    <w:rsid w:val="00A1098C"/>
    <w:rsid w:val="00A1419A"/>
    <w:rsid w:val="00A21703"/>
    <w:rsid w:val="00A265CC"/>
    <w:rsid w:val="00A27E96"/>
    <w:rsid w:val="00A313BC"/>
    <w:rsid w:val="00A35D4F"/>
    <w:rsid w:val="00A361BC"/>
    <w:rsid w:val="00A37A48"/>
    <w:rsid w:val="00A42631"/>
    <w:rsid w:val="00A4525A"/>
    <w:rsid w:val="00A51ED8"/>
    <w:rsid w:val="00A53AEE"/>
    <w:rsid w:val="00A57C02"/>
    <w:rsid w:val="00A610EA"/>
    <w:rsid w:val="00A6111C"/>
    <w:rsid w:val="00A613F1"/>
    <w:rsid w:val="00A61D1B"/>
    <w:rsid w:val="00A61E14"/>
    <w:rsid w:val="00A65650"/>
    <w:rsid w:val="00A709BE"/>
    <w:rsid w:val="00A71B42"/>
    <w:rsid w:val="00A7750E"/>
    <w:rsid w:val="00A8043A"/>
    <w:rsid w:val="00A80AEC"/>
    <w:rsid w:val="00A81EE5"/>
    <w:rsid w:val="00A8539A"/>
    <w:rsid w:val="00A9191C"/>
    <w:rsid w:val="00A91AEF"/>
    <w:rsid w:val="00A94FF0"/>
    <w:rsid w:val="00A9591D"/>
    <w:rsid w:val="00AA4F7A"/>
    <w:rsid w:val="00AA504D"/>
    <w:rsid w:val="00AA5974"/>
    <w:rsid w:val="00AA5A48"/>
    <w:rsid w:val="00AA628F"/>
    <w:rsid w:val="00AB5F1F"/>
    <w:rsid w:val="00AC1570"/>
    <w:rsid w:val="00AC2C30"/>
    <w:rsid w:val="00AC317E"/>
    <w:rsid w:val="00AC3BE4"/>
    <w:rsid w:val="00AC6FDD"/>
    <w:rsid w:val="00AC76DA"/>
    <w:rsid w:val="00AD120B"/>
    <w:rsid w:val="00AD1F5E"/>
    <w:rsid w:val="00AE0FB7"/>
    <w:rsid w:val="00AE5229"/>
    <w:rsid w:val="00AE70B9"/>
    <w:rsid w:val="00AF0415"/>
    <w:rsid w:val="00AF0667"/>
    <w:rsid w:val="00B00DAA"/>
    <w:rsid w:val="00B03E74"/>
    <w:rsid w:val="00B12F4D"/>
    <w:rsid w:val="00B16421"/>
    <w:rsid w:val="00B20DD9"/>
    <w:rsid w:val="00B2648C"/>
    <w:rsid w:val="00B26DE2"/>
    <w:rsid w:val="00B30EB9"/>
    <w:rsid w:val="00B34278"/>
    <w:rsid w:val="00B35147"/>
    <w:rsid w:val="00B405A5"/>
    <w:rsid w:val="00B46359"/>
    <w:rsid w:val="00B466E4"/>
    <w:rsid w:val="00B47127"/>
    <w:rsid w:val="00B4773E"/>
    <w:rsid w:val="00B52F17"/>
    <w:rsid w:val="00B70FAE"/>
    <w:rsid w:val="00B715A3"/>
    <w:rsid w:val="00B7688C"/>
    <w:rsid w:val="00B82036"/>
    <w:rsid w:val="00B8673F"/>
    <w:rsid w:val="00B95664"/>
    <w:rsid w:val="00B9736C"/>
    <w:rsid w:val="00BA0532"/>
    <w:rsid w:val="00BA38B5"/>
    <w:rsid w:val="00BA7658"/>
    <w:rsid w:val="00BB0FD8"/>
    <w:rsid w:val="00BB4318"/>
    <w:rsid w:val="00BD4257"/>
    <w:rsid w:val="00BD65A1"/>
    <w:rsid w:val="00BE063C"/>
    <w:rsid w:val="00BE101B"/>
    <w:rsid w:val="00BE206B"/>
    <w:rsid w:val="00BE5F44"/>
    <w:rsid w:val="00BE645C"/>
    <w:rsid w:val="00BE7931"/>
    <w:rsid w:val="00BF1E52"/>
    <w:rsid w:val="00BF2CB9"/>
    <w:rsid w:val="00C02939"/>
    <w:rsid w:val="00C02CF0"/>
    <w:rsid w:val="00C058F0"/>
    <w:rsid w:val="00C07597"/>
    <w:rsid w:val="00C14F87"/>
    <w:rsid w:val="00C15C9D"/>
    <w:rsid w:val="00C16D81"/>
    <w:rsid w:val="00C20538"/>
    <w:rsid w:val="00C23C5C"/>
    <w:rsid w:val="00C276B3"/>
    <w:rsid w:val="00C34CA7"/>
    <w:rsid w:val="00C37119"/>
    <w:rsid w:val="00C37378"/>
    <w:rsid w:val="00C40A79"/>
    <w:rsid w:val="00C45CE1"/>
    <w:rsid w:val="00C46977"/>
    <w:rsid w:val="00C46D73"/>
    <w:rsid w:val="00C47CA2"/>
    <w:rsid w:val="00C51B3A"/>
    <w:rsid w:val="00C614B6"/>
    <w:rsid w:val="00C65201"/>
    <w:rsid w:val="00C656BA"/>
    <w:rsid w:val="00C7151D"/>
    <w:rsid w:val="00C742CD"/>
    <w:rsid w:val="00C76E72"/>
    <w:rsid w:val="00C80661"/>
    <w:rsid w:val="00C937F3"/>
    <w:rsid w:val="00C93B36"/>
    <w:rsid w:val="00C96B1E"/>
    <w:rsid w:val="00C96CED"/>
    <w:rsid w:val="00CA010C"/>
    <w:rsid w:val="00CA45D7"/>
    <w:rsid w:val="00CA619E"/>
    <w:rsid w:val="00CC040C"/>
    <w:rsid w:val="00CC3509"/>
    <w:rsid w:val="00CC6203"/>
    <w:rsid w:val="00CD03F8"/>
    <w:rsid w:val="00CD2E78"/>
    <w:rsid w:val="00CD51E1"/>
    <w:rsid w:val="00CD6DDC"/>
    <w:rsid w:val="00CD782C"/>
    <w:rsid w:val="00CE296B"/>
    <w:rsid w:val="00CE5DB8"/>
    <w:rsid w:val="00CE614F"/>
    <w:rsid w:val="00CF184E"/>
    <w:rsid w:val="00CF4CBC"/>
    <w:rsid w:val="00CF4EC4"/>
    <w:rsid w:val="00D04882"/>
    <w:rsid w:val="00D0745C"/>
    <w:rsid w:val="00D07F54"/>
    <w:rsid w:val="00D11245"/>
    <w:rsid w:val="00D12F0F"/>
    <w:rsid w:val="00D15303"/>
    <w:rsid w:val="00D24D3A"/>
    <w:rsid w:val="00D2537A"/>
    <w:rsid w:val="00D34794"/>
    <w:rsid w:val="00D379F4"/>
    <w:rsid w:val="00D42E6F"/>
    <w:rsid w:val="00D4436A"/>
    <w:rsid w:val="00D4699D"/>
    <w:rsid w:val="00D539B4"/>
    <w:rsid w:val="00D53B55"/>
    <w:rsid w:val="00D62052"/>
    <w:rsid w:val="00D66A27"/>
    <w:rsid w:val="00D678D9"/>
    <w:rsid w:val="00D748AF"/>
    <w:rsid w:val="00D80876"/>
    <w:rsid w:val="00D844F2"/>
    <w:rsid w:val="00D84DAA"/>
    <w:rsid w:val="00D84DDC"/>
    <w:rsid w:val="00D85815"/>
    <w:rsid w:val="00D86738"/>
    <w:rsid w:val="00D86BC9"/>
    <w:rsid w:val="00D90354"/>
    <w:rsid w:val="00D918A4"/>
    <w:rsid w:val="00D95802"/>
    <w:rsid w:val="00D96E01"/>
    <w:rsid w:val="00DA4C10"/>
    <w:rsid w:val="00DA5D33"/>
    <w:rsid w:val="00DB3588"/>
    <w:rsid w:val="00DB69CC"/>
    <w:rsid w:val="00DC0177"/>
    <w:rsid w:val="00DC0735"/>
    <w:rsid w:val="00DD01EB"/>
    <w:rsid w:val="00DD161B"/>
    <w:rsid w:val="00DD1E34"/>
    <w:rsid w:val="00DD27F8"/>
    <w:rsid w:val="00DD5966"/>
    <w:rsid w:val="00DE23B6"/>
    <w:rsid w:val="00DE53FA"/>
    <w:rsid w:val="00E00F75"/>
    <w:rsid w:val="00E01C33"/>
    <w:rsid w:val="00E11036"/>
    <w:rsid w:val="00E1114E"/>
    <w:rsid w:val="00E113AC"/>
    <w:rsid w:val="00E115CE"/>
    <w:rsid w:val="00E12749"/>
    <w:rsid w:val="00E12C9B"/>
    <w:rsid w:val="00E13670"/>
    <w:rsid w:val="00E145AF"/>
    <w:rsid w:val="00E15BEE"/>
    <w:rsid w:val="00E16526"/>
    <w:rsid w:val="00E2117D"/>
    <w:rsid w:val="00E2742E"/>
    <w:rsid w:val="00E34546"/>
    <w:rsid w:val="00E41153"/>
    <w:rsid w:val="00E41752"/>
    <w:rsid w:val="00E41EDA"/>
    <w:rsid w:val="00E42986"/>
    <w:rsid w:val="00E43FFC"/>
    <w:rsid w:val="00E461BE"/>
    <w:rsid w:val="00E46425"/>
    <w:rsid w:val="00E478FB"/>
    <w:rsid w:val="00E5053C"/>
    <w:rsid w:val="00E529E4"/>
    <w:rsid w:val="00E53B1D"/>
    <w:rsid w:val="00E60F9C"/>
    <w:rsid w:val="00E6348C"/>
    <w:rsid w:val="00E66385"/>
    <w:rsid w:val="00E66ED1"/>
    <w:rsid w:val="00E67D98"/>
    <w:rsid w:val="00E708A9"/>
    <w:rsid w:val="00E716C3"/>
    <w:rsid w:val="00E74777"/>
    <w:rsid w:val="00E8002E"/>
    <w:rsid w:val="00E81742"/>
    <w:rsid w:val="00E81DDB"/>
    <w:rsid w:val="00E82D78"/>
    <w:rsid w:val="00E9044E"/>
    <w:rsid w:val="00E948B2"/>
    <w:rsid w:val="00E977CD"/>
    <w:rsid w:val="00EA0831"/>
    <w:rsid w:val="00EA0DB0"/>
    <w:rsid w:val="00EA2C37"/>
    <w:rsid w:val="00EA480F"/>
    <w:rsid w:val="00EA6EE1"/>
    <w:rsid w:val="00EA71E4"/>
    <w:rsid w:val="00EA7DEA"/>
    <w:rsid w:val="00EC108C"/>
    <w:rsid w:val="00EC27FE"/>
    <w:rsid w:val="00EC352D"/>
    <w:rsid w:val="00ED069E"/>
    <w:rsid w:val="00ED3112"/>
    <w:rsid w:val="00ED3A84"/>
    <w:rsid w:val="00ED59D9"/>
    <w:rsid w:val="00EE04C1"/>
    <w:rsid w:val="00EE0720"/>
    <w:rsid w:val="00EE39F3"/>
    <w:rsid w:val="00EE4E92"/>
    <w:rsid w:val="00EE68C9"/>
    <w:rsid w:val="00EE7663"/>
    <w:rsid w:val="00EF52AE"/>
    <w:rsid w:val="00EF7296"/>
    <w:rsid w:val="00F05D85"/>
    <w:rsid w:val="00F06D87"/>
    <w:rsid w:val="00F219B3"/>
    <w:rsid w:val="00F248D7"/>
    <w:rsid w:val="00F27187"/>
    <w:rsid w:val="00F33316"/>
    <w:rsid w:val="00F34A01"/>
    <w:rsid w:val="00F375F0"/>
    <w:rsid w:val="00F3797B"/>
    <w:rsid w:val="00F5042F"/>
    <w:rsid w:val="00F60697"/>
    <w:rsid w:val="00F60D7F"/>
    <w:rsid w:val="00F62D11"/>
    <w:rsid w:val="00F639CC"/>
    <w:rsid w:val="00F6746D"/>
    <w:rsid w:val="00F71108"/>
    <w:rsid w:val="00F74130"/>
    <w:rsid w:val="00F76B67"/>
    <w:rsid w:val="00F82530"/>
    <w:rsid w:val="00F8466E"/>
    <w:rsid w:val="00F84BD0"/>
    <w:rsid w:val="00F86FF7"/>
    <w:rsid w:val="00F90E8E"/>
    <w:rsid w:val="00F922EB"/>
    <w:rsid w:val="00F92BD4"/>
    <w:rsid w:val="00F93766"/>
    <w:rsid w:val="00F956AE"/>
    <w:rsid w:val="00F97C9E"/>
    <w:rsid w:val="00FA3B91"/>
    <w:rsid w:val="00FA3CDE"/>
    <w:rsid w:val="00FA6B63"/>
    <w:rsid w:val="00FB1C2F"/>
    <w:rsid w:val="00FB4AF9"/>
    <w:rsid w:val="00FB4EFD"/>
    <w:rsid w:val="00FB5367"/>
    <w:rsid w:val="00FB7E9A"/>
    <w:rsid w:val="00FC1042"/>
    <w:rsid w:val="00FC4AED"/>
    <w:rsid w:val="00FC78A6"/>
    <w:rsid w:val="00FD6389"/>
    <w:rsid w:val="00FD6BB1"/>
    <w:rsid w:val="00FE08CE"/>
    <w:rsid w:val="00FE3F20"/>
    <w:rsid w:val="00FE4D70"/>
    <w:rsid w:val="00FF22CB"/>
    <w:rsid w:val="00FF262F"/>
    <w:rsid w:val="00FF371E"/>
    <w:rsid w:val="00FF7BA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2F4071B3-5C8A-45F1-9CED-58564BD6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B67"/>
  </w:style>
  <w:style w:type="paragraph" w:styleId="Ttulo1">
    <w:name w:val="heading 1"/>
    <w:basedOn w:val="Normal"/>
    <w:next w:val="Normal"/>
    <w:link w:val="Ttulo1Char"/>
    <w:qFormat/>
    <w:rsid w:val="00453549"/>
    <w:pPr>
      <w:keepNext/>
      <w:spacing w:after="0" w:line="360" w:lineRule="auto"/>
      <w:jc w:val="center"/>
      <w:outlineLvl w:val="0"/>
    </w:pPr>
    <w:rPr>
      <w:rFonts w:ascii="Arial" w:eastAsia="Times New Roman" w:hAnsi="Arial" w:cs="Times New Roman"/>
      <w:b/>
      <w:sz w:val="24"/>
      <w:szCs w:val="20"/>
      <w:lang w:eastAsia="pt-BR"/>
    </w:rPr>
  </w:style>
  <w:style w:type="paragraph" w:styleId="Ttulo2">
    <w:name w:val="heading 2"/>
    <w:basedOn w:val="Normal"/>
    <w:next w:val="Normal"/>
    <w:link w:val="Ttulo2Char"/>
    <w:uiPriority w:val="9"/>
    <w:semiHidden/>
    <w:unhideWhenUsed/>
    <w:qFormat/>
    <w:rsid w:val="00453549"/>
    <w:pPr>
      <w:keepNext/>
      <w:spacing w:before="240" w:after="60" w:line="240" w:lineRule="auto"/>
      <w:jc w:val="both"/>
      <w:outlineLvl w:val="1"/>
    </w:pPr>
    <w:rPr>
      <w:rFonts w:ascii="Cambria" w:eastAsia="Times New Roman" w:hAnsi="Cambria" w:cs="Times New Roman"/>
      <w:b/>
      <w:bCs/>
      <w:i/>
      <w:iCs/>
      <w:sz w:val="28"/>
      <w:szCs w:val="28"/>
      <w:lang w:eastAsia="pt-BR"/>
    </w:rPr>
  </w:style>
  <w:style w:type="paragraph" w:styleId="Ttulo3">
    <w:name w:val="heading 3"/>
    <w:basedOn w:val="Normal"/>
    <w:next w:val="Normal"/>
    <w:link w:val="Ttulo3Char"/>
    <w:qFormat/>
    <w:rsid w:val="00453549"/>
    <w:pPr>
      <w:keepNext/>
      <w:spacing w:after="0" w:line="240" w:lineRule="auto"/>
      <w:jc w:val="both"/>
      <w:outlineLvl w:val="2"/>
    </w:pPr>
    <w:rPr>
      <w:rFonts w:ascii="Arial" w:eastAsia="Times New Roman" w:hAnsi="Arial" w:cs="Times New Roman"/>
      <w:sz w:val="28"/>
      <w:szCs w:val="20"/>
      <w:lang w:eastAsia="pt-BR"/>
    </w:rPr>
  </w:style>
  <w:style w:type="paragraph" w:styleId="Ttulo4">
    <w:name w:val="heading 4"/>
    <w:basedOn w:val="Normal"/>
    <w:next w:val="Normal"/>
    <w:link w:val="Ttulo4Char"/>
    <w:qFormat/>
    <w:rsid w:val="00453549"/>
    <w:pPr>
      <w:keepNext/>
      <w:spacing w:after="0" w:line="240" w:lineRule="auto"/>
      <w:ind w:left="993" w:hanging="993"/>
      <w:jc w:val="both"/>
      <w:outlineLvl w:val="3"/>
    </w:pPr>
    <w:rPr>
      <w:rFonts w:ascii="Arial" w:eastAsia="Times New Roman" w:hAnsi="Arial" w:cs="Times New Roman"/>
      <w:b/>
      <w:sz w:val="28"/>
      <w:szCs w:val="20"/>
      <w:lang w:eastAsia="pt-BR"/>
    </w:rPr>
  </w:style>
  <w:style w:type="paragraph" w:styleId="Ttulo5">
    <w:name w:val="heading 5"/>
    <w:basedOn w:val="Normal"/>
    <w:next w:val="Normal"/>
    <w:link w:val="Ttulo5Char"/>
    <w:qFormat/>
    <w:rsid w:val="00453549"/>
    <w:pPr>
      <w:keepNext/>
      <w:spacing w:after="0" w:line="360" w:lineRule="auto"/>
      <w:jc w:val="both"/>
      <w:outlineLvl w:val="4"/>
    </w:pPr>
    <w:rPr>
      <w:rFonts w:ascii="Arial" w:eastAsia="Times New Roman" w:hAnsi="Arial"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Texto de nota de rodapé Char Char Char Char"/>
    <w:basedOn w:val="Normal"/>
    <w:link w:val="TextodenotaderodapChar"/>
    <w:uiPriority w:val="99"/>
    <w:unhideWhenUsed/>
    <w:rsid w:val="00582151"/>
    <w:pPr>
      <w:spacing w:after="0" w:line="240" w:lineRule="auto"/>
    </w:pPr>
    <w:rPr>
      <w:sz w:val="20"/>
      <w:szCs w:val="20"/>
    </w:rPr>
  </w:style>
  <w:style w:type="character" w:customStyle="1" w:styleId="TextodenotaderodapChar">
    <w:name w:val="Texto de nota de rodapé Char"/>
    <w:aliases w:val="Texto de nota de rodapé Char Char Char Char Char"/>
    <w:basedOn w:val="Fontepargpadro"/>
    <w:link w:val="Textodenotaderodap"/>
    <w:uiPriority w:val="99"/>
    <w:rsid w:val="00582151"/>
    <w:rPr>
      <w:sz w:val="20"/>
      <w:szCs w:val="20"/>
    </w:rPr>
  </w:style>
  <w:style w:type="character" w:styleId="Refdenotaderodap">
    <w:name w:val="footnote reference"/>
    <w:basedOn w:val="Fontepargpadro"/>
    <w:unhideWhenUsed/>
    <w:rsid w:val="00582151"/>
    <w:rPr>
      <w:vertAlign w:val="superscript"/>
    </w:rPr>
  </w:style>
  <w:style w:type="paragraph" w:styleId="Recuodecorpodetexto">
    <w:name w:val="Body Text Indent"/>
    <w:basedOn w:val="Normal"/>
    <w:link w:val="RecuodecorpodetextoChar"/>
    <w:rsid w:val="001115F2"/>
    <w:pPr>
      <w:spacing w:after="0" w:line="240" w:lineRule="auto"/>
    </w:pPr>
    <w:rPr>
      <w:rFonts w:ascii="Times New Roman" w:eastAsia="Times New Roman" w:hAnsi="Times New Roman" w:cs="Times New Roman"/>
      <w:sz w:val="28"/>
      <w:szCs w:val="28"/>
      <w:lang w:eastAsia="pt-BR"/>
    </w:rPr>
  </w:style>
  <w:style w:type="character" w:customStyle="1" w:styleId="RecuodecorpodetextoChar">
    <w:name w:val="Recuo de corpo de texto Char"/>
    <w:basedOn w:val="Fontepargpadro"/>
    <w:link w:val="Recuodecorpodetexto"/>
    <w:rsid w:val="001115F2"/>
    <w:rPr>
      <w:rFonts w:ascii="Times New Roman" w:eastAsia="Times New Roman" w:hAnsi="Times New Roman" w:cs="Times New Roman"/>
      <w:sz w:val="28"/>
      <w:szCs w:val="28"/>
      <w:lang w:eastAsia="pt-BR"/>
    </w:rPr>
  </w:style>
  <w:style w:type="paragraph" w:styleId="Textodebalo">
    <w:name w:val="Balloon Text"/>
    <w:basedOn w:val="Normal"/>
    <w:link w:val="TextodebaloChar"/>
    <w:unhideWhenUsed/>
    <w:rsid w:val="001115F2"/>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1115F2"/>
    <w:rPr>
      <w:rFonts w:ascii="Tahoma" w:hAnsi="Tahoma" w:cs="Tahoma"/>
      <w:sz w:val="16"/>
      <w:szCs w:val="16"/>
    </w:rPr>
  </w:style>
  <w:style w:type="paragraph" w:customStyle="1" w:styleId="Default">
    <w:name w:val="Default"/>
    <w:rsid w:val="001F2D9D"/>
    <w:pPr>
      <w:autoSpaceDE w:val="0"/>
      <w:autoSpaceDN w:val="0"/>
      <w:adjustRightInd w:val="0"/>
      <w:spacing w:after="0" w:line="240" w:lineRule="auto"/>
    </w:pPr>
    <w:rPr>
      <w:rFonts w:ascii="Arial" w:hAnsi="Arial" w:cs="Arial"/>
      <w:color w:val="000000"/>
      <w:sz w:val="24"/>
      <w:szCs w:val="24"/>
    </w:rPr>
  </w:style>
  <w:style w:type="paragraph" w:customStyle="1" w:styleId="Recuodecorpodetexto21">
    <w:name w:val="Recuo de corpo de texto 21"/>
    <w:basedOn w:val="Normal"/>
    <w:rsid w:val="002467F3"/>
    <w:pPr>
      <w:suppressAutoHyphens/>
      <w:spacing w:after="120" w:line="480" w:lineRule="auto"/>
      <w:ind w:left="283"/>
    </w:pPr>
    <w:rPr>
      <w:rFonts w:ascii="Times New Roman" w:eastAsia="Times New Roman" w:hAnsi="Times New Roman" w:cs="Times New Roman"/>
      <w:sz w:val="24"/>
      <w:szCs w:val="24"/>
      <w:lang w:eastAsia="ar-SA"/>
    </w:rPr>
  </w:style>
  <w:style w:type="paragraph" w:styleId="Textodenotadefim">
    <w:name w:val="endnote text"/>
    <w:basedOn w:val="Normal"/>
    <w:link w:val="TextodenotadefimChar"/>
    <w:uiPriority w:val="99"/>
    <w:semiHidden/>
    <w:unhideWhenUsed/>
    <w:rsid w:val="002467F3"/>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2467F3"/>
    <w:rPr>
      <w:sz w:val="20"/>
      <w:szCs w:val="20"/>
    </w:rPr>
  </w:style>
  <w:style w:type="character" w:styleId="Refdenotadefim">
    <w:name w:val="endnote reference"/>
    <w:basedOn w:val="Fontepargpadro"/>
    <w:uiPriority w:val="99"/>
    <w:semiHidden/>
    <w:unhideWhenUsed/>
    <w:rsid w:val="002467F3"/>
    <w:rPr>
      <w:vertAlign w:val="superscript"/>
    </w:rPr>
  </w:style>
  <w:style w:type="paragraph" w:styleId="Cabealho">
    <w:name w:val="header"/>
    <w:basedOn w:val="Normal"/>
    <w:link w:val="CabealhoChar"/>
    <w:unhideWhenUsed/>
    <w:rsid w:val="003F1ED3"/>
    <w:pPr>
      <w:tabs>
        <w:tab w:val="center" w:pos="4252"/>
        <w:tab w:val="right" w:pos="8504"/>
      </w:tabs>
      <w:spacing w:after="0" w:line="240" w:lineRule="auto"/>
    </w:pPr>
  </w:style>
  <w:style w:type="character" w:customStyle="1" w:styleId="CabealhoChar">
    <w:name w:val="Cabeçalho Char"/>
    <w:basedOn w:val="Fontepargpadro"/>
    <w:link w:val="Cabealho"/>
    <w:rsid w:val="003F1ED3"/>
  </w:style>
  <w:style w:type="paragraph" w:styleId="Rodap">
    <w:name w:val="footer"/>
    <w:basedOn w:val="Normal"/>
    <w:link w:val="RodapChar"/>
    <w:uiPriority w:val="99"/>
    <w:unhideWhenUsed/>
    <w:rsid w:val="003F1ED3"/>
    <w:pPr>
      <w:tabs>
        <w:tab w:val="center" w:pos="4252"/>
        <w:tab w:val="right" w:pos="8504"/>
      </w:tabs>
      <w:spacing w:after="0" w:line="240" w:lineRule="auto"/>
    </w:pPr>
  </w:style>
  <w:style w:type="character" w:customStyle="1" w:styleId="RodapChar">
    <w:name w:val="Rodapé Char"/>
    <w:basedOn w:val="Fontepargpadro"/>
    <w:link w:val="Rodap"/>
    <w:uiPriority w:val="99"/>
    <w:rsid w:val="003F1ED3"/>
  </w:style>
  <w:style w:type="paragraph" w:styleId="NormalWeb">
    <w:name w:val="Normal (Web)"/>
    <w:basedOn w:val="Normal"/>
    <w:uiPriority w:val="99"/>
    <w:unhideWhenUsed/>
    <w:rsid w:val="007D734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CU-Recuo1Linha">
    <w:name w:val="TCU - Recuo 1ª Linha"/>
    <w:basedOn w:val="Normal"/>
    <w:rsid w:val="002A1BAC"/>
    <w:pPr>
      <w:spacing w:after="160" w:line="240" w:lineRule="auto"/>
      <w:ind w:firstLine="1134"/>
      <w:jc w:val="both"/>
    </w:pPr>
    <w:rPr>
      <w:rFonts w:ascii="Times New Roman" w:eastAsia="Times New Roman" w:hAnsi="Times New Roman" w:cs="Times New Roman"/>
      <w:sz w:val="24"/>
      <w:szCs w:val="20"/>
      <w:lang w:eastAsia="pt-BR"/>
    </w:rPr>
  </w:style>
  <w:style w:type="paragraph" w:customStyle="1" w:styleId="TCU-Epgrafe">
    <w:name w:val="TCU - Epígrafe"/>
    <w:basedOn w:val="Normal"/>
    <w:rsid w:val="002A1BAC"/>
    <w:pPr>
      <w:spacing w:after="0" w:line="240" w:lineRule="auto"/>
      <w:ind w:left="2835"/>
      <w:jc w:val="both"/>
    </w:pPr>
    <w:rPr>
      <w:rFonts w:ascii="Times New Roman" w:eastAsia="Times New Roman" w:hAnsi="Times New Roman" w:cs="Times New Roman"/>
      <w:sz w:val="24"/>
      <w:szCs w:val="20"/>
      <w:lang w:eastAsia="pt-BR"/>
    </w:rPr>
  </w:style>
  <w:style w:type="character" w:styleId="Hyperlink">
    <w:name w:val="Hyperlink"/>
    <w:basedOn w:val="Fontepargpadro"/>
    <w:unhideWhenUsed/>
    <w:rsid w:val="002255E4"/>
    <w:rPr>
      <w:color w:val="0000FF"/>
      <w:u w:val="single"/>
    </w:rPr>
  </w:style>
  <w:style w:type="character" w:styleId="nfase">
    <w:name w:val="Emphasis"/>
    <w:basedOn w:val="Fontepargpadro"/>
    <w:uiPriority w:val="20"/>
    <w:qFormat/>
    <w:rsid w:val="00427172"/>
    <w:rPr>
      <w:i/>
      <w:iCs/>
    </w:rPr>
  </w:style>
  <w:style w:type="paragraph" w:customStyle="1" w:styleId="Standard">
    <w:name w:val="Standard"/>
    <w:rsid w:val="00BE101B"/>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character" w:styleId="Forte">
    <w:name w:val="Strong"/>
    <w:basedOn w:val="Fontepargpadro"/>
    <w:uiPriority w:val="22"/>
    <w:qFormat/>
    <w:rsid w:val="00A27E96"/>
    <w:rPr>
      <w:b/>
      <w:bCs/>
    </w:rPr>
  </w:style>
  <w:style w:type="paragraph" w:customStyle="1" w:styleId="artart">
    <w:name w:val="artart"/>
    <w:basedOn w:val="Normal"/>
    <w:rsid w:val="00EA6EE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A37A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Normal"/>
    <w:rsid w:val="00981B4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F27187"/>
    <w:pPr>
      <w:spacing w:after="120"/>
      <w:ind w:left="283"/>
    </w:pPr>
    <w:rPr>
      <w:sz w:val="16"/>
      <w:szCs w:val="16"/>
    </w:rPr>
  </w:style>
  <w:style w:type="character" w:customStyle="1" w:styleId="Recuodecorpodetexto3Char">
    <w:name w:val="Recuo de corpo de texto 3 Char"/>
    <w:basedOn w:val="Fontepargpadro"/>
    <w:link w:val="Recuodecorpodetexto3"/>
    <w:rsid w:val="00F27187"/>
    <w:rPr>
      <w:sz w:val="16"/>
      <w:szCs w:val="16"/>
    </w:rPr>
  </w:style>
  <w:style w:type="paragraph" w:customStyle="1" w:styleId="TextoAcordo">
    <w:name w:val="Texto Acordo*"/>
    <w:rsid w:val="00F27187"/>
    <w:pPr>
      <w:suppressAutoHyphens/>
      <w:spacing w:after="120" w:line="240" w:lineRule="auto"/>
      <w:ind w:firstLine="1418"/>
      <w:jc w:val="both"/>
    </w:pPr>
    <w:rPr>
      <w:rFonts w:ascii="Arial" w:eastAsia="Arial" w:hAnsi="Arial" w:cs="Times New Roman"/>
      <w:sz w:val="24"/>
      <w:szCs w:val="20"/>
      <w:lang w:eastAsia="ar-SA"/>
    </w:rPr>
  </w:style>
  <w:style w:type="paragraph" w:customStyle="1" w:styleId="tituloacordo">
    <w:name w:val="tituloacordo"/>
    <w:basedOn w:val="Normal"/>
    <w:rsid w:val="00F27187"/>
    <w:pPr>
      <w:spacing w:after="360" w:line="240" w:lineRule="auto"/>
      <w:jc w:val="center"/>
    </w:pPr>
    <w:rPr>
      <w:rFonts w:ascii="Arial" w:eastAsia="Times New Roman" w:hAnsi="Arial" w:cs="Arial"/>
      <w:b/>
      <w:bCs/>
      <w:sz w:val="28"/>
      <w:szCs w:val="28"/>
      <w:lang w:eastAsia="pt-BR"/>
    </w:rPr>
  </w:style>
  <w:style w:type="paragraph" w:styleId="Corpodetexto">
    <w:name w:val="Body Text"/>
    <w:basedOn w:val="Normal"/>
    <w:link w:val="CorpodetextoChar"/>
    <w:uiPriority w:val="99"/>
    <w:unhideWhenUsed/>
    <w:rsid w:val="00610AA5"/>
    <w:pPr>
      <w:spacing w:after="120"/>
    </w:pPr>
  </w:style>
  <w:style w:type="character" w:customStyle="1" w:styleId="CorpodetextoChar">
    <w:name w:val="Corpo de texto Char"/>
    <w:basedOn w:val="Fontepargpadro"/>
    <w:link w:val="Corpodetexto"/>
    <w:uiPriority w:val="99"/>
    <w:rsid w:val="00610AA5"/>
  </w:style>
  <w:style w:type="paragraph" w:customStyle="1" w:styleId="PargrafoNormal">
    <w:name w:val="Parágrafo Normal"/>
    <w:basedOn w:val="Recuodecorpodetexto3"/>
    <w:uiPriority w:val="99"/>
    <w:rsid w:val="007379E4"/>
    <w:pPr>
      <w:spacing w:after="0" w:line="360" w:lineRule="auto"/>
      <w:ind w:left="0" w:firstLine="709"/>
      <w:jc w:val="both"/>
    </w:pPr>
    <w:rPr>
      <w:rFonts w:ascii="Arial" w:eastAsia="Times New Roman" w:hAnsi="Arial" w:cs="Times New Roman"/>
      <w:sz w:val="24"/>
      <w:szCs w:val="24"/>
      <w:lang w:eastAsia="pt-BR"/>
    </w:rPr>
  </w:style>
  <w:style w:type="paragraph" w:styleId="PargrafodaLista">
    <w:name w:val="List Paragraph"/>
    <w:basedOn w:val="Normal"/>
    <w:uiPriority w:val="34"/>
    <w:qFormat/>
    <w:rsid w:val="00E46425"/>
    <w:pPr>
      <w:spacing w:after="0" w:line="240" w:lineRule="auto"/>
      <w:ind w:left="720"/>
      <w:contextualSpacing/>
    </w:pPr>
    <w:rPr>
      <w:rFonts w:ascii="Times New Roman" w:eastAsia="Times New Roman" w:hAnsi="Times New Roman" w:cs="Times New Roman"/>
      <w:sz w:val="24"/>
      <w:szCs w:val="24"/>
      <w:lang w:eastAsia="pt-BR"/>
    </w:rPr>
  </w:style>
  <w:style w:type="paragraph" w:customStyle="1" w:styleId="Style8">
    <w:name w:val="Style 8"/>
    <w:basedOn w:val="Normal"/>
    <w:uiPriority w:val="99"/>
    <w:rsid w:val="00120CA8"/>
    <w:pPr>
      <w:widowControl w:val="0"/>
      <w:autoSpaceDE w:val="0"/>
      <w:autoSpaceDN w:val="0"/>
      <w:spacing w:after="0" w:line="240" w:lineRule="auto"/>
      <w:ind w:left="72" w:right="1368" w:firstLine="72"/>
    </w:pPr>
    <w:rPr>
      <w:rFonts w:ascii="Times New Roman" w:eastAsiaTheme="minorEastAsia" w:hAnsi="Times New Roman" w:cs="Times New Roman"/>
      <w:sz w:val="24"/>
      <w:szCs w:val="24"/>
      <w:lang w:eastAsia="pt-BR"/>
    </w:rPr>
  </w:style>
  <w:style w:type="paragraph" w:customStyle="1" w:styleId="Style10">
    <w:name w:val="Style 10"/>
    <w:basedOn w:val="Normal"/>
    <w:uiPriority w:val="99"/>
    <w:rsid w:val="00120CA8"/>
    <w:pPr>
      <w:widowControl w:val="0"/>
      <w:autoSpaceDE w:val="0"/>
      <w:autoSpaceDN w:val="0"/>
      <w:spacing w:after="0" w:line="240" w:lineRule="auto"/>
      <w:ind w:left="2232" w:right="1440"/>
      <w:jc w:val="both"/>
    </w:pPr>
    <w:rPr>
      <w:rFonts w:ascii="Times New Roman" w:eastAsiaTheme="minorEastAsia" w:hAnsi="Times New Roman" w:cs="Times New Roman"/>
      <w:sz w:val="24"/>
      <w:szCs w:val="24"/>
      <w:lang w:eastAsia="pt-BR"/>
    </w:rPr>
  </w:style>
  <w:style w:type="paragraph" w:customStyle="1" w:styleId="Style1">
    <w:name w:val="Style 1"/>
    <w:basedOn w:val="Normal"/>
    <w:uiPriority w:val="99"/>
    <w:rsid w:val="00120CA8"/>
    <w:pPr>
      <w:widowControl w:val="0"/>
      <w:autoSpaceDE w:val="0"/>
      <w:autoSpaceDN w:val="0"/>
      <w:adjustRightInd w:val="0"/>
      <w:spacing w:after="0" w:line="240" w:lineRule="auto"/>
    </w:pPr>
    <w:rPr>
      <w:rFonts w:ascii="Times New Roman" w:eastAsiaTheme="minorEastAsia" w:hAnsi="Times New Roman" w:cs="Times New Roman"/>
      <w:sz w:val="20"/>
      <w:szCs w:val="20"/>
      <w:lang w:eastAsia="pt-BR"/>
    </w:rPr>
  </w:style>
  <w:style w:type="paragraph" w:customStyle="1" w:styleId="Style16">
    <w:name w:val="Style 16"/>
    <w:basedOn w:val="Normal"/>
    <w:uiPriority w:val="99"/>
    <w:rsid w:val="00120CA8"/>
    <w:pPr>
      <w:widowControl w:val="0"/>
      <w:autoSpaceDE w:val="0"/>
      <w:autoSpaceDN w:val="0"/>
      <w:spacing w:after="0" w:line="240" w:lineRule="auto"/>
      <w:ind w:left="72" w:right="1152"/>
      <w:jc w:val="both"/>
    </w:pPr>
    <w:rPr>
      <w:rFonts w:ascii="Times New Roman" w:eastAsiaTheme="minorEastAsia" w:hAnsi="Times New Roman" w:cs="Times New Roman"/>
      <w:sz w:val="24"/>
      <w:szCs w:val="24"/>
      <w:lang w:eastAsia="pt-BR"/>
    </w:rPr>
  </w:style>
  <w:style w:type="character" w:customStyle="1" w:styleId="CharacterStyle1">
    <w:name w:val="Character Style 1"/>
    <w:uiPriority w:val="99"/>
    <w:rsid w:val="00120CA8"/>
    <w:rPr>
      <w:sz w:val="20"/>
    </w:rPr>
  </w:style>
  <w:style w:type="character" w:customStyle="1" w:styleId="CharacterStyle2">
    <w:name w:val="Character Style 2"/>
    <w:uiPriority w:val="99"/>
    <w:rsid w:val="00120CA8"/>
    <w:rPr>
      <w:sz w:val="24"/>
    </w:rPr>
  </w:style>
  <w:style w:type="paragraph" w:customStyle="1" w:styleId="Corpodetexto21">
    <w:name w:val="Corpo de texto 21"/>
    <w:basedOn w:val="Normal"/>
    <w:uiPriority w:val="99"/>
    <w:rsid w:val="00D748AF"/>
    <w:pPr>
      <w:suppressAutoHyphens/>
      <w:spacing w:before="120" w:after="120" w:line="320" w:lineRule="exact"/>
      <w:jc w:val="both"/>
    </w:pPr>
    <w:rPr>
      <w:rFonts w:ascii="Arial" w:eastAsia="Times New Roman" w:hAnsi="Arial" w:cs="Arial"/>
      <w:color w:val="000000"/>
      <w:spacing w:val="10"/>
      <w:sz w:val="20"/>
      <w:szCs w:val="20"/>
      <w:lang w:eastAsia="ar-SA"/>
    </w:rPr>
  </w:style>
  <w:style w:type="paragraph" w:customStyle="1" w:styleId="textbody">
    <w:name w:val="textbody"/>
    <w:basedOn w:val="Normal"/>
    <w:rsid w:val="006E6C4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6E6C4C"/>
  </w:style>
  <w:style w:type="character" w:customStyle="1" w:styleId="Ttulo1Char">
    <w:name w:val="Título 1 Char"/>
    <w:basedOn w:val="Fontepargpadro"/>
    <w:link w:val="Ttulo1"/>
    <w:rsid w:val="00453549"/>
    <w:rPr>
      <w:rFonts w:ascii="Arial" w:eastAsia="Times New Roman" w:hAnsi="Arial" w:cs="Times New Roman"/>
      <w:b/>
      <w:sz w:val="24"/>
      <w:szCs w:val="20"/>
      <w:lang w:eastAsia="pt-BR"/>
    </w:rPr>
  </w:style>
  <w:style w:type="character" w:customStyle="1" w:styleId="Ttulo2Char">
    <w:name w:val="Título 2 Char"/>
    <w:basedOn w:val="Fontepargpadro"/>
    <w:link w:val="Ttulo2"/>
    <w:uiPriority w:val="9"/>
    <w:semiHidden/>
    <w:rsid w:val="00453549"/>
    <w:rPr>
      <w:rFonts w:ascii="Cambria" w:eastAsia="Times New Roman" w:hAnsi="Cambria" w:cs="Times New Roman"/>
      <w:b/>
      <w:bCs/>
      <w:i/>
      <w:iCs/>
      <w:sz w:val="28"/>
      <w:szCs w:val="28"/>
      <w:lang w:eastAsia="pt-BR"/>
    </w:rPr>
  </w:style>
  <w:style w:type="character" w:customStyle="1" w:styleId="Ttulo3Char">
    <w:name w:val="Título 3 Char"/>
    <w:basedOn w:val="Fontepargpadro"/>
    <w:link w:val="Ttulo3"/>
    <w:rsid w:val="00453549"/>
    <w:rPr>
      <w:rFonts w:ascii="Arial" w:eastAsia="Times New Roman" w:hAnsi="Arial" w:cs="Times New Roman"/>
      <w:sz w:val="28"/>
      <w:szCs w:val="20"/>
      <w:lang w:eastAsia="pt-BR"/>
    </w:rPr>
  </w:style>
  <w:style w:type="character" w:customStyle="1" w:styleId="Ttulo4Char">
    <w:name w:val="Título 4 Char"/>
    <w:basedOn w:val="Fontepargpadro"/>
    <w:link w:val="Ttulo4"/>
    <w:rsid w:val="00453549"/>
    <w:rPr>
      <w:rFonts w:ascii="Arial" w:eastAsia="Times New Roman" w:hAnsi="Arial" w:cs="Times New Roman"/>
      <w:b/>
      <w:sz w:val="28"/>
      <w:szCs w:val="20"/>
      <w:lang w:eastAsia="pt-BR"/>
    </w:rPr>
  </w:style>
  <w:style w:type="character" w:customStyle="1" w:styleId="Ttulo5Char">
    <w:name w:val="Título 5 Char"/>
    <w:basedOn w:val="Fontepargpadro"/>
    <w:link w:val="Ttulo5"/>
    <w:rsid w:val="00453549"/>
    <w:rPr>
      <w:rFonts w:ascii="Arial" w:eastAsia="Times New Roman" w:hAnsi="Arial" w:cs="Times New Roman"/>
      <w:b/>
      <w:sz w:val="24"/>
      <w:szCs w:val="20"/>
      <w:lang w:eastAsia="pt-BR"/>
    </w:rPr>
  </w:style>
  <w:style w:type="paragraph" w:styleId="Corpodetexto3">
    <w:name w:val="Body Text 3"/>
    <w:basedOn w:val="Normal"/>
    <w:link w:val="Corpodetexto3Char"/>
    <w:uiPriority w:val="99"/>
    <w:rsid w:val="00453549"/>
    <w:pPr>
      <w:spacing w:after="0" w:line="360" w:lineRule="auto"/>
      <w:jc w:val="both"/>
    </w:pPr>
    <w:rPr>
      <w:rFonts w:ascii="Arial" w:eastAsia="Times New Roman" w:hAnsi="Arial" w:cs="Times New Roman"/>
      <w:color w:val="FF0000"/>
      <w:sz w:val="20"/>
      <w:szCs w:val="20"/>
      <w:lang w:eastAsia="pt-BR"/>
    </w:rPr>
  </w:style>
  <w:style w:type="character" w:customStyle="1" w:styleId="Corpodetexto3Char">
    <w:name w:val="Corpo de texto 3 Char"/>
    <w:basedOn w:val="Fontepargpadro"/>
    <w:link w:val="Corpodetexto3"/>
    <w:uiPriority w:val="99"/>
    <w:rsid w:val="00453549"/>
    <w:rPr>
      <w:rFonts w:ascii="Arial" w:eastAsia="Times New Roman" w:hAnsi="Arial" w:cs="Times New Roman"/>
      <w:color w:val="FF0000"/>
      <w:sz w:val="20"/>
      <w:szCs w:val="20"/>
      <w:lang w:eastAsia="pt-BR"/>
    </w:rPr>
  </w:style>
  <w:style w:type="paragraph" w:styleId="Corpodetexto2">
    <w:name w:val="Body Text 2"/>
    <w:basedOn w:val="Normal"/>
    <w:link w:val="Corpodetexto2Char"/>
    <w:rsid w:val="00453549"/>
    <w:pPr>
      <w:spacing w:after="0" w:line="360" w:lineRule="auto"/>
      <w:jc w:val="both"/>
    </w:pPr>
    <w:rPr>
      <w:rFonts w:ascii="Arial" w:eastAsia="Times New Roman" w:hAnsi="Arial" w:cs="Times New Roman"/>
      <w:sz w:val="20"/>
      <w:szCs w:val="20"/>
      <w:lang w:eastAsia="pt-BR"/>
    </w:rPr>
  </w:style>
  <w:style w:type="character" w:customStyle="1" w:styleId="Corpodetexto2Char">
    <w:name w:val="Corpo de texto 2 Char"/>
    <w:basedOn w:val="Fontepargpadro"/>
    <w:link w:val="Corpodetexto2"/>
    <w:rsid w:val="00453549"/>
    <w:rPr>
      <w:rFonts w:ascii="Arial" w:eastAsia="Times New Roman" w:hAnsi="Arial" w:cs="Times New Roman"/>
      <w:sz w:val="20"/>
      <w:szCs w:val="20"/>
      <w:lang w:eastAsia="pt-BR"/>
    </w:rPr>
  </w:style>
  <w:style w:type="character" w:styleId="Nmerodepgina">
    <w:name w:val="page number"/>
    <w:basedOn w:val="Fontepargpadro"/>
    <w:rsid w:val="00453549"/>
  </w:style>
  <w:style w:type="paragraph" w:customStyle="1" w:styleId="ndice">
    <w:name w:val="Índice"/>
    <w:basedOn w:val="Normal"/>
    <w:rsid w:val="00453549"/>
    <w:pPr>
      <w:suppressLineNumbers/>
      <w:suppressAutoHyphens/>
      <w:spacing w:after="0" w:line="240" w:lineRule="auto"/>
    </w:pPr>
    <w:rPr>
      <w:rFonts w:ascii="Times New Roman" w:eastAsia="Times New Roman" w:hAnsi="Times New Roman" w:cs="Tahoma"/>
      <w:sz w:val="24"/>
      <w:szCs w:val="24"/>
      <w:lang w:eastAsia="ar-SA"/>
    </w:rPr>
  </w:style>
  <w:style w:type="paragraph" w:styleId="Recuodecorpodetexto2">
    <w:name w:val="Body Text Indent 2"/>
    <w:basedOn w:val="Normal"/>
    <w:link w:val="Recuodecorpodetexto2Char"/>
    <w:rsid w:val="00453549"/>
    <w:pPr>
      <w:spacing w:after="120" w:line="480" w:lineRule="auto"/>
      <w:ind w:left="283"/>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453549"/>
    <w:rPr>
      <w:rFonts w:ascii="Times New Roman" w:eastAsia="Times New Roman" w:hAnsi="Times New Roman" w:cs="Times New Roman"/>
      <w:sz w:val="24"/>
      <w:szCs w:val="20"/>
      <w:lang w:eastAsia="pt-BR"/>
    </w:rPr>
  </w:style>
  <w:style w:type="paragraph" w:styleId="Ttulo">
    <w:name w:val="Title"/>
    <w:basedOn w:val="Normal"/>
    <w:link w:val="TtuloChar"/>
    <w:qFormat/>
    <w:rsid w:val="00453549"/>
    <w:pPr>
      <w:spacing w:after="0" w:line="240" w:lineRule="auto"/>
      <w:jc w:val="center"/>
    </w:pPr>
    <w:rPr>
      <w:rFonts w:ascii="Arial" w:eastAsia="Times New Roman" w:hAnsi="Arial" w:cs="Times New Roman"/>
      <w:sz w:val="28"/>
      <w:szCs w:val="20"/>
      <w:lang w:eastAsia="pt-BR"/>
    </w:rPr>
  </w:style>
  <w:style w:type="character" w:customStyle="1" w:styleId="TtuloChar">
    <w:name w:val="Título Char"/>
    <w:basedOn w:val="Fontepargpadro"/>
    <w:link w:val="Ttulo"/>
    <w:rsid w:val="00453549"/>
    <w:rPr>
      <w:rFonts w:ascii="Arial" w:eastAsia="Times New Roman" w:hAnsi="Arial" w:cs="Times New Roman"/>
      <w:sz w:val="28"/>
      <w:szCs w:val="20"/>
      <w:lang w:eastAsia="pt-BR"/>
    </w:rPr>
  </w:style>
  <w:style w:type="character" w:customStyle="1" w:styleId="st1">
    <w:name w:val="st1"/>
    <w:basedOn w:val="Fontepargpadro"/>
    <w:rsid w:val="00453549"/>
  </w:style>
  <w:style w:type="character" w:customStyle="1" w:styleId="highlightedsearchterm">
    <w:name w:val="highlightedsearchterm"/>
    <w:basedOn w:val="Fontepargpadro"/>
    <w:rsid w:val="00453549"/>
  </w:style>
  <w:style w:type="paragraph" w:styleId="SemEspaamento">
    <w:name w:val="No Spacing"/>
    <w:uiPriority w:val="1"/>
    <w:qFormat/>
    <w:rsid w:val="00551373"/>
    <w:pPr>
      <w:spacing w:after="0" w:line="240" w:lineRule="auto"/>
    </w:pPr>
  </w:style>
  <w:style w:type="paragraph" w:customStyle="1" w:styleId="11">
    <w:name w:val="1.1"/>
    <w:basedOn w:val="Normal"/>
    <w:link w:val="11Char"/>
    <w:rsid w:val="000F2739"/>
    <w:pPr>
      <w:spacing w:after="0" w:line="240" w:lineRule="atLeast"/>
      <w:ind w:left="567" w:hanging="283"/>
      <w:jc w:val="both"/>
    </w:pPr>
    <w:rPr>
      <w:rFonts w:ascii="Arial" w:eastAsia="Times New Roman" w:hAnsi="Arial" w:cs="Times New Roman"/>
      <w:sz w:val="20"/>
      <w:szCs w:val="20"/>
    </w:rPr>
  </w:style>
  <w:style w:type="character" w:customStyle="1" w:styleId="11Char">
    <w:name w:val="1.1 Char"/>
    <w:link w:val="11"/>
    <w:rsid w:val="000F2739"/>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0465">
      <w:bodyDiv w:val="1"/>
      <w:marLeft w:val="0"/>
      <w:marRight w:val="0"/>
      <w:marTop w:val="0"/>
      <w:marBottom w:val="0"/>
      <w:divBdr>
        <w:top w:val="none" w:sz="0" w:space="0" w:color="auto"/>
        <w:left w:val="none" w:sz="0" w:space="0" w:color="auto"/>
        <w:bottom w:val="none" w:sz="0" w:space="0" w:color="auto"/>
        <w:right w:val="none" w:sz="0" w:space="0" w:color="auto"/>
      </w:divBdr>
    </w:div>
    <w:div w:id="17434834">
      <w:bodyDiv w:val="1"/>
      <w:marLeft w:val="0"/>
      <w:marRight w:val="0"/>
      <w:marTop w:val="0"/>
      <w:marBottom w:val="0"/>
      <w:divBdr>
        <w:top w:val="none" w:sz="0" w:space="0" w:color="auto"/>
        <w:left w:val="none" w:sz="0" w:space="0" w:color="auto"/>
        <w:bottom w:val="none" w:sz="0" w:space="0" w:color="auto"/>
        <w:right w:val="none" w:sz="0" w:space="0" w:color="auto"/>
      </w:divBdr>
    </w:div>
    <w:div w:id="48774668">
      <w:bodyDiv w:val="1"/>
      <w:marLeft w:val="0"/>
      <w:marRight w:val="0"/>
      <w:marTop w:val="0"/>
      <w:marBottom w:val="0"/>
      <w:divBdr>
        <w:top w:val="none" w:sz="0" w:space="0" w:color="auto"/>
        <w:left w:val="none" w:sz="0" w:space="0" w:color="auto"/>
        <w:bottom w:val="none" w:sz="0" w:space="0" w:color="auto"/>
        <w:right w:val="none" w:sz="0" w:space="0" w:color="auto"/>
      </w:divBdr>
    </w:div>
    <w:div w:id="57827526">
      <w:bodyDiv w:val="1"/>
      <w:marLeft w:val="0"/>
      <w:marRight w:val="0"/>
      <w:marTop w:val="0"/>
      <w:marBottom w:val="0"/>
      <w:divBdr>
        <w:top w:val="none" w:sz="0" w:space="0" w:color="auto"/>
        <w:left w:val="none" w:sz="0" w:space="0" w:color="auto"/>
        <w:bottom w:val="none" w:sz="0" w:space="0" w:color="auto"/>
        <w:right w:val="none" w:sz="0" w:space="0" w:color="auto"/>
      </w:divBdr>
    </w:div>
    <w:div w:id="420571247">
      <w:bodyDiv w:val="1"/>
      <w:marLeft w:val="0"/>
      <w:marRight w:val="0"/>
      <w:marTop w:val="0"/>
      <w:marBottom w:val="0"/>
      <w:divBdr>
        <w:top w:val="none" w:sz="0" w:space="0" w:color="auto"/>
        <w:left w:val="none" w:sz="0" w:space="0" w:color="auto"/>
        <w:bottom w:val="none" w:sz="0" w:space="0" w:color="auto"/>
        <w:right w:val="none" w:sz="0" w:space="0" w:color="auto"/>
      </w:divBdr>
      <w:divsChild>
        <w:div w:id="7019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470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373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626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375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769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7405414">
      <w:bodyDiv w:val="1"/>
      <w:marLeft w:val="0"/>
      <w:marRight w:val="0"/>
      <w:marTop w:val="0"/>
      <w:marBottom w:val="0"/>
      <w:divBdr>
        <w:top w:val="none" w:sz="0" w:space="0" w:color="auto"/>
        <w:left w:val="none" w:sz="0" w:space="0" w:color="auto"/>
        <w:bottom w:val="none" w:sz="0" w:space="0" w:color="auto"/>
        <w:right w:val="none" w:sz="0" w:space="0" w:color="auto"/>
      </w:divBdr>
    </w:div>
    <w:div w:id="519973831">
      <w:bodyDiv w:val="1"/>
      <w:marLeft w:val="0"/>
      <w:marRight w:val="0"/>
      <w:marTop w:val="0"/>
      <w:marBottom w:val="0"/>
      <w:divBdr>
        <w:top w:val="none" w:sz="0" w:space="0" w:color="auto"/>
        <w:left w:val="none" w:sz="0" w:space="0" w:color="auto"/>
        <w:bottom w:val="none" w:sz="0" w:space="0" w:color="auto"/>
        <w:right w:val="none" w:sz="0" w:space="0" w:color="auto"/>
      </w:divBdr>
    </w:div>
    <w:div w:id="587545208">
      <w:bodyDiv w:val="1"/>
      <w:marLeft w:val="0"/>
      <w:marRight w:val="0"/>
      <w:marTop w:val="0"/>
      <w:marBottom w:val="0"/>
      <w:divBdr>
        <w:top w:val="none" w:sz="0" w:space="0" w:color="auto"/>
        <w:left w:val="none" w:sz="0" w:space="0" w:color="auto"/>
        <w:bottom w:val="none" w:sz="0" w:space="0" w:color="auto"/>
        <w:right w:val="none" w:sz="0" w:space="0" w:color="auto"/>
      </w:divBdr>
      <w:divsChild>
        <w:div w:id="518466077">
          <w:marLeft w:val="0"/>
          <w:marRight w:val="0"/>
          <w:marTop w:val="0"/>
          <w:marBottom w:val="0"/>
          <w:divBdr>
            <w:top w:val="none" w:sz="0" w:space="0" w:color="auto"/>
            <w:left w:val="none" w:sz="0" w:space="0" w:color="auto"/>
            <w:bottom w:val="none" w:sz="0" w:space="0" w:color="auto"/>
            <w:right w:val="none" w:sz="0" w:space="0" w:color="auto"/>
          </w:divBdr>
          <w:divsChild>
            <w:div w:id="1234317436">
              <w:marLeft w:val="0"/>
              <w:marRight w:val="0"/>
              <w:marTop w:val="0"/>
              <w:marBottom w:val="0"/>
              <w:divBdr>
                <w:top w:val="none" w:sz="0" w:space="0" w:color="auto"/>
                <w:left w:val="none" w:sz="0" w:space="0" w:color="auto"/>
                <w:bottom w:val="none" w:sz="0" w:space="0" w:color="auto"/>
                <w:right w:val="none" w:sz="0" w:space="0" w:color="auto"/>
              </w:divBdr>
              <w:divsChild>
                <w:div w:id="1695695225">
                  <w:marLeft w:val="270"/>
                  <w:marRight w:val="0"/>
                  <w:marTop w:val="0"/>
                  <w:marBottom w:val="0"/>
                  <w:divBdr>
                    <w:top w:val="none" w:sz="0" w:space="0" w:color="auto"/>
                    <w:left w:val="none" w:sz="0" w:space="0" w:color="auto"/>
                    <w:bottom w:val="none" w:sz="0" w:space="0" w:color="auto"/>
                    <w:right w:val="none" w:sz="0" w:space="0" w:color="auto"/>
                  </w:divBdr>
                  <w:divsChild>
                    <w:div w:id="86581766">
                      <w:marLeft w:val="0"/>
                      <w:marRight w:val="0"/>
                      <w:marTop w:val="0"/>
                      <w:marBottom w:val="0"/>
                      <w:divBdr>
                        <w:top w:val="none" w:sz="0" w:space="0" w:color="auto"/>
                        <w:left w:val="none" w:sz="0" w:space="0" w:color="auto"/>
                        <w:bottom w:val="none" w:sz="0" w:space="0" w:color="auto"/>
                        <w:right w:val="none" w:sz="0" w:space="0" w:color="auto"/>
                      </w:divBdr>
                      <w:divsChild>
                        <w:div w:id="1479608631">
                          <w:marLeft w:val="0"/>
                          <w:marRight w:val="0"/>
                          <w:marTop w:val="105"/>
                          <w:marBottom w:val="0"/>
                          <w:divBdr>
                            <w:top w:val="none" w:sz="0" w:space="0" w:color="auto"/>
                            <w:left w:val="none" w:sz="0" w:space="0" w:color="auto"/>
                            <w:bottom w:val="none" w:sz="0" w:space="0" w:color="auto"/>
                            <w:right w:val="none" w:sz="0" w:space="0" w:color="auto"/>
                          </w:divBdr>
                          <w:divsChild>
                            <w:div w:id="1063913188">
                              <w:marLeft w:val="0"/>
                              <w:marRight w:val="0"/>
                              <w:marTop w:val="0"/>
                              <w:marBottom w:val="0"/>
                              <w:divBdr>
                                <w:top w:val="none" w:sz="0" w:space="0" w:color="auto"/>
                                <w:left w:val="none" w:sz="0" w:space="0" w:color="auto"/>
                                <w:bottom w:val="none" w:sz="0" w:space="0" w:color="auto"/>
                                <w:right w:val="none" w:sz="0" w:space="0" w:color="auto"/>
                              </w:divBdr>
                              <w:divsChild>
                                <w:div w:id="435177842">
                                  <w:marLeft w:val="0"/>
                                  <w:marRight w:val="0"/>
                                  <w:marTop w:val="0"/>
                                  <w:marBottom w:val="0"/>
                                  <w:divBdr>
                                    <w:top w:val="none" w:sz="0" w:space="0" w:color="auto"/>
                                    <w:left w:val="none" w:sz="0" w:space="0" w:color="auto"/>
                                    <w:bottom w:val="none" w:sz="0" w:space="0" w:color="auto"/>
                                    <w:right w:val="none" w:sz="0" w:space="0" w:color="auto"/>
                                  </w:divBdr>
                                  <w:divsChild>
                                    <w:div w:id="818110538">
                                      <w:marLeft w:val="0"/>
                                      <w:marRight w:val="0"/>
                                      <w:marTop w:val="0"/>
                                      <w:marBottom w:val="0"/>
                                      <w:divBdr>
                                        <w:top w:val="none" w:sz="0" w:space="0" w:color="auto"/>
                                        <w:left w:val="none" w:sz="0" w:space="0" w:color="auto"/>
                                        <w:bottom w:val="none" w:sz="0" w:space="0" w:color="auto"/>
                                        <w:right w:val="none" w:sz="0" w:space="0" w:color="auto"/>
                                      </w:divBdr>
                                      <w:divsChild>
                                        <w:div w:id="100609996">
                                          <w:marLeft w:val="0"/>
                                          <w:marRight w:val="0"/>
                                          <w:marTop w:val="0"/>
                                          <w:marBottom w:val="0"/>
                                          <w:divBdr>
                                            <w:top w:val="none" w:sz="0" w:space="0" w:color="auto"/>
                                            <w:left w:val="none" w:sz="0" w:space="0" w:color="auto"/>
                                            <w:bottom w:val="none" w:sz="0" w:space="0" w:color="auto"/>
                                            <w:right w:val="none" w:sz="0" w:space="0" w:color="auto"/>
                                          </w:divBdr>
                                          <w:divsChild>
                                            <w:div w:id="581182253">
                                              <w:marLeft w:val="0"/>
                                              <w:marRight w:val="0"/>
                                              <w:marTop w:val="0"/>
                                              <w:marBottom w:val="0"/>
                                              <w:divBdr>
                                                <w:top w:val="none" w:sz="0" w:space="0" w:color="auto"/>
                                                <w:left w:val="none" w:sz="0" w:space="0" w:color="auto"/>
                                                <w:bottom w:val="none" w:sz="0" w:space="0" w:color="auto"/>
                                                <w:right w:val="none" w:sz="0" w:space="0" w:color="auto"/>
                                              </w:divBdr>
                                              <w:divsChild>
                                                <w:div w:id="1497568969">
                                                  <w:marLeft w:val="0"/>
                                                  <w:marRight w:val="0"/>
                                                  <w:marTop w:val="0"/>
                                                  <w:marBottom w:val="0"/>
                                                  <w:divBdr>
                                                    <w:top w:val="none" w:sz="0" w:space="0" w:color="auto"/>
                                                    <w:left w:val="none" w:sz="0" w:space="0" w:color="auto"/>
                                                    <w:bottom w:val="none" w:sz="0" w:space="0" w:color="auto"/>
                                                    <w:right w:val="none" w:sz="0" w:space="0" w:color="auto"/>
                                                  </w:divBdr>
                                                  <w:divsChild>
                                                    <w:div w:id="1809126163">
                                                      <w:marLeft w:val="0"/>
                                                      <w:marRight w:val="0"/>
                                                      <w:marTop w:val="0"/>
                                                      <w:marBottom w:val="0"/>
                                                      <w:divBdr>
                                                        <w:top w:val="none" w:sz="0" w:space="0" w:color="auto"/>
                                                        <w:left w:val="none" w:sz="0" w:space="0" w:color="auto"/>
                                                        <w:bottom w:val="none" w:sz="0" w:space="0" w:color="auto"/>
                                                        <w:right w:val="none" w:sz="0" w:space="0" w:color="auto"/>
                                                      </w:divBdr>
                                                      <w:divsChild>
                                                        <w:div w:id="1403715620">
                                                          <w:marLeft w:val="0"/>
                                                          <w:marRight w:val="0"/>
                                                          <w:marTop w:val="0"/>
                                                          <w:marBottom w:val="0"/>
                                                          <w:divBdr>
                                                            <w:top w:val="threeDEngrave" w:sz="6" w:space="0" w:color="97ABC6"/>
                                                            <w:left w:val="threeDEngrave" w:sz="6" w:space="0" w:color="97ABC6"/>
                                                            <w:bottom w:val="threeDEngrave" w:sz="6" w:space="0" w:color="97ABC6"/>
                                                            <w:right w:val="threeDEngrave" w:sz="6" w:space="0" w:color="97ABC6"/>
                                                          </w:divBdr>
                                                          <w:divsChild>
                                                            <w:div w:id="1243756960">
                                                              <w:marLeft w:val="0"/>
                                                              <w:marRight w:val="0"/>
                                                              <w:marTop w:val="0"/>
                                                              <w:marBottom w:val="0"/>
                                                              <w:divBdr>
                                                                <w:top w:val="none" w:sz="0" w:space="0" w:color="auto"/>
                                                                <w:left w:val="none" w:sz="0" w:space="0" w:color="auto"/>
                                                                <w:bottom w:val="none" w:sz="0" w:space="0" w:color="auto"/>
                                                                <w:right w:val="none" w:sz="0" w:space="0" w:color="auto"/>
                                                              </w:divBdr>
                                                              <w:divsChild>
                                                                <w:div w:id="1105349052">
                                                                  <w:marLeft w:val="0"/>
                                                                  <w:marRight w:val="0"/>
                                                                  <w:marTop w:val="0"/>
                                                                  <w:marBottom w:val="0"/>
                                                                  <w:divBdr>
                                                                    <w:top w:val="none" w:sz="0" w:space="0" w:color="auto"/>
                                                                    <w:left w:val="none" w:sz="0" w:space="0" w:color="auto"/>
                                                                    <w:bottom w:val="none" w:sz="0" w:space="0" w:color="auto"/>
                                                                    <w:right w:val="none" w:sz="0" w:space="0" w:color="auto"/>
                                                                  </w:divBdr>
                                                                  <w:divsChild>
                                                                    <w:div w:id="1675916995">
                                                                      <w:marLeft w:val="0"/>
                                                                      <w:marRight w:val="0"/>
                                                                      <w:marTop w:val="0"/>
                                                                      <w:marBottom w:val="0"/>
                                                                      <w:divBdr>
                                                                        <w:top w:val="none" w:sz="0" w:space="0" w:color="auto"/>
                                                                        <w:left w:val="none" w:sz="0" w:space="0" w:color="auto"/>
                                                                        <w:bottom w:val="none" w:sz="0" w:space="0" w:color="auto"/>
                                                                        <w:right w:val="none" w:sz="0" w:space="0" w:color="auto"/>
                                                                      </w:divBdr>
                                                                      <w:divsChild>
                                                                        <w:div w:id="186873527">
                                                                          <w:marLeft w:val="0"/>
                                                                          <w:marRight w:val="0"/>
                                                                          <w:marTop w:val="0"/>
                                                                          <w:marBottom w:val="0"/>
                                                                          <w:divBdr>
                                                                            <w:top w:val="none" w:sz="0" w:space="0" w:color="auto"/>
                                                                            <w:left w:val="none" w:sz="0" w:space="0" w:color="auto"/>
                                                                            <w:bottom w:val="none" w:sz="0" w:space="0" w:color="auto"/>
                                                                            <w:right w:val="none" w:sz="0" w:space="0" w:color="auto"/>
                                                                          </w:divBdr>
                                                                        </w:div>
                                                                        <w:div w:id="1918980004">
                                                                          <w:marLeft w:val="0"/>
                                                                          <w:marRight w:val="0"/>
                                                                          <w:marTop w:val="0"/>
                                                                          <w:marBottom w:val="0"/>
                                                                          <w:divBdr>
                                                                            <w:top w:val="none" w:sz="0" w:space="0" w:color="auto"/>
                                                                            <w:left w:val="none" w:sz="0" w:space="0" w:color="auto"/>
                                                                            <w:bottom w:val="none" w:sz="0" w:space="0" w:color="auto"/>
                                                                            <w:right w:val="none" w:sz="0" w:space="0" w:color="auto"/>
                                                                          </w:divBdr>
                                                                        </w:div>
                                                                        <w:div w:id="1557011631">
                                                                          <w:marLeft w:val="0"/>
                                                                          <w:marRight w:val="0"/>
                                                                          <w:marTop w:val="0"/>
                                                                          <w:marBottom w:val="0"/>
                                                                          <w:divBdr>
                                                                            <w:top w:val="none" w:sz="0" w:space="0" w:color="auto"/>
                                                                            <w:left w:val="none" w:sz="0" w:space="0" w:color="auto"/>
                                                                            <w:bottom w:val="none" w:sz="0" w:space="0" w:color="auto"/>
                                                                            <w:right w:val="none" w:sz="0" w:space="0" w:color="auto"/>
                                                                          </w:divBdr>
                                                                        </w:div>
                                                                        <w:div w:id="19981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3782024">
      <w:bodyDiv w:val="1"/>
      <w:marLeft w:val="0"/>
      <w:marRight w:val="0"/>
      <w:marTop w:val="0"/>
      <w:marBottom w:val="0"/>
      <w:divBdr>
        <w:top w:val="none" w:sz="0" w:space="0" w:color="auto"/>
        <w:left w:val="none" w:sz="0" w:space="0" w:color="auto"/>
        <w:bottom w:val="none" w:sz="0" w:space="0" w:color="auto"/>
        <w:right w:val="none" w:sz="0" w:space="0" w:color="auto"/>
      </w:divBdr>
    </w:div>
    <w:div w:id="789520588">
      <w:bodyDiv w:val="1"/>
      <w:marLeft w:val="0"/>
      <w:marRight w:val="0"/>
      <w:marTop w:val="0"/>
      <w:marBottom w:val="0"/>
      <w:divBdr>
        <w:top w:val="none" w:sz="0" w:space="0" w:color="auto"/>
        <w:left w:val="none" w:sz="0" w:space="0" w:color="auto"/>
        <w:bottom w:val="none" w:sz="0" w:space="0" w:color="auto"/>
        <w:right w:val="none" w:sz="0" w:space="0" w:color="auto"/>
      </w:divBdr>
    </w:div>
    <w:div w:id="847982949">
      <w:bodyDiv w:val="1"/>
      <w:marLeft w:val="0"/>
      <w:marRight w:val="0"/>
      <w:marTop w:val="0"/>
      <w:marBottom w:val="0"/>
      <w:divBdr>
        <w:top w:val="none" w:sz="0" w:space="0" w:color="auto"/>
        <w:left w:val="none" w:sz="0" w:space="0" w:color="auto"/>
        <w:bottom w:val="none" w:sz="0" w:space="0" w:color="auto"/>
        <w:right w:val="none" w:sz="0" w:space="0" w:color="auto"/>
      </w:divBdr>
    </w:div>
    <w:div w:id="878203834">
      <w:bodyDiv w:val="1"/>
      <w:marLeft w:val="0"/>
      <w:marRight w:val="0"/>
      <w:marTop w:val="0"/>
      <w:marBottom w:val="0"/>
      <w:divBdr>
        <w:top w:val="none" w:sz="0" w:space="0" w:color="auto"/>
        <w:left w:val="none" w:sz="0" w:space="0" w:color="auto"/>
        <w:bottom w:val="none" w:sz="0" w:space="0" w:color="auto"/>
        <w:right w:val="none" w:sz="0" w:space="0" w:color="auto"/>
      </w:divBdr>
    </w:div>
    <w:div w:id="970210811">
      <w:bodyDiv w:val="1"/>
      <w:marLeft w:val="0"/>
      <w:marRight w:val="0"/>
      <w:marTop w:val="0"/>
      <w:marBottom w:val="0"/>
      <w:divBdr>
        <w:top w:val="none" w:sz="0" w:space="0" w:color="auto"/>
        <w:left w:val="none" w:sz="0" w:space="0" w:color="auto"/>
        <w:bottom w:val="none" w:sz="0" w:space="0" w:color="auto"/>
        <w:right w:val="none" w:sz="0" w:space="0" w:color="auto"/>
      </w:divBdr>
      <w:divsChild>
        <w:div w:id="1116868554">
          <w:marLeft w:val="0"/>
          <w:marRight w:val="0"/>
          <w:marTop w:val="0"/>
          <w:marBottom w:val="0"/>
          <w:divBdr>
            <w:top w:val="none" w:sz="0" w:space="0" w:color="auto"/>
            <w:left w:val="none" w:sz="0" w:space="0" w:color="auto"/>
            <w:bottom w:val="none" w:sz="0" w:space="0" w:color="auto"/>
            <w:right w:val="none" w:sz="0" w:space="0" w:color="auto"/>
          </w:divBdr>
          <w:divsChild>
            <w:div w:id="802232297">
              <w:marLeft w:val="0"/>
              <w:marRight w:val="0"/>
              <w:marTop w:val="0"/>
              <w:marBottom w:val="0"/>
              <w:divBdr>
                <w:top w:val="none" w:sz="0" w:space="0" w:color="auto"/>
                <w:left w:val="none" w:sz="0" w:space="0" w:color="auto"/>
                <w:bottom w:val="none" w:sz="0" w:space="0" w:color="auto"/>
                <w:right w:val="none" w:sz="0" w:space="0" w:color="auto"/>
              </w:divBdr>
              <w:divsChild>
                <w:div w:id="95830675">
                  <w:marLeft w:val="270"/>
                  <w:marRight w:val="0"/>
                  <w:marTop w:val="0"/>
                  <w:marBottom w:val="0"/>
                  <w:divBdr>
                    <w:top w:val="none" w:sz="0" w:space="0" w:color="auto"/>
                    <w:left w:val="none" w:sz="0" w:space="0" w:color="auto"/>
                    <w:bottom w:val="none" w:sz="0" w:space="0" w:color="auto"/>
                    <w:right w:val="none" w:sz="0" w:space="0" w:color="auto"/>
                  </w:divBdr>
                  <w:divsChild>
                    <w:div w:id="689186932">
                      <w:marLeft w:val="0"/>
                      <w:marRight w:val="0"/>
                      <w:marTop w:val="0"/>
                      <w:marBottom w:val="0"/>
                      <w:divBdr>
                        <w:top w:val="none" w:sz="0" w:space="0" w:color="auto"/>
                        <w:left w:val="none" w:sz="0" w:space="0" w:color="auto"/>
                        <w:bottom w:val="none" w:sz="0" w:space="0" w:color="auto"/>
                        <w:right w:val="none" w:sz="0" w:space="0" w:color="auto"/>
                      </w:divBdr>
                      <w:divsChild>
                        <w:div w:id="1718091920">
                          <w:marLeft w:val="0"/>
                          <w:marRight w:val="0"/>
                          <w:marTop w:val="105"/>
                          <w:marBottom w:val="0"/>
                          <w:divBdr>
                            <w:top w:val="none" w:sz="0" w:space="0" w:color="auto"/>
                            <w:left w:val="none" w:sz="0" w:space="0" w:color="auto"/>
                            <w:bottom w:val="none" w:sz="0" w:space="0" w:color="auto"/>
                            <w:right w:val="none" w:sz="0" w:space="0" w:color="auto"/>
                          </w:divBdr>
                          <w:divsChild>
                            <w:div w:id="706372107">
                              <w:marLeft w:val="0"/>
                              <w:marRight w:val="0"/>
                              <w:marTop w:val="0"/>
                              <w:marBottom w:val="0"/>
                              <w:divBdr>
                                <w:top w:val="none" w:sz="0" w:space="0" w:color="auto"/>
                                <w:left w:val="none" w:sz="0" w:space="0" w:color="auto"/>
                                <w:bottom w:val="none" w:sz="0" w:space="0" w:color="auto"/>
                                <w:right w:val="none" w:sz="0" w:space="0" w:color="auto"/>
                              </w:divBdr>
                              <w:divsChild>
                                <w:div w:id="316878846">
                                  <w:marLeft w:val="0"/>
                                  <w:marRight w:val="0"/>
                                  <w:marTop w:val="0"/>
                                  <w:marBottom w:val="0"/>
                                  <w:divBdr>
                                    <w:top w:val="none" w:sz="0" w:space="0" w:color="auto"/>
                                    <w:left w:val="none" w:sz="0" w:space="0" w:color="auto"/>
                                    <w:bottom w:val="none" w:sz="0" w:space="0" w:color="auto"/>
                                    <w:right w:val="none" w:sz="0" w:space="0" w:color="auto"/>
                                  </w:divBdr>
                                  <w:divsChild>
                                    <w:div w:id="1334649752">
                                      <w:marLeft w:val="0"/>
                                      <w:marRight w:val="0"/>
                                      <w:marTop w:val="0"/>
                                      <w:marBottom w:val="0"/>
                                      <w:divBdr>
                                        <w:top w:val="none" w:sz="0" w:space="0" w:color="auto"/>
                                        <w:left w:val="none" w:sz="0" w:space="0" w:color="auto"/>
                                        <w:bottom w:val="none" w:sz="0" w:space="0" w:color="auto"/>
                                        <w:right w:val="none" w:sz="0" w:space="0" w:color="auto"/>
                                      </w:divBdr>
                                      <w:divsChild>
                                        <w:div w:id="1709527144">
                                          <w:marLeft w:val="0"/>
                                          <w:marRight w:val="0"/>
                                          <w:marTop w:val="0"/>
                                          <w:marBottom w:val="0"/>
                                          <w:divBdr>
                                            <w:top w:val="none" w:sz="0" w:space="0" w:color="auto"/>
                                            <w:left w:val="none" w:sz="0" w:space="0" w:color="auto"/>
                                            <w:bottom w:val="none" w:sz="0" w:space="0" w:color="auto"/>
                                            <w:right w:val="none" w:sz="0" w:space="0" w:color="auto"/>
                                          </w:divBdr>
                                          <w:divsChild>
                                            <w:div w:id="723875651">
                                              <w:marLeft w:val="0"/>
                                              <w:marRight w:val="0"/>
                                              <w:marTop w:val="0"/>
                                              <w:marBottom w:val="0"/>
                                              <w:divBdr>
                                                <w:top w:val="none" w:sz="0" w:space="0" w:color="auto"/>
                                                <w:left w:val="none" w:sz="0" w:space="0" w:color="auto"/>
                                                <w:bottom w:val="none" w:sz="0" w:space="0" w:color="auto"/>
                                                <w:right w:val="none" w:sz="0" w:space="0" w:color="auto"/>
                                              </w:divBdr>
                                              <w:divsChild>
                                                <w:div w:id="600332872">
                                                  <w:marLeft w:val="0"/>
                                                  <w:marRight w:val="0"/>
                                                  <w:marTop w:val="0"/>
                                                  <w:marBottom w:val="0"/>
                                                  <w:divBdr>
                                                    <w:top w:val="none" w:sz="0" w:space="0" w:color="auto"/>
                                                    <w:left w:val="none" w:sz="0" w:space="0" w:color="auto"/>
                                                    <w:bottom w:val="none" w:sz="0" w:space="0" w:color="auto"/>
                                                    <w:right w:val="none" w:sz="0" w:space="0" w:color="auto"/>
                                                  </w:divBdr>
                                                  <w:divsChild>
                                                    <w:div w:id="2101488060">
                                                      <w:marLeft w:val="0"/>
                                                      <w:marRight w:val="0"/>
                                                      <w:marTop w:val="0"/>
                                                      <w:marBottom w:val="0"/>
                                                      <w:divBdr>
                                                        <w:top w:val="none" w:sz="0" w:space="0" w:color="auto"/>
                                                        <w:left w:val="none" w:sz="0" w:space="0" w:color="auto"/>
                                                        <w:bottom w:val="none" w:sz="0" w:space="0" w:color="auto"/>
                                                        <w:right w:val="none" w:sz="0" w:space="0" w:color="auto"/>
                                                      </w:divBdr>
                                                      <w:divsChild>
                                                        <w:div w:id="1896625626">
                                                          <w:marLeft w:val="0"/>
                                                          <w:marRight w:val="0"/>
                                                          <w:marTop w:val="0"/>
                                                          <w:marBottom w:val="0"/>
                                                          <w:divBdr>
                                                            <w:top w:val="threeDEngrave" w:sz="6" w:space="0" w:color="97ABC6"/>
                                                            <w:left w:val="threeDEngrave" w:sz="6" w:space="0" w:color="97ABC6"/>
                                                            <w:bottom w:val="threeDEngrave" w:sz="6" w:space="0" w:color="97ABC6"/>
                                                            <w:right w:val="threeDEngrave" w:sz="6" w:space="0" w:color="97ABC6"/>
                                                          </w:divBdr>
                                                          <w:divsChild>
                                                            <w:div w:id="1110978423">
                                                              <w:marLeft w:val="0"/>
                                                              <w:marRight w:val="0"/>
                                                              <w:marTop w:val="0"/>
                                                              <w:marBottom w:val="0"/>
                                                              <w:divBdr>
                                                                <w:top w:val="none" w:sz="0" w:space="0" w:color="auto"/>
                                                                <w:left w:val="none" w:sz="0" w:space="0" w:color="auto"/>
                                                                <w:bottom w:val="none" w:sz="0" w:space="0" w:color="auto"/>
                                                                <w:right w:val="none" w:sz="0" w:space="0" w:color="auto"/>
                                                              </w:divBdr>
                                                              <w:divsChild>
                                                                <w:div w:id="2013755212">
                                                                  <w:marLeft w:val="0"/>
                                                                  <w:marRight w:val="0"/>
                                                                  <w:marTop w:val="0"/>
                                                                  <w:marBottom w:val="0"/>
                                                                  <w:divBdr>
                                                                    <w:top w:val="none" w:sz="0" w:space="0" w:color="auto"/>
                                                                    <w:left w:val="none" w:sz="0" w:space="0" w:color="auto"/>
                                                                    <w:bottom w:val="none" w:sz="0" w:space="0" w:color="auto"/>
                                                                    <w:right w:val="none" w:sz="0" w:space="0" w:color="auto"/>
                                                                  </w:divBdr>
                                                                  <w:divsChild>
                                                                    <w:div w:id="36814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1175435">
      <w:bodyDiv w:val="1"/>
      <w:marLeft w:val="0"/>
      <w:marRight w:val="0"/>
      <w:marTop w:val="0"/>
      <w:marBottom w:val="0"/>
      <w:divBdr>
        <w:top w:val="none" w:sz="0" w:space="0" w:color="auto"/>
        <w:left w:val="none" w:sz="0" w:space="0" w:color="auto"/>
        <w:bottom w:val="none" w:sz="0" w:space="0" w:color="auto"/>
        <w:right w:val="none" w:sz="0" w:space="0" w:color="auto"/>
      </w:divBdr>
    </w:div>
    <w:div w:id="1021975299">
      <w:bodyDiv w:val="1"/>
      <w:marLeft w:val="0"/>
      <w:marRight w:val="0"/>
      <w:marTop w:val="0"/>
      <w:marBottom w:val="0"/>
      <w:divBdr>
        <w:top w:val="none" w:sz="0" w:space="0" w:color="auto"/>
        <w:left w:val="none" w:sz="0" w:space="0" w:color="auto"/>
        <w:bottom w:val="none" w:sz="0" w:space="0" w:color="auto"/>
        <w:right w:val="none" w:sz="0" w:space="0" w:color="auto"/>
      </w:divBdr>
    </w:div>
    <w:div w:id="1070737287">
      <w:bodyDiv w:val="1"/>
      <w:marLeft w:val="0"/>
      <w:marRight w:val="0"/>
      <w:marTop w:val="0"/>
      <w:marBottom w:val="0"/>
      <w:divBdr>
        <w:top w:val="none" w:sz="0" w:space="0" w:color="auto"/>
        <w:left w:val="none" w:sz="0" w:space="0" w:color="auto"/>
        <w:bottom w:val="none" w:sz="0" w:space="0" w:color="auto"/>
        <w:right w:val="none" w:sz="0" w:space="0" w:color="auto"/>
      </w:divBdr>
    </w:div>
    <w:div w:id="1174612802">
      <w:bodyDiv w:val="1"/>
      <w:marLeft w:val="0"/>
      <w:marRight w:val="0"/>
      <w:marTop w:val="0"/>
      <w:marBottom w:val="0"/>
      <w:divBdr>
        <w:top w:val="none" w:sz="0" w:space="0" w:color="auto"/>
        <w:left w:val="none" w:sz="0" w:space="0" w:color="auto"/>
        <w:bottom w:val="none" w:sz="0" w:space="0" w:color="auto"/>
        <w:right w:val="none" w:sz="0" w:space="0" w:color="auto"/>
      </w:divBdr>
    </w:div>
    <w:div w:id="1210068505">
      <w:bodyDiv w:val="1"/>
      <w:marLeft w:val="0"/>
      <w:marRight w:val="0"/>
      <w:marTop w:val="0"/>
      <w:marBottom w:val="0"/>
      <w:divBdr>
        <w:top w:val="none" w:sz="0" w:space="0" w:color="auto"/>
        <w:left w:val="none" w:sz="0" w:space="0" w:color="auto"/>
        <w:bottom w:val="none" w:sz="0" w:space="0" w:color="auto"/>
        <w:right w:val="none" w:sz="0" w:space="0" w:color="auto"/>
      </w:divBdr>
    </w:div>
    <w:div w:id="1301109942">
      <w:bodyDiv w:val="1"/>
      <w:marLeft w:val="0"/>
      <w:marRight w:val="0"/>
      <w:marTop w:val="0"/>
      <w:marBottom w:val="0"/>
      <w:divBdr>
        <w:top w:val="none" w:sz="0" w:space="0" w:color="auto"/>
        <w:left w:val="none" w:sz="0" w:space="0" w:color="auto"/>
        <w:bottom w:val="none" w:sz="0" w:space="0" w:color="auto"/>
        <w:right w:val="none" w:sz="0" w:space="0" w:color="auto"/>
      </w:divBdr>
    </w:div>
    <w:div w:id="1317874646">
      <w:bodyDiv w:val="1"/>
      <w:marLeft w:val="0"/>
      <w:marRight w:val="0"/>
      <w:marTop w:val="0"/>
      <w:marBottom w:val="0"/>
      <w:divBdr>
        <w:top w:val="none" w:sz="0" w:space="0" w:color="auto"/>
        <w:left w:val="none" w:sz="0" w:space="0" w:color="auto"/>
        <w:bottom w:val="none" w:sz="0" w:space="0" w:color="auto"/>
        <w:right w:val="none" w:sz="0" w:space="0" w:color="auto"/>
      </w:divBdr>
    </w:div>
    <w:div w:id="1373000715">
      <w:bodyDiv w:val="1"/>
      <w:marLeft w:val="0"/>
      <w:marRight w:val="0"/>
      <w:marTop w:val="0"/>
      <w:marBottom w:val="0"/>
      <w:divBdr>
        <w:top w:val="none" w:sz="0" w:space="0" w:color="auto"/>
        <w:left w:val="none" w:sz="0" w:space="0" w:color="auto"/>
        <w:bottom w:val="none" w:sz="0" w:space="0" w:color="auto"/>
        <w:right w:val="none" w:sz="0" w:space="0" w:color="auto"/>
      </w:divBdr>
    </w:div>
    <w:div w:id="1407924329">
      <w:bodyDiv w:val="1"/>
      <w:marLeft w:val="0"/>
      <w:marRight w:val="0"/>
      <w:marTop w:val="0"/>
      <w:marBottom w:val="0"/>
      <w:divBdr>
        <w:top w:val="none" w:sz="0" w:space="0" w:color="auto"/>
        <w:left w:val="none" w:sz="0" w:space="0" w:color="auto"/>
        <w:bottom w:val="none" w:sz="0" w:space="0" w:color="auto"/>
        <w:right w:val="none" w:sz="0" w:space="0" w:color="auto"/>
      </w:divBdr>
      <w:divsChild>
        <w:div w:id="1885629309">
          <w:marLeft w:val="0"/>
          <w:marRight w:val="0"/>
          <w:marTop w:val="100"/>
          <w:marBottom w:val="100"/>
          <w:divBdr>
            <w:top w:val="none" w:sz="0" w:space="0" w:color="auto"/>
            <w:left w:val="none" w:sz="0" w:space="0" w:color="auto"/>
            <w:bottom w:val="none" w:sz="0" w:space="0" w:color="auto"/>
            <w:right w:val="none" w:sz="0" w:space="0" w:color="auto"/>
          </w:divBdr>
          <w:divsChild>
            <w:div w:id="851652627">
              <w:marLeft w:val="0"/>
              <w:marRight w:val="0"/>
              <w:marTop w:val="0"/>
              <w:marBottom w:val="0"/>
              <w:divBdr>
                <w:top w:val="none" w:sz="0" w:space="0" w:color="auto"/>
                <w:left w:val="none" w:sz="0" w:space="0" w:color="auto"/>
                <w:bottom w:val="none" w:sz="0" w:space="0" w:color="auto"/>
                <w:right w:val="none" w:sz="0" w:space="0" w:color="auto"/>
              </w:divBdr>
              <w:divsChild>
                <w:div w:id="1362239538">
                  <w:marLeft w:val="0"/>
                  <w:marRight w:val="0"/>
                  <w:marTop w:val="0"/>
                  <w:marBottom w:val="0"/>
                  <w:divBdr>
                    <w:top w:val="none" w:sz="0" w:space="0" w:color="auto"/>
                    <w:left w:val="none" w:sz="0" w:space="0" w:color="auto"/>
                    <w:bottom w:val="none" w:sz="0" w:space="0" w:color="auto"/>
                    <w:right w:val="none" w:sz="0" w:space="0" w:color="auto"/>
                  </w:divBdr>
                  <w:divsChild>
                    <w:div w:id="1045985374">
                      <w:marLeft w:val="0"/>
                      <w:marRight w:val="0"/>
                      <w:marTop w:val="0"/>
                      <w:marBottom w:val="0"/>
                      <w:divBdr>
                        <w:top w:val="none" w:sz="0" w:space="0" w:color="auto"/>
                        <w:left w:val="none" w:sz="0" w:space="0" w:color="auto"/>
                        <w:bottom w:val="none" w:sz="0" w:space="0" w:color="auto"/>
                        <w:right w:val="none" w:sz="0" w:space="0" w:color="auto"/>
                      </w:divBdr>
                      <w:divsChild>
                        <w:div w:id="1244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276597">
      <w:bodyDiv w:val="1"/>
      <w:marLeft w:val="0"/>
      <w:marRight w:val="0"/>
      <w:marTop w:val="0"/>
      <w:marBottom w:val="0"/>
      <w:divBdr>
        <w:top w:val="none" w:sz="0" w:space="0" w:color="auto"/>
        <w:left w:val="none" w:sz="0" w:space="0" w:color="auto"/>
        <w:bottom w:val="none" w:sz="0" w:space="0" w:color="auto"/>
        <w:right w:val="none" w:sz="0" w:space="0" w:color="auto"/>
      </w:divBdr>
      <w:divsChild>
        <w:div w:id="1855728035">
          <w:marLeft w:val="0"/>
          <w:marRight w:val="0"/>
          <w:marTop w:val="0"/>
          <w:marBottom w:val="0"/>
          <w:divBdr>
            <w:top w:val="none" w:sz="0" w:space="0" w:color="auto"/>
            <w:left w:val="none" w:sz="0" w:space="0" w:color="auto"/>
            <w:bottom w:val="none" w:sz="0" w:space="0" w:color="auto"/>
            <w:right w:val="none" w:sz="0" w:space="0" w:color="auto"/>
          </w:divBdr>
          <w:divsChild>
            <w:div w:id="2076312739">
              <w:marLeft w:val="0"/>
              <w:marRight w:val="0"/>
              <w:marTop w:val="0"/>
              <w:marBottom w:val="0"/>
              <w:divBdr>
                <w:top w:val="none" w:sz="0" w:space="0" w:color="auto"/>
                <w:left w:val="none" w:sz="0" w:space="0" w:color="auto"/>
                <w:bottom w:val="none" w:sz="0" w:space="0" w:color="auto"/>
                <w:right w:val="none" w:sz="0" w:space="0" w:color="auto"/>
              </w:divBdr>
              <w:divsChild>
                <w:div w:id="536550892">
                  <w:marLeft w:val="270"/>
                  <w:marRight w:val="0"/>
                  <w:marTop w:val="0"/>
                  <w:marBottom w:val="0"/>
                  <w:divBdr>
                    <w:top w:val="none" w:sz="0" w:space="0" w:color="auto"/>
                    <w:left w:val="none" w:sz="0" w:space="0" w:color="auto"/>
                    <w:bottom w:val="none" w:sz="0" w:space="0" w:color="auto"/>
                    <w:right w:val="none" w:sz="0" w:space="0" w:color="auto"/>
                  </w:divBdr>
                  <w:divsChild>
                    <w:div w:id="348485084">
                      <w:marLeft w:val="0"/>
                      <w:marRight w:val="0"/>
                      <w:marTop w:val="0"/>
                      <w:marBottom w:val="0"/>
                      <w:divBdr>
                        <w:top w:val="none" w:sz="0" w:space="0" w:color="auto"/>
                        <w:left w:val="none" w:sz="0" w:space="0" w:color="auto"/>
                        <w:bottom w:val="none" w:sz="0" w:space="0" w:color="auto"/>
                        <w:right w:val="none" w:sz="0" w:space="0" w:color="auto"/>
                      </w:divBdr>
                      <w:divsChild>
                        <w:div w:id="1051998366">
                          <w:marLeft w:val="0"/>
                          <w:marRight w:val="0"/>
                          <w:marTop w:val="105"/>
                          <w:marBottom w:val="0"/>
                          <w:divBdr>
                            <w:top w:val="none" w:sz="0" w:space="0" w:color="auto"/>
                            <w:left w:val="none" w:sz="0" w:space="0" w:color="auto"/>
                            <w:bottom w:val="none" w:sz="0" w:space="0" w:color="auto"/>
                            <w:right w:val="none" w:sz="0" w:space="0" w:color="auto"/>
                          </w:divBdr>
                          <w:divsChild>
                            <w:div w:id="294532021">
                              <w:marLeft w:val="0"/>
                              <w:marRight w:val="0"/>
                              <w:marTop w:val="0"/>
                              <w:marBottom w:val="0"/>
                              <w:divBdr>
                                <w:top w:val="none" w:sz="0" w:space="0" w:color="auto"/>
                                <w:left w:val="none" w:sz="0" w:space="0" w:color="auto"/>
                                <w:bottom w:val="none" w:sz="0" w:space="0" w:color="auto"/>
                                <w:right w:val="none" w:sz="0" w:space="0" w:color="auto"/>
                              </w:divBdr>
                              <w:divsChild>
                                <w:div w:id="1591811858">
                                  <w:marLeft w:val="0"/>
                                  <w:marRight w:val="0"/>
                                  <w:marTop w:val="0"/>
                                  <w:marBottom w:val="0"/>
                                  <w:divBdr>
                                    <w:top w:val="none" w:sz="0" w:space="0" w:color="auto"/>
                                    <w:left w:val="none" w:sz="0" w:space="0" w:color="auto"/>
                                    <w:bottom w:val="none" w:sz="0" w:space="0" w:color="auto"/>
                                    <w:right w:val="none" w:sz="0" w:space="0" w:color="auto"/>
                                  </w:divBdr>
                                  <w:divsChild>
                                    <w:div w:id="1429814949">
                                      <w:marLeft w:val="0"/>
                                      <w:marRight w:val="0"/>
                                      <w:marTop w:val="0"/>
                                      <w:marBottom w:val="0"/>
                                      <w:divBdr>
                                        <w:top w:val="none" w:sz="0" w:space="0" w:color="auto"/>
                                        <w:left w:val="none" w:sz="0" w:space="0" w:color="auto"/>
                                        <w:bottom w:val="none" w:sz="0" w:space="0" w:color="auto"/>
                                        <w:right w:val="none" w:sz="0" w:space="0" w:color="auto"/>
                                      </w:divBdr>
                                      <w:divsChild>
                                        <w:div w:id="1723214116">
                                          <w:marLeft w:val="0"/>
                                          <w:marRight w:val="0"/>
                                          <w:marTop w:val="0"/>
                                          <w:marBottom w:val="0"/>
                                          <w:divBdr>
                                            <w:top w:val="none" w:sz="0" w:space="0" w:color="auto"/>
                                            <w:left w:val="none" w:sz="0" w:space="0" w:color="auto"/>
                                            <w:bottom w:val="none" w:sz="0" w:space="0" w:color="auto"/>
                                            <w:right w:val="none" w:sz="0" w:space="0" w:color="auto"/>
                                          </w:divBdr>
                                          <w:divsChild>
                                            <w:div w:id="2117358280">
                                              <w:marLeft w:val="0"/>
                                              <w:marRight w:val="0"/>
                                              <w:marTop w:val="0"/>
                                              <w:marBottom w:val="0"/>
                                              <w:divBdr>
                                                <w:top w:val="none" w:sz="0" w:space="0" w:color="auto"/>
                                                <w:left w:val="none" w:sz="0" w:space="0" w:color="auto"/>
                                                <w:bottom w:val="none" w:sz="0" w:space="0" w:color="auto"/>
                                                <w:right w:val="none" w:sz="0" w:space="0" w:color="auto"/>
                                              </w:divBdr>
                                              <w:divsChild>
                                                <w:div w:id="1496915900">
                                                  <w:marLeft w:val="0"/>
                                                  <w:marRight w:val="0"/>
                                                  <w:marTop w:val="0"/>
                                                  <w:marBottom w:val="0"/>
                                                  <w:divBdr>
                                                    <w:top w:val="none" w:sz="0" w:space="0" w:color="auto"/>
                                                    <w:left w:val="none" w:sz="0" w:space="0" w:color="auto"/>
                                                    <w:bottom w:val="none" w:sz="0" w:space="0" w:color="auto"/>
                                                    <w:right w:val="none" w:sz="0" w:space="0" w:color="auto"/>
                                                  </w:divBdr>
                                                  <w:divsChild>
                                                    <w:div w:id="1302350058">
                                                      <w:marLeft w:val="0"/>
                                                      <w:marRight w:val="0"/>
                                                      <w:marTop w:val="0"/>
                                                      <w:marBottom w:val="0"/>
                                                      <w:divBdr>
                                                        <w:top w:val="none" w:sz="0" w:space="0" w:color="auto"/>
                                                        <w:left w:val="none" w:sz="0" w:space="0" w:color="auto"/>
                                                        <w:bottom w:val="none" w:sz="0" w:space="0" w:color="auto"/>
                                                        <w:right w:val="none" w:sz="0" w:space="0" w:color="auto"/>
                                                      </w:divBdr>
                                                      <w:divsChild>
                                                        <w:div w:id="1636913980">
                                                          <w:marLeft w:val="0"/>
                                                          <w:marRight w:val="0"/>
                                                          <w:marTop w:val="0"/>
                                                          <w:marBottom w:val="0"/>
                                                          <w:divBdr>
                                                            <w:top w:val="threeDEngrave" w:sz="6" w:space="0" w:color="97ABC6"/>
                                                            <w:left w:val="threeDEngrave" w:sz="6" w:space="0" w:color="97ABC6"/>
                                                            <w:bottom w:val="threeDEngrave" w:sz="6" w:space="0" w:color="97ABC6"/>
                                                            <w:right w:val="threeDEngrave" w:sz="6" w:space="0" w:color="97ABC6"/>
                                                          </w:divBdr>
                                                          <w:divsChild>
                                                            <w:div w:id="328678687">
                                                              <w:marLeft w:val="0"/>
                                                              <w:marRight w:val="0"/>
                                                              <w:marTop w:val="0"/>
                                                              <w:marBottom w:val="0"/>
                                                              <w:divBdr>
                                                                <w:top w:val="none" w:sz="0" w:space="0" w:color="auto"/>
                                                                <w:left w:val="none" w:sz="0" w:space="0" w:color="auto"/>
                                                                <w:bottom w:val="none" w:sz="0" w:space="0" w:color="auto"/>
                                                                <w:right w:val="none" w:sz="0" w:space="0" w:color="auto"/>
                                                              </w:divBdr>
                                                              <w:divsChild>
                                                                <w:div w:id="638191714">
                                                                  <w:marLeft w:val="0"/>
                                                                  <w:marRight w:val="0"/>
                                                                  <w:marTop w:val="0"/>
                                                                  <w:marBottom w:val="0"/>
                                                                  <w:divBdr>
                                                                    <w:top w:val="none" w:sz="0" w:space="0" w:color="auto"/>
                                                                    <w:left w:val="none" w:sz="0" w:space="0" w:color="auto"/>
                                                                    <w:bottom w:val="none" w:sz="0" w:space="0" w:color="auto"/>
                                                                    <w:right w:val="none" w:sz="0" w:space="0" w:color="auto"/>
                                                                  </w:divBdr>
                                                                  <w:divsChild>
                                                                    <w:div w:id="1505048136">
                                                                      <w:marLeft w:val="0"/>
                                                                      <w:marRight w:val="0"/>
                                                                      <w:marTop w:val="0"/>
                                                                      <w:marBottom w:val="0"/>
                                                                      <w:divBdr>
                                                                        <w:top w:val="none" w:sz="0" w:space="0" w:color="auto"/>
                                                                        <w:left w:val="none" w:sz="0" w:space="0" w:color="auto"/>
                                                                        <w:bottom w:val="none" w:sz="0" w:space="0" w:color="auto"/>
                                                                        <w:right w:val="none" w:sz="0" w:space="0" w:color="auto"/>
                                                                      </w:divBdr>
                                                                    </w:div>
                                                                    <w:div w:id="116343004">
                                                                      <w:marLeft w:val="0"/>
                                                                      <w:marRight w:val="0"/>
                                                                      <w:marTop w:val="0"/>
                                                                      <w:marBottom w:val="0"/>
                                                                      <w:divBdr>
                                                                        <w:top w:val="none" w:sz="0" w:space="0" w:color="auto"/>
                                                                        <w:left w:val="none" w:sz="0" w:space="0" w:color="auto"/>
                                                                        <w:bottom w:val="none" w:sz="0" w:space="0" w:color="auto"/>
                                                                        <w:right w:val="none" w:sz="0" w:space="0" w:color="auto"/>
                                                                      </w:divBdr>
                                                                    </w:div>
                                                                    <w:div w:id="1398018966">
                                                                      <w:marLeft w:val="0"/>
                                                                      <w:marRight w:val="0"/>
                                                                      <w:marTop w:val="0"/>
                                                                      <w:marBottom w:val="0"/>
                                                                      <w:divBdr>
                                                                        <w:top w:val="none" w:sz="0" w:space="0" w:color="auto"/>
                                                                        <w:left w:val="none" w:sz="0" w:space="0" w:color="auto"/>
                                                                        <w:bottom w:val="none" w:sz="0" w:space="0" w:color="auto"/>
                                                                        <w:right w:val="none" w:sz="0" w:space="0" w:color="auto"/>
                                                                      </w:divBdr>
                                                                    </w:div>
                                                                    <w:div w:id="1698122794">
                                                                      <w:marLeft w:val="0"/>
                                                                      <w:marRight w:val="0"/>
                                                                      <w:marTop w:val="0"/>
                                                                      <w:marBottom w:val="0"/>
                                                                      <w:divBdr>
                                                                        <w:top w:val="none" w:sz="0" w:space="0" w:color="auto"/>
                                                                        <w:left w:val="none" w:sz="0" w:space="0" w:color="auto"/>
                                                                        <w:bottom w:val="none" w:sz="0" w:space="0" w:color="auto"/>
                                                                        <w:right w:val="none" w:sz="0" w:space="0" w:color="auto"/>
                                                                      </w:divBdr>
                                                                    </w:div>
                                                                    <w:div w:id="380786622">
                                                                      <w:marLeft w:val="0"/>
                                                                      <w:marRight w:val="0"/>
                                                                      <w:marTop w:val="0"/>
                                                                      <w:marBottom w:val="0"/>
                                                                      <w:divBdr>
                                                                        <w:top w:val="none" w:sz="0" w:space="0" w:color="auto"/>
                                                                        <w:left w:val="none" w:sz="0" w:space="0" w:color="auto"/>
                                                                        <w:bottom w:val="none" w:sz="0" w:space="0" w:color="auto"/>
                                                                        <w:right w:val="none" w:sz="0" w:space="0" w:color="auto"/>
                                                                      </w:divBdr>
                                                                    </w:div>
                                                                    <w:div w:id="681785572">
                                                                      <w:marLeft w:val="0"/>
                                                                      <w:marRight w:val="0"/>
                                                                      <w:marTop w:val="0"/>
                                                                      <w:marBottom w:val="0"/>
                                                                      <w:divBdr>
                                                                        <w:top w:val="none" w:sz="0" w:space="0" w:color="auto"/>
                                                                        <w:left w:val="none" w:sz="0" w:space="0" w:color="auto"/>
                                                                        <w:bottom w:val="none" w:sz="0" w:space="0" w:color="auto"/>
                                                                        <w:right w:val="none" w:sz="0" w:space="0" w:color="auto"/>
                                                                      </w:divBdr>
                                                                    </w:div>
                                                                    <w:div w:id="485437933">
                                                                      <w:marLeft w:val="0"/>
                                                                      <w:marRight w:val="0"/>
                                                                      <w:marTop w:val="0"/>
                                                                      <w:marBottom w:val="0"/>
                                                                      <w:divBdr>
                                                                        <w:top w:val="none" w:sz="0" w:space="0" w:color="auto"/>
                                                                        <w:left w:val="none" w:sz="0" w:space="0" w:color="auto"/>
                                                                        <w:bottom w:val="none" w:sz="0" w:space="0" w:color="auto"/>
                                                                        <w:right w:val="none" w:sz="0" w:space="0" w:color="auto"/>
                                                                      </w:divBdr>
                                                                    </w:div>
                                                                    <w:div w:id="1577327650">
                                                                      <w:marLeft w:val="0"/>
                                                                      <w:marRight w:val="0"/>
                                                                      <w:marTop w:val="0"/>
                                                                      <w:marBottom w:val="0"/>
                                                                      <w:divBdr>
                                                                        <w:top w:val="none" w:sz="0" w:space="0" w:color="auto"/>
                                                                        <w:left w:val="none" w:sz="0" w:space="0" w:color="auto"/>
                                                                        <w:bottom w:val="none" w:sz="0" w:space="0" w:color="auto"/>
                                                                        <w:right w:val="none" w:sz="0" w:space="0" w:color="auto"/>
                                                                      </w:divBdr>
                                                                    </w:div>
                                                                    <w:div w:id="1318219953">
                                                                      <w:marLeft w:val="0"/>
                                                                      <w:marRight w:val="0"/>
                                                                      <w:marTop w:val="0"/>
                                                                      <w:marBottom w:val="0"/>
                                                                      <w:divBdr>
                                                                        <w:top w:val="none" w:sz="0" w:space="0" w:color="auto"/>
                                                                        <w:left w:val="none" w:sz="0" w:space="0" w:color="auto"/>
                                                                        <w:bottom w:val="none" w:sz="0" w:space="0" w:color="auto"/>
                                                                        <w:right w:val="none" w:sz="0" w:space="0" w:color="auto"/>
                                                                      </w:divBdr>
                                                                    </w:div>
                                                                    <w:div w:id="1718696035">
                                                                      <w:marLeft w:val="0"/>
                                                                      <w:marRight w:val="0"/>
                                                                      <w:marTop w:val="0"/>
                                                                      <w:marBottom w:val="0"/>
                                                                      <w:divBdr>
                                                                        <w:top w:val="none" w:sz="0" w:space="0" w:color="auto"/>
                                                                        <w:left w:val="none" w:sz="0" w:space="0" w:color="auto"/>
                                                                        <w:bottom w:val="none" w:sz="0" w:space="0" w:color="auto"/>
                                                                        <w:right w:val="none" w:sz="0" w:space="0" w:color="auto"/>
                                                                      </w:divBdr>
                                                                    </w:div>
                                                                    <w:div w:id="1393502758">
                                                                      <w:marLeft w:val="0"/>
                                                                      <w:marRight w:val="0"/>
                                                                      <w:marTop w:val="0"/>
                                                                      <w:marBottom w:val="0"/>
                                                                      <w:divBdr>
                                                                        <w:top w:val="none" w:sz="0" w:space="0" w:color="auto"/>
                                                                        <w:left w:val="none" w:sz="0" w:space="0" w:color="auto"/>
                                                                        <w:bottom w:val="none" w:sz="0" w:space="0" w:color="auto"/>
                                                                        <w:right w:val="none" w:sz="0" w:space="0" w:color="auto"/>
                                                                      </w:divBdr>
                                                                    </w:div>
                                                                    <w:div w:id="329720622">
                                                                      <w:marLeft w:val="0"/>
                                                                      <w:marRight w:val="0"/>
                                                                      <w:marTop w:val="0"/>
                                                                      <w:marBottom w:val="0"/>
                                                                      <w:divBdr>
                                                                        <w:top w:val="none" w:sz="0" w:space="0" w:color="auto"/>
                                                                        <w:left w:val="none" w:sz="0" w:space="0" w:color="auto"/>
                                                                        <w:bottom w:val="none" w:sz="0" w:space="0" w:color="auto"/>
                                                                        <w:right w:val="none" w:sz="0" w:space="0" w:color="auto"/>
                                                                      </w:divBdr>
                                                                    </w:div>
                                                                    <w:div w:id="613168394">
                                                                      <w:marLeft w:val="0"/>
                                                                      <w:marRight w:val="0"/>
                                                                      <w:marTop w:val="0"/>
                                                                      <w:marBottom w:val="0"/>
                                                                      <w:divBdr>
                                                                        <w:top w:val="none" w:sz="0" w:space="0" w:color="auto"/>
                                                                        <w:left w:val="none" w:sz="0" w:space="0" w:color="auto"/>
                                                                        <w:bottom w:val="none" w:sz="0" w:space="0" w:color="auto"/>
                                                                        <w:right w:val="none" w:sz="0" w:space="0" w:color="auto"/>
                                                                      </w:divBdr>
                                                                    </w:div>
                                                                    <w:div w:id="1411581861">
                                                                      <w:marLeft w:val="0"/>
                                                                      <w:marRight w:val="0"/>
                                                                      <w:marTop w:val="0"/>
                                                                      <w:marBottom w:val="0"/>
                                                                      <w:divBdr>
                                                                        <w:top w:val="none" w:sz="0" w:space="0" w:color="auto"/>
                                                                        <w:left w:val="none" w:sz="0" w:space="0" w:color="auto"/>
                                                                        <w:bottom w:val="none" w:sz="0" w:space="0" w:color="auto"/>
                                                                        <w:right w:val="none" w:sz="0" w:space="0" w:color="auto"/>
                                                                      </w:divBdr>
                                                                    </w:div>
                                                                    <w:div w:id="1273634720">
                                                                      <w:marLeft w:val="0"/>
                                                                      <w:marRight w:val="0"/>
                                                                      <w:marTop w:val="0"/>
                                                                      <w:marBottom w:val="0"/>
                                                                      <w:divBdr>
                                                                        <w:top w:val="none" w:sz="0" w:space="0" w:color="auto"/>
                                                                        <w:left w:val="none" w:sz="0" w:space="0" w:color="auto"/>
                                                                        <w:bottom w:val="none" w:sz="0" w:space="0" w:color="auto"/>
                                                                        <w:right w:val="none" w:sz="0" w:space="0" w:color="auto"/>
                                                                      </w:divBdr>
                                                                    </w:div>
                                                                    <w:div w:id="1311210701">
                                                                      <w:marLeft w:val="0"/>
                                                                      <w:marRight w:val="0"/>
                                                                      <w:marTop w:val="0"/>
                                                                      <w:marBottom w:val="0"/>
                                                                      <w:divBdr>
                                                                        <w:top w:val="none" w:sz="0" w:space="0" w:color="auto"/>
                                                                        <w:left w:val="none" w:sz="0" w:space="0" w:color="auto"/>
                                                                        <w:bottom w:val="none" w:sz="0" w:space="0" w:color="auto"/>
                                                                        <w:right w:val="none" w:sz="0" w:space="0" w:color="auto"/>
                                                                      </w:divBdr>
                                                                    </w:div>
                                                                    <w:div w:id="2130969775">
                                                                      <w:marLeft w:val="0"/>
                                                                      <w:marRight w:val="0"/>
                                                                      <w:marTop w:val="0"/>
                                                                      <w:marBottom w:val="0"/>
                                                                      <w:divBdr>
                                                                        <w:top w:val="none" w:sz="0" w:space="0" w:color="auto"/>
                                                                        <w:left w:val="none" w:sz="0" w:space="0" w:color="auto"/>
                                                                        <w:bottom w:val="none" w:sz="0" w:space="0" w:color="auto"/>
                                                                        <w:right w:val="none" w:sz="0" w:space="0" w:color="auto"/>
                                                                      </w:divBdr>
                                                                    </w:div>
                                                                    <w:div w:id="1206141477">
                                                                      <w:marLeft w:val="0"/>
                                                                      <w:marRight w:val="0"/>
                                                                      <w:marTop w:val="0"/>
                                                                      <w:marBottom w:val="0"/>
                                                                      <w:divBdr>
                                                                        <w:top w:val="none" w:sz="0" w:space="0" w:color="auto"/>
                                                                        <w:left w:val="none" w:sz="0" w:space="0" w:color="auto"/>
                                                                        <w:bottom w:val="none" w:sz="0" w:space="0" w:color="auto"/>
                                                                        <w:right w:val="none" w:sz="0" w:space="0" w:color="auto"/>
                                                                      </w:divBdr>
                                                                    </w:div>
                                                                    <w:div w:id="470103134">
                                                                      <w:marLeft w:val="0"/>
                                                                      <w:marRight w:val="0"/>
                                                                      <w:marTop w:val="0"/>
                                                                      <w:marBottom w:val="0"/>
                                                                      <w:divBdr>
                                                                        <w:top w:val="none" w:sz="0" w:space="0" w:color="auto"/>
                                                                        <w:left w:val="none" w:sz="0" w:space="0" w:color="auto"/>
                                                                        <w:bottom w:val="none" w:sz="0" w:space="0" w:color="auto"/>
                                                                        <w:right w:val="none" w:sz="0" w:space="0" w:color="auto"/>
                                                                      </w:divBdr>
                                                                    </w:div>
                                                                    <w:div w:id="85656596">
                                                                      <w:marLeft w:val="0"/>
                                                                      <w:marRight w:val="0"/>
                                                                      <w:marTop w:val="0"/>
                                                                      <w:marBottom w:val="0"/>
                                                                      <w:divBdr>
                                                                        <w:top w:val="none" w:sz="0" w:space="0" w:color="auto"/>
                                                                        <w:left w:val="none" w:sz="0" w:space="0" w:color="auto"/>
                                                                        <w:bottom w:val="none" w:sz="0" w:space="0" w:color="auto"/>
                                                                        <w:right w:val="none" w:sz="0" w:space="0" w:color="auto"/>
                                                                      </w:divBdr>
                                                                    </w:div>
                                                                    <w:div w:id="23869135">
                                                                      <w:marLeft w:val="0"/>
                                                                      <w:marRight w:val="0"/>
                                                                      <w:marTop w:val="0"/>
                                                                      <w:marBottom w:val="0"/>
                                                                      <w:divBdr>
                                                                        <w:top w:val="none" w:sz="0" w:space="0" w:color="auto"/>
                                                                        <w:left w:val="none" w:sz="0" w:space="0" w:color="auto"/>
                                                                        <w:bottom w:val="none" w:sz="0" w:space="0" w:color="auto"/>
                                                                        <w:right w:val="none" w:sz="0" w:space="0" w:color="auto"/>
                                                                      </w:divBdr>
                                                                    </w:div>
                                                                    <w:div w:id="835192038">
                                                                      <w:marLeft w:val="0"/>
                                                                      <w:marRight w:val="0"/>
                                                                      <w:marTop w:val="0"/>
                                                                      <w:marBottom w:val="0"/>
                                                                      <w:divBdr>
                                                                        <w:top w:val="none" w:sz="0" w:space="0" w:color="auto"/>
                                                                        <w:left w:val="none" w:sz="0" w:space="0" w:color="auto"/>
                                                                        <w:bottom w:val="none" w:sz="0" w:space="0" w:color="auto"/>
                                                                        <w:right w:val="none" w:sz="0" w:space="0" w:color="auto"/>
                                                                      </w:divBdr>
                                                                    </w:div>
                                                                    <w:div w:id="1876237855">
                                                                      <w:marLeft w:val="0"/>
                                                                      <w:marRight w:val="0"/>
                                                                      <w:marTop w:val="0"/>
                                                                      <w:marBottom w:val="0"/>
                                                                      <w:divBdr>
                                                                        <w:top w:val="none" w:sz="0" w:space="0" w:color="auto"/>
                                                                        <w:left w:val="none" w:sz="0" w:space="0" w:color="auto"/>
                                                                        <w:bottom w:val="none" w:sz="0" w:space="0" w:color="auto"/>
                                                                        <w:right w:val="none" w:sz="0" w:space="0" w:color="auto"/>
                                                                      </w:divBdr>
                                                                    </w:div>
                                                                    <w:div w:id="771512768">
                                                                      <w:marLeft w:val="0"/>
                                                                      <w:marRight w:val="0"/>
                                                                      <w:marTop w:val="0"/>
                                                                      <w:marBottom w:val="0"/>
                                                                      <w:divBdr>
                                                                        <w:top w:val="none" w:sz="0" w:space="0" w:color="auto"/>
                                                                        <w:left w:val="none" w:sz="0" w:space="0" w:color="auto"/>
                                                                        <w:bottom w:val="none" w:sz="0" w:space="0" w:color="auto"/>
                                                                        <w:right w:val="none" w:sz="0" w:space="0" w:color="auto"/>
                                                                      </w:divBdr>
                                                                    </w:div>
                                                                    <w:div w:id="884291615">
                                                                      <w:marLeft w:val="0"/>
                                                                      <w:marRight w:val="0"/>
                                                                      <w:marTop w:val="0"/>
                                                                      <w:marBottom w:val="0"/>
                                                                      <w:divBdr>
                                                                        <w:top w:val="none" w:sz="0" w:space="0" w:color="auto"/>
                                                                        <w:left w:val="none" w:sz="0" w:space="0" w:color="auto"/>
                                                                        <w:bottom w:val="none" w:sz="0" w:space="0" w:color="auto"/>
                                                                        <w:right w:val="none" w:sz="0" w:space="0" w:color="auto"/>
                                                                      </w:divBdr>
                                                                    </w:div>
                                                                    <w:div w:id="570391014">
                                                                      <w:marLeft w:val="0"/>
                                                                      <w:marRight w:val="0"/>
                                                                      <w:marTop w:val="0"/>
                                                                      <w:marBottom w:val="0"/>
                                                                      <w:divBdr>
                                                                        <w:top w:val="none" w:sz="0" w:space="0" w:color="auto"/>
                                                                        <w:left w:val="none" w:sz="0" w:space="0" w:color="auto"/>
                                                                        <w:bottom w:val="none" w:sz="0" w:space="0" w:color="auto"/>
                                                                        <w:right w:val="none" w:sz="0" w:space="0" w:color="auto"/>
                                                                      </w:divBdr>
                                                                    </w:div>
                                                                    <w:div w:id="241137184">
                                                                      <w:marLeft w:val="0"/>
                                                                      <w:marRight w:val="0"/>
                                                                      <w:marTop w:val="0"/>
                                                                      <w:marBottom w:val="0"/>
                                                                      <w:divBdr>
                                                                        <w:top w:val="none" w:sz="0" w:space="0" w:color="auto"/>
                                                                        <w:left w:val="none" w:sz="0" w:space="0" w:color="auto"/>
                                                                        <w:bottom w:val="none" w:sz="0" w:space="0" w:color="auto"/>
                                                                        <w:right w:val="none" w:sz="0" w:space="0" w:color="auto"/>
                                                                      </w:divBdr>
                                                                    </w:div>
                                                                    <w:div w:id="1669556015">
                                                                      <w:marLeft w:val="0"/>
                                                                      <w:marRight w:val="0"/>
                                                                      <w:marTop w:val="0"/>
                                                                      <w:marBottom w:val="0"/>
                                                                      <w:divBdr>
                                                                        <w:top w:val="none" w:sz="0" w:space="0" w:color="auto"/>
                                                                        <w:left w:val="none" w:sz="0" w:space="0" w:color="auto"/>
                                                                        <w:bottom w:val="none" w:sz="0" w:space="0" w:color="auto"/>
                                                                        <w:right w:val="none" w:sz="0" w:space="0" w:color="auto"/>
                                                                      </w:divBdr>
                                                                    </w:div>
                                                                    <w:div w:id="55273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74588708">
      <w:bodyDiv w:val="1"/>
      <w:marLeft w:val="0"/>
      <w:marRight w:val="0"/>
      <w:marTop w:val="0"/>
      <w:marBottom w:val="0"/>
      <w:divBdr>
        <w:top w:val="none" w:sz="0" w:space="0" w:color="auto"/>
        <w:left w:val="none" w:sz="0" w:space="0" w:color="auto"/>
        <w:bottom w:val="none" w:sz="0" w:space="0" w:color="auto"/>
        <w:right w:val="none" w:sz="0" w:space="0" w:color="auto"/>
      </w:divBdr>
    </w:div>
    <w:div w:id="1596598286">
      <w:bodyDiv w:val="1"/>
      <w:marLeft w:val="0"/>
      <w:marRight w:val="0"/>
      <w:marTop w:val="0"/>
      <w:marBottom w:val="0"/>
      <w:divBdr>
        <w:top w:val="none" w:sz="0" w:space="0" w:color="auto"/>
        <w:left w:val="none" w:sz="0" w:space="0" w:color="auto"/>
        <w:bottom w:val="none" w:sz="0" w:space="0" w:color="auto"/>
        <w:right w:val="none" w:sz="0" w:space="0" w:color="auto"/>
      </w:divBdr>
    </w:div>
    <w:div w:id="1612198857">
      <w:bodyDiv w:val="1"/>
      <w:marLeft w:val="0"/>
      <w:marRight w:val="0"/>
      <w:marTop w:val="0"/>
      <w:marBottom w:val="0"/>
      <w:divBdr>
        <w:top w:val="none" w:sz="0" w:space="0" w:color="auto"/>
        <w:left w:val="none" w:sz="0" w:space="0" w:color="auto"/>
        <w:bottom w:val="none" w:sz="0" w:space="0" w:color="auto"/>
        <w:right w:val="none" w:sz="0" w:space="0" w:color="auto"/>
      </w:divBdr>
    </w:div>
    <w:div w:id="1661541447">
      <w:bodyDiv w:val="1"/>
      <w:marLeft w:val="0"/>
      <w:marRight w:val="0"/>
      <w:marTop w:val="0"/>
      <w:marBottom w:val="0"/>
      <w:divBdr>
        <w:top w:val="none" w:sz="0" w:space="0" w:color="auto"/>
        <w:left w:val="none" w:sz="0" w:space="0" w:color="auto"/>
        <w:bottom w:val="none" w:sz="0" w:space="0" w:color="auto"/>
        <w:right w:val="none" w:sz="0" w:space="0" w:color="auto"/>
      </w:divBdr>
    </w:div>
    <w:div w:id="1722246833">
      <w:bodyDiv w:val="1"/>
      <w:marLeft w:val="0"/>
      <w:marRight w:val="0"/>
      <w:marTop w:val="0"/>
      <w:marBottom w:val="0"/>
      <w:divBdr>
        <w:top w:val="none" w:sz="0" w:space="0" w:color="auto"/>
        <w:left w:val="none" w:sz="0" w:space="0" w:color="auto"/>
        <w:bottom w:val="none" w:sz="0" w:space="0" w:color="auto"/>
        <w:right w:val="none" w:sz="0" w:space="0" w:color="auto"/>
      </w:divBdr>
      <w:divsChild>
        <w:div w:id="789714067">
          <w:marLeft w:val="0"/>
          <w:marRight w:val="0"/>
          <w:marTop w:val="0"/>
          <w:marBottom w:val="0"/>
          <w:divBdr>
            <w:top w:val="none" w:sz="0" w:space="0" w:color="auto"/>
            <w:left w:val="none" w:sz="0" w:space="0" w:color="auto"/>
            <w:bottom w:val="none" w:sz="0" w:space="0" w:color="auto"/>
            <w:right w:val="none" w:sz="0" w:space="0" w:color="auto"/>
          </w:divBdr>
          <w:divsChild>
            <w:div w:id="1560172097">
              <w:marLeft w:val="0"/>
              <w:marRight w:val="0"/>
              <w:marTop w:val="0"/>
              <w:marBottom w:val="0"/>
              <w:divBdr>
                <w:top w:val="none" w:sz="0" w:space="0" w:color="auto"/>
                <w:left w:val="none" w:sz="0" w:space="0" w:color="auto"/>
                <w:bottom w:val="none" w:sz="0" w:space="0" w:color="auto"/>
                <w:right w:val="none" w:sz="0" w:space="0" w:color="auto"/>
              </w:divBdr>
              <w:divsChild>
                <w:div w:id="34120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746391">
      <w:bodyDiv w:val="1"/>
      <w:marLeft w:val="0"/>
      <w:marRight w:val="0"/>
      <w:marTop w:val="0"/>
      <w:marBottom w:val="0"/>
      <w:divBdr>
        <w:top w:val="none" w:sz="0" w:space="0" w:color="auto"/>
        <w:left w:val="none" w:sz="0" w:space="0" w:color="auto"/>
        <w:bottom w:val="none" w:sz="0" w:space="0" w:color="auto"/>
        <w:right w:val="none" w:sz="0" w:space="0" w:color="auto"/>
      </w:divBdr>
    </w:div>
    <w:div w:id="1986230353">
      <w:bodyDiv w:val="1"/>
      <w:marLeft w:val="0"/>
      <w:marRight w:val="0"/>
      <w:marTop w:val="0"/>
      <w:marBottom w:val="0"/>
      <w:divBdr>
        <w:top w:val="none" w:sz="0" w:space="0" w:color="auto"/>
        <w:left w:val="none" w:sz="0" w:space="0" w:color="auto"/>
        <w:bottom w:val="none" w:sz="0" w:space="0" w:color="auto"/>
        <w:right w:val="none" w:sz="0" w:space="0" w:color="auto"/>
      </w:divBdr>
      <w:divsChild>
        <w:div w:id="264312850">
          <w:marLeft w:val="0"/>
          <w:marRight w:val="0"/>
          <w:marTop w:val="0"/>
          <w:marBottom w:val="0"/>
          <w:divBdr>
            <w:top w:val="none" w:sz="0" w:space="0" w:color="auto"/>
            <w:left w:val="none" w:sz="0" w:space="0" w:color="auto"/>
            <w:bottom w:val="none" w:sz="0" w:space="0" w:color="auto"/>
            <w:right w:val="none" w:sz="0" w:space="0" w:color="auto"/>
          </w:divBdr>
          <w:divsChild>
            <w:div w:id="233862313">
              <w:marLeft w:val="0"/>
              <w:marRight w:val="0"/>
              <w:marTop w:val="0"/>
              <w:marBottom w:val="0"/>
              <w:divBdr>
                <w:top w:val="none" w:sz="0" w:space="0" w:color="auto"/>
                <w:left w:val="none" w:sz="0" w:space="0" w:color="auto"/>
                <w:bottom w:val="none" w:sz="0" w:space="0" w:color="auto"/>
                <w:right w:val="none" w:sz="0" w:space="0" w:color="auto"/>
              </w:divBdr>
              <w:divsChild>
                <w:div w:id="1232236776">
                  <w:marLeft w:val="0"/>
                  <w:marRight w:val="0"/>
                  <w:marTop w:val="0"/>
                  <w:marBottom w:val="0"/>
                  <w:divBdr>
                    <w:top w:val="none" w:sz="0" w:space="0" w:color="auto"/>
                    <w:left w:val="none" w:sz="0" w:space="0" w:color="auto"/>
                    <w:bottom w:val="none" w:sz="0" w:space="0" w:color="auto"/>
                    <w:right w:val="none" w:sz="0" w:space="0" w:color="auto"/>
                  </w:divBdr>
                  <w:divsChild>
                    <w:div w:id="798383262">
                      <w:marLeft w:val="0"/>
                      <w:marRight w:val="0"/>
                      <w:marTop w:val="0"/>
                      <w:marBottom w:val="0"/>
                      <w:divBdr>
                        <w:top w:val="none" w:sz="0" w:space="0" w:color="auto"/>
                        <w:left w:val="none" w:sz="0" w:space="0" w:color="auto"/>
                        <w:bottom w:val="none" w:sz="0" w:space="0" w:color="auto"/>
                        <w:right w:val="none" w:sz="0" w:space="0" w:color="auto"/>
                      </w:divBdr>
                      <w:divsChild>
                        <w:div w:id="710350924">
                          <w:marLeft w:val="0"/>
                          <w:marRight w:val="0"/>
                          <w:marTop w:val="0"/>
                          <w:marBottom w:val="0"/>
                          <w:divBdr>
                            <w:top w:val="none" w:sz="0" w:space="0" w:color="auto"/>
                            <w:left w:val="none" w:sz="0" w:space="0" w:color="auto"/>
                            <w:bottom w:val="none" w:sz="0" w:space="0" w:color="auto"/>
                            <w:right w:val="none" w:sz="0" w:space="0" w:color="auto"/>
                          </w:divBdr>
                          <w:divsChild>
                            <w:div w:id="39407756">
                              <w:marLeft w:val="0"/>
                              <w:marRight w:val="0"/>
                              <w:marTop w:val="0"/>
                              <w:marBottom w:val="0"/>
                              <w:divBdr>
                                <w:top w:val="none" w:sz="0" w:space="0" w:color="auto"/>
                                <w:left w:val="none" w:sz="0" w:space="0" w:color="auto"/>
                                <w:bottom w:val="none" w:sz="0" w:space="0" w:color="auto"/>
                                <w:right w:val="none" w:sz="0" w:space="0" w:color="auto"/>
                              </w:divBdr>
                              <w:divsChild>
                                <w:div w:id="846359913">
                                  <w:marLeft w:val="0"/>
                                  <w:marRight w:val="0"/>
                                  <w:marTop w:val="150"/>
                                  <w:marBottom w:val="150"/>
                                  <w:divBdr>
                                    <w:top w:val="none" w:sz="0" w:space="0" w:color="auto"/>
                                    <w:left w:val="none" w:sz="0" w:space="0" w:color="auto"/>
                                    <w:bottom w:val="none" w:sz="0" w:space="0" w:color="auto"/>
                                    <w:right w:val="none" w:sz="0" w:space="0" w:color="auto"/>
                                  </w:divBdr>
                                  <w:divsChild>
                                    <w:div w:id="1150443538">
                                      <w:marLeft w:val="0"/>
                                      <w:marRight w:val="0"/>
                                      <w:marTop w:val="0"/>
                                      <w:marBottom w:val="0"/>
                                      <w:divBdr>
                                        <w:top w:val="none" w:sz="0" w:space="0" w:color="auto"/>
                                        <w:left w:val="none" w:sz="0" w:space="0" w:color="auto"/>
                                        <w:bottom w:val="none" w:sz="0" w:space="0" w:color="auto"/>
                                        <w:right w:val="none" w:sz="0" w:space="0" w:color="auto"/>
                                      </w:divBdr>
                                      <w:divsChild>
                                        <w:div w:id="1365670489">
                                          <w:marLeft w:val="0"/>
                                          <w:marRight w:val="0"/>
                                          <w:marTop w:val="0"/>
                                          <w:marBottom w:val="0"/>
                                          <w:divBdr>
                                            <w:top w:val="none" w:sz="0" w:space="0" w:color="auto"/>
                                            <w:left w:val="none" w:sz="0" w:space="0" w:color="auto"/>
                                            <w:bottom w:val="none" w:sz="0" w:space="0" w:color="auto"/>
                                            <w:right w:val="none" w:sz="0" w:space="0" w:color="auto"/>
                                          </w:divBdr>
                                          <w:divsChild>
                                            <w:div w:id="631713817">
                                              <w:marLeft w:val="0"/>
                                              <w:marRight w:val="0"/>
                                              <w:marTop w:val="0"/>
                                              <w:marBottom w:val="0"/>
                                              <w:divBdr>
                                                <w:top w:val="none" w:sz="0" w:space="0" w:color="auto"/>
                                                <w:left w:val="none" w:sz="0" w:space="0" w:color="auto"/>
                                                <w:bottom w:val="none" w:sz="0" w:space="0" w:color="auto"/>
                                                <w:right w:val="none" w:sz="0" w:space="0" w:color="auto"/>
                                              </w:divBdr>
                                              <w:divsChild>
                                                <w:div w:id="738753652">
                                                  <w:marLeft w:val="0"/>
                                                  <w:marRight w:val="0"/>
                                                  <w:marTop w:val="0"/>
                                                  <w:marBottom w:val="0"/>
                                                  <w:divBdr>
                                                    <w:top w:val="none" w:sz="0" w:space="0" w:color="auto"/>
                                                    <w:left w:val="none" w:sz="0" w:space="0" w:color="auto"/>
                                                    <w:bottom w:val="none" w:sz="0" w:space="0" w:color="auto"/>
                                                    <w:right w:val="none" w:sz="0" w:space="0" w:color="auto"/>
                                                  </w:divBdr>
                                                  <w:divsChild>
                                                    <w:div w:id="1690910479">
                                                      <w:marLeft w:val="195"/>
                                                      <w:marRight w:val="195"/>
                                                      <w:marTop w:val="0"/>
                                                      <w:marBottom w:val="150"/>
                                                      <w:divBdr>
                                                        <w:top w:val="none" w:sz="0" w:space="0" w:color="auto"/>
                                                        <w:left w:val="none" w:sz="0" w:space="0" w:color="auto"/>
                                                        <w:bottom w:val="none" w:sz="0" w:space="0" w:color="auto"/>
                                                        <w:right w:val="none" w:sz="0" w:space="0" w:color="auto"/>
                                                      </w:divBdr>
                                                      <w:divsChild>
                                                        <w:div w:id="1728452849">
                                                          <w:marLeft w:val="0"/>
                                                          <w:marRight w:val="0"/>
                                                          <w:marTop w:val="0"/>
                                                          <w:marBottom w:val="0"/>
                                                          <w:divBdr>
                                                            <w:top w:val="none" w:sz="0" w:space="0" w:color="auto"/>
                                                            <w:left w:val="none" w:sz="0" w:space="0" w:color="auto"/>
                                                            <w:bottom w:val="none" w:sz="0" w:space="0" w:color="auto"/>
                                                            <w:right w:val="none" w:sz="0" w:space="0" w:color="auto"/>
                                                          </w:divBdr>
                                                          <w:divsChild>
                                                            <w:div w:id="9848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4757F-D7DC-4574-AD73-0C9085B6C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43</Pages>
  <Words>10918</Words>
  <Characters>58959</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APALMEIDA</dc:creator>
  <cp:lastModifiedBy>Wilson Adriano</cp:lastModifiedBy>
  <cp:revision>19</cp:revision>
  <cp:lastPrinted>2016-02-23T20:36:00Z</cp:lastPrinted>
  <dcterms:created xsi:type="dcterms:W3CDTF">2018-04-06T18:09:00Z</dcterms:created>
  <dcterms:modified xsi:type="dcterms:W3CDTF">2019-04-15T14:27:00Z</dcterms:modified>
</cp:coreProperties>
</file>