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98D" w:rsidRPr="00D53DF2" w:rsidRDefault="007C598D" w:rsidP="007C598D">
      <w:pPr>
        <w:jc w:val="center"/>
        <w:rPr>
          <w:rFonts w:cstheme="minorHAnsi"/>
          <w:b/>
          <w:sz w:val="24"/>
          <w:szCs w:val="24"/>
        </w:rPr>
      </w:pPr>
      <w:r w:rsidRPr="00D53DF2">
        <w:rPr>
          <w:rFonts w:cstheme="minorHAnsi"/>
          <w:noProof/>
          <w:sz w:val="24"/>
          <w:szCs w:val="24"/>
          <w:lang w:eastAsia="pt-BR"/>
        </w:rPr>
        <w:drawing>
          <wp:inline distT="0" distB="0" distL="0" distR="0" wp14:anchorId="383F342C" wp14:editId="6BC157B2">
            <wp:extent cx="1324121" cy="457200"/>
            <wp:effectExtent l="0" t="0" r="9525" b="0"/>
            <wp:docPr id="7183" name="Imagem 7183"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6D01C2" w:rsidRDefault="006D01C2" w:rsidP="00EF7C55">
      <w:pPr>
        <w:jc w:val="center"/>
        <w:rPr>
          <w:rFonts w:cstheme="minorHAnsi"/>
          <w:b/>
          <w:sz w:val="28"/>
          <w:szCs w:val="28"/>
        </w:rPr>
      </w:pPr>
      <w:r w:rsidRPr="00D53DF2">
        <w:rPr>
          <w:rFonts w:cstheme="minorHAnsi"/>
          <w:b/>
          <w:sz w:val="28"/>
          <w:szCs w:val="28"/>
        </w:rPr>
        <w:t>SEMADETUR</w:t>
      </w:r>
      <w:r w:rsidR="007C598D" w:rsidRPr="00D53DF2">
        <w:rPr>
          <w:rFonts w:cstheme="minorHAnsi"/>
          <w:b/>
          <w:sz w:val="28"/>
          <w:szCs w:val="28"/>
        </w:rPr>
        <w:t xml:space="preserve"> </w:t>
      </w:r>
    </w:p>
    <w:p w:rsidR="00D53DF2" w:rsidRDefault="00D53DF2" w:rsidP="00EF7C55">
      <w:pPr>
        <w:jc w:val="center"/>
        <w:rPr>
          <w:rFonts w:cstheme="minorHAnsi"/>
          <w:b/>
          <w:sz w:val="28"/>
          <w:szCs w:val="28"/>
        </w:rPr>
      </w:pPr>
    </w:p>
    <w:p w:rsidR="00D53DF2" w:rsidRPr="00D53DF2" w:rsidRDefault="00D53DF2" w:rsidP="00EF7C55">
      <w:pPr>
        <w:jc w:val="center"/>
        <w:rPr>
          <w:rFonts w:cstheme="minorHAnsi"/>
          <w:b/>
          <w:sz w:val="28"/>
          <w:szCs w:val="28"/>
        </w:rPr>
      </w:pPr>
    </w:p>
    <w:p w:rsidR="007C598D" w:rsidRPr="00D53DF2" w:rsidRDefault="007C598D" w:rsidP="00FC30B3">
      <w:pPr>
        <w:jc w:val="center"/>
        <w:rPr>
          <w:rFonts w:cstheme="minorHAnsi"/>
          <w:b/>
          <w:sz w:val="28"/>
          <w:szCs w:val="28"/>
        </w:rPr>
      </w:pPr>
      <w:r w:rsidRPr="00D53DF2">
        <w:rPr>
          <w:rFonts w:cstheme="minorHAnsi"/>
          <w:b/>
          <w:sz w:val="28"/>
          <w:szCs w:val="28"/>
        </w:rPr>
        <w:t>RELATÓRIO DE ATIVIDADES</w:t>
      </w:r>
      <w:r w:rsidR="00FC30B3" w:rsidRPr="00D53DF2">
        <w:rPr>
          <w:rFonts w:cstheme="minorHAnsi"/>
          <w:b/>
          <w:sz w:val="28"/>
          <w:szCs w:val="28"/>
        </w:rPr>
        <w:t xml:space="preserve"> -  </w:t>
      </w:r>
      <w:r w:rsidRPr="00D53DF2">
        <w:rPr>
          <w:rFonts w:cstheme="minorHAnsi"/>
          <w:b/>
          <w:sz w:val="28"/>
          <w:szCs w:val="28"/>
        </w:rPr>
        <w:t xml:space="preserve">2017 </w:t>
      </w:r>
    </w:p>
    <w:p w:rsidR="00D53DF2" w:rsidRDefault="00D53DF2" w:rsidP="00FC30B3">
      <w:pPr>
        <w:jc w:val="center"/>
        <w:rPr>
          <w:rFonts w:cstheme="minorHAnsi"/>
          <w:b/>
          <w:sz w:val="24"/>
          <w:szCs w:val="24"/>
        </w:rPr>
      </w:pPr>
    </w:p>
    <w:p w:rsidR="00D53DF2" w:rsidRPr="00D53DF2" w:rsidRDefault="00D53DF2" w:rsidP="00FC30B3">
      <w:pPr>
        <w:jc w:val="center"/>
        <w:rPr>
          <w:rFonts w:cstheme="minorHAnsi"/>
          <w:b/>
          <w:sz w:val="24"/>
          <w:szCs w:val="24"/>
        </w:rPr>
      </w:pPr>
    </w:p>
    <w:p w:rsidR="00D53DF2" w:rsidRPr="00D53DF2" w:rsidRDefault="00D53DF2" w:rsidP="00D53DF2">
      <w:pPr>
        <w:jc w:val="both"/>
        <w:rPr>
          <w:rFonts w:cstheme="minorHAnsi"/>
          <w:sz w:val="24"/>
          <w:szCs w:val="24"/>
        </w:rPr>
      </w:pPr>
      <w:r w:rsidRPr="00D53DF2">
        <w:rPr>
          <w:rFonts w:cstheme="minorHAnsi"/>
          <w:b/>
          <w:sz w:val="24"/>
          <w:szCs w:val="24"/>
        </w:rPr>
        <w:tab/>
      </w:r>
      <w:r w:rsidRPr="00D53DF2">
        <w:rPr>
          <w:rFonts w:cstheme="minorHAnsi"/>
          <w:sz w:val="24"/>
          <w:szCs w:val="24"/>
        </w:rPr>
        <w:t xml:space="preserve">Apresentamos a seguir, um resumo das principais ações desenvolvidas pela </w:t>
      </w:r>
      <w:r>
        <w:rPr>
          <w:rFonts w:cstheme="minorHAnsi"/>
          <w:sz w:val="24"/>
          <w:szCs w:val="24"/>
        </w:rPr>
        <w:t>SEMADETUR  neste primeiro ano d</w:t>
      </w:r>
      <w:r w:rsidR="003F276B">
        <w:rPr>
          <w:rFonts w:cstheme="minorHAnsi"/>
          <w:sz w:val="24"/>
          <w:szCs w:val="24"/>
        </w:rPr>
        <w:t>e</w:t>
      </w:r>
      <w:r>
        <w:rPr>
          <w:rFonts w:cstheme="minorHAnsi"/>
          <w:sz w:val="24"/>
          <w:szCs w:val="24"/>
        </w:rPr>
        <w:t xml:space="preserve"> governo </w:t>
      </w:r>
    </w:p>
    <w:p w:rsidR="00D53DF2" w:rsidRDefault="00716E76" w:rsidP="00D53DF2">
      <w:pPr>
        <w:jc w:val="both"/>
        <w:rPr>
          <w:rFonts w:cstheme="minorHAnsi"/>
          <w:sz w:val="24"/>
          <w:szCs w:val="24"/>
        </w:rPr>
      </w:pPr>
      <w:r>
        <w:rPr>
          <w:rFonts w:cstheme="minorHAnsi"/>
          <w:sz w:val="24"/>
          <w:szCs w:val="24"/>
        </w:rPr>
        <w:tab/>
        <w:t>A</w:t>
      </w:r>
      <w:r w:rsidR="00D53DF2" w:rsidRPr="00D53DF2">
        <w:rPr>
          <w:rFonts w:cstheme="minorHAnsi"/>
          <w:sz w:val="24"/>
          <w:szCs w:val="24"/>
        </w:rPr>
        <w:t>pesar das</w:t>
      </w:r>
      <w:r w:rsidR="003F276B">
        <w:rPr>
          <w:rFonts w:cstheme="minorHAnsi"/>
          <w:sz w:val="24"/>
          <w:szCs w:val="24"/>
        </w:rPr>
        <w:t xml:space="preserve"> dificuldades</w:t>
      </w:r>
      <w:r w:rsidR="008A2075">
        <w:rPr>
          <w:rFonts w:cstheme="minorHAnsi"/>
          <w:sz w:val="24"/>
          <w:szCs w:val="24"/>
        </w:rPr>
        <w:t xml:space="preserve"> enfrentadas pela Prefeitura</w:t>
      </w:r>
      <w:r w:rsidR="0096324A">
        <w:rPr>
          <w:rFonts w:cstheme="minorHAnsi"/>
          <w:sz w:val="24"/>
          <w:szCs w:val="24"/>
        </w:rPr>
        <w:t xml:space="preserve">, </w:t>
      </w:r>
      <w:r w:rsidR="003F276B">
        <w:rPr>
          <w:rFonts w:cstheme="minorHAnsi"/>
          <w:sz w:val="24"/>
          <w:szCs w:val="24"/>
        </w:rPr>
        <w:t>as</w:t>
      </w:r>
      <w:r w:rsidR="00D53DF2" w:rsidRPr="00D53DF2">
        <w:rPr>
          <w:rFonts w:cstheme="minorHAnsi"/>
          <w:sz w:val="24"/>
          <w:szCs w:val="24"/>
        </w:rPr>
        <w:t xml:space="preserve"> limitações de pessoal e de recursos</w:t>
      </w:r>
      <w:r>
        <w:rPr>
          <w:rFonts w:cstheme="minorHAnsi"/>
          <w:sz w:val="24"/>
          <w:szCs w:val="24"/>
        </w:rPr>
        <w:t xml:space="preserve"> financeiros</w:t>
      </w:r>
      <w:r w:rsidR="00D53DF2" w:rsidRPr="00D53DF2">
        <w:rPr>
          <w:rFonts w:cstheme="minorHAnsi"/>
          <w:sz w:val="24"/>
          <w:szCs w:val="24"/>
        </w:rPr>
        <w:t>,</w:t>
      </w:r>
      <w:r w:rsidR="003F276B">
        <w:rPr>
          <w:rFonts w:cstheme="minorHAnsi"/>
          <w:sz w:val="24"/>
          <w:szCs w:val="24"/>
        </w:rPr>
        <w:t xml:space="preserve"> e dos enormes desafios que se colocaram a nossa frente, </w:t>
      </w:r>
      <w:r w:rsidR="00D53DF2" w:rsidRPr="00D53DF2">
        <w:rPr>
          <w:rFonts w:cstheme="minorHAnsi"/>
          <w:sz w:val="24"/>
          <w:szCs w:val="24"/>
        </w:rPr>
        <w:t xml:space="preserve"> muita coisa boa e importante foi feita, fruto da dedicação e da capacidade de produzir politicas públicas e aç</w:t>
      </w:r>
      <w:r w:rsidR="00D53DF2">
        <w:rPr>
          <w:rFonts w:cstheme="minorHAnsi"/>
          <w:sz w:val="24"/>
          <w:szCs w:val="24"/>
        </w:rPr>
        <w:t>ões de interesse coletivo demonstrada por toda a equipe</w:t>
      </w:r>
      <w:r>
        <w:rPr>
          <w:rFonts w:cstheme="minorHAnsi"/>
          <w:sz w:val="24"/>
          <w:szCs w:val="24"/>
        </w:rPr>
        <w:t xml:space="preserve"> da SEMADETUR, seja isoladamente ou em conjunto com outros setores da administração pública e da sociedade civil. </w:t>
      </w:r>
    </w:p>
    <w:p w:rsidR="00D53DF2" w:rsidRDefault="00D53DF2" w:rsidP="00D53DF2">
      <w:pPr>
        <w:jc w:val="both"/>
        <w:rPr>
          <w:rFonts w:cstheme="minorHAnsi"/>
          <w:sz w:val="24"/>
          <w:szCs w:val="24"/>
        </w:rPr>
      </w:pPr>
      <w:r>
        <w:rPr>
          <w:rFonts w:cstheme="minorHAnsi"/>
          <w:sz w:val="24"/>
          <w:szCs w:val="24"/>
        </w:rPr>
        <w:tab/>
        <w:t xml:space="preserve">Destacamos também a importante contribuição dada pelos estagiários da Secretaria, que trouxeram sua força de trabalho, conhecimentos adquiridos nas </w:t>
      </w:r>
      <w:r w:rsidR="00DD75E0">
        <w:rPr>
          <w:rFonts w:cstheme="minorHAnsi"/>
          <w:sz w:val="24"/>
          <w:szCs w:val="24"/>
        </w:rPr>
        <w:t>Universidades e</w:t>
      </w:r>
      <w:r>
        <w:rPr>
          <w:rFonts w:cstheme="minorHAnsi"/>
          <w:sz w:val="24"/>
          <w:szCs w:val="24"/>
        </w:rPr>
        <w:t xml:space="preserve"> a motivação típica da </w:t>
      </w:r>
      <w:r w:rsidR="00DD75E0">
        <w:rPr>
          <w:rFonts w:cstheme="minorHAnsi"/>
          <w:sz w:val="24"/>
          <w:szCs w:val="24"/>
        </w:rPr>
        <w:t>juventude</w:t>
      </w:r>
      <w:r w:rsidR="00DD75E0" w:rsidRPr="00D53DF2">
        <w:rPr>
          <w:rFonts w:cstheme="minorHAnsi"/>
          <w:sz w:val="24"/>
          <w:szCs w:val="24"/>
        </w:rPr>
        <w:t>.</w:t>
      </w:r>
      <w:r>
        <w:rPr>
          <w:rFonts w:cstheme="minorHAnsi"/>
          <w:sz w:val="24"/>
          <w:szCs w:val="24"/>
        </w:rPr>
        <w:t xml:space="preserve">  </w:t>
      </w:r>
    </w:p>
    <w:p w:rsidR="00D53DF2" w:rsidRDefault="00D53DF2" w:rsidP="00D53DF2">
      <w:pPr>
        <w:jc w:val="both"/>
        <w:rPr>
          <w:rFonts w:cstheme="minorHAnsi"/>
          <w:sz w:val="24"/>
          <w:szCs w:val="24"/>
        </w:rPr>
      </w:pPr>
      <w:r>
        <w:rPr>
          <w:rFonts w:cstheme="minorHAnsi"/>
          <w:sz w:val="24"/>
          <w:szCs w:val="24"/>
        </w:rPr>
        <w:tab/>
        <w:t>Destacar também a contribuição dos servidores efetivos, sem os quais a Secretaria n</w:t>
      </w:r>
      <w:r w:rsidR="008A2075">
        <w:rPr>
          <w:rFonts w:cstheme="minorHAnsi"/>
          <w:sz w:val="24"/>
          <w:szCs w:val="24"/>
        </w:rPr>
        <w:t>ão teria atingido</w:t>
      </w:r>
      <w:r>
        <w:rPr>
          <w:rFonts w:cstheme="minorHAnsi"/>
          <w:sz w:val="24"/>
          <w:szCs w:val="24"/>
        </w:rPr>
        <w:t xml:space="preserve"> o nível de produção que atingiu neste ano de 2017. </w:t>
      </w:r>
    </w:p>
    <w:p w:rsidR="00D53DF2" w:rsidRDefault="00D53DF2" w:rsidP="00D53DF2">
      <w:pPr>
        <w:jc w:val="both"/>
        <w:rPr>
          <w:rFonts w:cstheme="minorHAnsi"/>
          <w:sz w:val="24"/>
          <w:szCs w:val="24"/>
        </w:rPr>
      </w:pPr>
      <w:r>
        <w:rPr>
          <w:rFonts w:cstheme="minorHAnsi"/>
          <w:sz w:val="24"/>
          <w:szCs w:val="24"/>
        </w:rPr>
        <w:tab/>
      </w:r>
      <w:r w:rsidR="003F276B">
        <w:rPr>
          <w:rFonts w:cstheme="minorHAnsi"/>
          <w:sz w:val="24"/>
          <w:szCs w:val="24"/>
        </w:rPr>
        <w:t xml:space="preserve">Cabe ainda </w:t>
      </w:r>
      <w:r w:rsidR="00DD75E0">
        <w:rPr>
          <w:rFonts w:cstheme="minorHAnsi"/>
          <w:sz w:val="24"/>
          <w:szCs w:val="24"/>
        </w:rPr>
        <w:t>ressaltar que</w:t>
      </w:r>
      <w:r w:rsidR="003F276B">
        <w:rPr>
          <w:rFonts w:cstheme="minorHAnsi"/>
          <w:sz w:val="24"/>
          <w:szCs w:val="24"/>
        </w:rPr>
        <w:t xml:space="preserve"> buscamos como meta, a aproximação e colaboração das Universidades instaladas em Nova Iguaçu, especialmente o </w:t>
      </w:r>
      <w:r w:rsidR="00DD75E0">
        <w:rPr>
          <w:rFonts w:cstheme="minorHAnsi"/>
          <w:sz w:val="24"/>
          <w:szCs w:val="24"/>
        </w:rPr>
        <w:t>CEFET e</w:t>
      </w:r>
      <w:r w:rsidR="003F276B">
        <w:rPr>
          <w:rFonts w:cstheme="minorHAnsi"/>
          <w:sz w:val="24"/>
          <w:szCs w:val="24"/>
        </w:rPr>
        <w:t xml:space="preserve"> a UFRRJ, equipamentos públicos e que produzem muito conhecimento e inteligência, </w:t>
      </w:r>
      <w:r w:rsidR="008A2075">
        <w:rPr>
          <w:rFonts w:cstheme="minorHAnsi"/>
          <w:sz w:val="24"/>
          <w:szCs w:val="24"/>
        </w:rPr>
        <w:t xml:space="preserve">e </w:t>
      </w:r>
      <w:r w:rsidR="003F276B">
        <w:rPr>
          <w:rFonts w:cstheme="minorHAnsi"/>
          <w:sz w:val="24"/>
          <w:szCs w:val="24"/>
        </w:rPr>
        <w:t xml:space="preserve">que se mostraram bastante </w:t>
      </w:r>
      <w:r w:rsidR="00DD75E0">
        <w:rPr>
          <w:rFonts w:cstheme="minorHAnsi"/>
          <w:sz w:val="24"/>
          <w:szCs w:val="24"/>
        </w:rPr>
        <w:t>motivados com</w:t>
      </w:r>
      <w:r w:rsidR="003F276B">
        <w:rPr>
          <w:rFonts w:cstheme="minorHAnsi"/>
          <w:sz w:val="24"/>
          <w:szCs w:val="24"/>
        </w:rPr>
        <w:t xml:space="preserve"> </w:t>
      </w:r>
      <w:r w:rsidR="00716E76">
        <w:rPr>
          <w:rFonts w:cstheme="minorHAnsi"/>
          <w:sz w:val="24"/>
          <w:szCs w:val="24"/>
        </w:rPr>
        <w:t xml:space="preserve">o movimento de aproximação </w:t>
      </w:r>
      <w:r w:rsidR="00DD75E0">
        <w:rPr>
          <w:rFonts w:cstheme="minorHAnsi"/>
          <w:sz w:val="24"/>
          <w:szCs w:val="24"/>
        </w:rPr>
        <w:t>iniciado pela</w:t>
      </w:r>
      <w:r w:rsidR="008A2075">
        <w:rPr>
          <w:rFonts w:cstheme="minorHAnsi"/>
          <w:sz w:val="24"/>
          <w:szCs w:val="24"/>
        </w:rPr>
        <w:t xml:space="preserve"> </w:t>
      </w:r>
      <w:r w:rsidR="00DD75E0">
        <w:rPr>
          <w:rFonts w:cstheme="minorHAnsi"/>
          <w:sz w:val="24"/>
          <w:szCs w:val="24"/>
        </w:rPr>
        <w:t>Prefeitura.</w:t>
      </w:r>
      <w:r w:rsidR="003F276B">
        <w:rPr>
          <w:rFonts w:cstheme="minorHAnsi"/>
          <w:sz w:val="24"/>
          <w:szCs w:val="24"/>
        </w:rPr>
        <w:t xml:space="preserve"> </w:t>
      </w:r>
    </w:p>
    <w:p w:rsidR="003F276B" w:rsidRPr="008A2075" w:rsidRDefault="00C2106E" w:rsidP="00D53DF2">
      <w:pPr>
        <w:jc w:val="both"/>
        <w:rPr>
          <w:rFonts w:cstheme="minorHAnsi"/>
          <w:sz w:val="24"/>
          <w:szCs w:val="24"/>
        </w:rPr>
      </w:pPr>
      <w:r>
        <w:rPr>
          <w:rFonts w:cstheme="minorHAnsi"/>
          <w:b/>
          <w:sz w:val="24"/>
          <w:szCs w:val="24"/>
        </w:rPr>
        <w:tab/>
      </w:r>
      <w:r w:rsidR="008A2075" w:rsidRPr="008A2075">
        <w:rPr>
          <w:rFonts w:cstheme="minorHAnsi"/>
          <w:sz w:val="24"/>
          <w:szCs w:val="24"/>
        </w:rPr>
        <w:t>Não podemos esquecer de agradecer a confiança do Prefeito em nos delegar tamanha responsabilid</w:t>
      </w:r>
      <w:r w:rsidR="00716E76">
        <w:rPr>
          <w:rFonts w:cstheme="minorHAnsi"/>
          <w:sz w:val="24"/>
          <w:szCs w:val="24"/>
        </w:rPr>
        <w:t>ade e</w:t>
      </w:r>
      <w:r w:rsidR="008A2075" w:rsidRPr="008A2075">
        <w:rPr>
          <w:rFonts w:cstheme="minorHAnsi"/>
          <w:sz w:val="24"/>
          <w:szCs w:val="24"/>
        </w:rPr>
        <w:t xml:space="preserve"> pelo privilégio de nos dar liberdade para formação da equipe de trabalho e pelo apoio em todas as ações que realizamos em nome do Governo Municipal, buscando provar que Tem Jeito de Fazer Bem </w:t>
      </w:r>
      <w:r w:rsidR="00DD75E0" w:rsidRPr="008A2075">
        <w:rPr>
          <w:rFonts w:cstheme="minorHAnsi"/>
          <w:sz w:val="24"/>
          <w:szCs w:val="24"/>
        </w:rPr>
        <w:t>Feito.</w:t>
      </w:r>
      <w:r w:rsidR="008A2075" w:rsidRPr="008A2075">
        <w:rPr>
          <w:rFonts w:cstheme="minorHAnsi"/>
          <w:sz w:val="24"/>
          <w:szCs w:val="24"/>
        </w:rPr>
        <w:t xml:space="preserve"> </w:t>
      </w:r>
    </w:p>
    <w:p w:rsidR="008A2075" w:rsidRPr="00716E76" w:rsidRDefault="00716E76" w:rsidP="00D53DF2">
      <w:pPr>
        <w:jc w:val="both"/>
        <w:rPr>
          <w:rFonts w:cstheme="minorHAnsi"/>
          <w:sz w:val="24"/>
          <w:szCs w:val="24"/>
        </w:rPr>
      </w:pPr>
      <w:r>
        <w:rPr>
          <w:rFonts w:cstheme="minorHAnsi"/>
          <w:b/>
          <w:sz w:val="24"/>
          <w:szCs w:val="24"/>
        </w:rPr>
        <w:tab/>
      </w:r>
      <w:r w:rsidRPr="00716E76">
        <w:rPr>
          <w:rFonts w:cstheme="minorHAnsi"/>
          <w:sz w:val="24"/>
          <w:szCs w:val="24"/>
        </w:rPr>
        <w:t xml:space="preserve">Atenciosamente </w:t>
      </w:r>
    </w:p>
    <w:p w:rsidR="008A2075" w:rsidRDefault="008A2075" w:rsidP="00D53DF2">
      <w:pPr>
        <w:jc w:val="both"/>
        <w:rPr>
          <w:rFonts w:cstheme="minorHAnsi"/>
          <w:b/>
          <w:sz w:val="24"/>
          <w:szCs w:val="24"/>
        </w:rPr>
      </w:pPr>
    </w:p>
    <w:p w:rsidR="00716E76" w:rsidRDefault="008A2075" w:rsidP="00716E76">
      <w:pPr>
        <w:ind w:left="567"/>
        <w:jc w:val="center"/>
        <w:rPr>
          <w:rFonts w:cstheme="minorHAnsi"/>
          <w:b/>
          <w:sz w:val="24"/>
          <w:szCs w:val="24"/>
        </w:rPr>
      </w:pPr>
      <w:r w:rsidRPr="00D53DF2">
        <w:rPr>
          <w:rFonts w:cstheme="minorHAnsi"/>
          <w:noProof/>
          <w:sz w:val="24"/>
          <w:szCs w:val="24"/>
          <w:lang w:eastAsia="pt-BR"/>
        </w:rPr>
        <w:lastRenderedPageBreak/>
        <w:drawing>
          <wp:inline distT="0" distB="0" distL="0" distR="0" wp14:anchorId="727E2670" wp14:editId="6C958641">
            <wp:extent cx="1324121" cy="457200"/>
            <wp:effectExtent l="0" t="0" r="9525" b="0"/>
            <wp:docPr id="9242" name="Imagem 9242"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716E76" w:rsidRDefault="00716E76" w:rsidP="00716E76">
      <w:pPr>
        <w:ind w:firstLine="567"/>
        <w:jc w:val="center"/>
        <w:rPr>
          <w:rFonts w:cstheme="minorHAnsi"/>
          <w:b/>
          <w:sz w:val="24"/>
          <w:szCs w:val="24"/>
        </w:rPr>
      </w:pPr>
      <w:r>
        <w:rPr>
          <w:rFonts w:cstheme="minorHAnsi"/>
          <w:b/>
          <w:sz w:val="24"/>
          <w:szCs w:val="24"/>
        </w:rPr>
        <w:t>PRINCIPAIS AÇÕES</w:t>
      </w:r>
    </w:p>
    <w:p w:rsidR="00716E76" w:rsidRDefault="00716E76" w:rsidP="00716E76">
      <w:pPr>
        <w:ind w:firstLine="567"/>
        <w:jc w:val="center"/>
        <w:rPr>
          <w:rFonts w:cstheme="minorHAnsi"/>
          <w:b/>
          <w:sz w:val="24"/>
          <w:szCs w:val="24"/>
        </w:rPr>
      </w:pPr>
    </w:p>
    <w:p w:rsidR="008A2075" w:rsidRDefault="008A2075" w:rsidP="00716E76">
      <w:pPr>
        <w:ind w:firstLine="567"/>
        <w:jc w:val="both"/>
        <w:rPr>
          <w:rFonts w:cstheme="minorHAnsi"/>
          <w:b/>
          <w:sz w:val="24"/>
          <w:szCs w:val="24"/>
        </w:rPr>
      </w:pPr>
      <w:r>
        <w:rPr>
          <w:rFonts w:cstheme="minorHAnsi"/>
          <w:b/>
          <w:sz w:val="24"/>
          <w:szCs w:val="24"/>
        </w:rPr>
        <w:t xml:space="preserve">ANIVERSÁRIO DE NOVA IGUAÇU – 184 </w:t>
      </w:r>
      <w:r w:rsidR="00DD75E0">
        <w:rPr>
          <w:rFonts w:cstheme="minorHAnsi"/>
          <w:b/>
          <w:sz w:val="24"/>
          <w:szCs w:val="24"/>
        </w:rPr>
        <w:t>ANOS -</w:t>
      </w:r>
      <w:r>
        <w:rPr>
          <w:rFonts w:cstheme="minorHAnsi"/>
          <w:b/>
          <w:sz w:val="24"/>
          <w:szCs w:val="24"/>
        </w:rPr>
        <w:t xml:space="preserve"> CORRIDA E CAMINHADA</w:t>
      </w:r>
    </w:p>
    <w:p w:rsidR="008A2075" w:rsidRPr="00F74282" w:rsidRDefault="008A2075" w:rsidP="008A2075">
      <w:pPr>
        <w:ind w:left="567"/>
        <w:jc w:val="both"/>
        <w:rPr>
          <w:rFonts w:cstheme="minorHAnsi"/>
          <w:sz w:val="24"/>
          <w:szCs w:val="24"/>
        </w:rPr>
      </w:pPr>
      <w:r w:rsidRPr="00F74282">
        <w:rPr>
          <w:rFonts w:cstheme="minorHAnsi"/>
          <w:sz w:val="24"/>
          <w:szCs w:val="24"/>
        </w:rPr>
        <w:t>Uma das primeiras ações da SEMADETUR</w:t>
      </w:r>
      <w:r w:rsidR="00DE0589">
        <w:rPr>
          <w:rFonts w:cstheme="minorHAnsi"/>
          <w:sz w:val="24"/>
          <w:szCs w:val="24"/>
        </w:rPr>
        <w:t xml:space="preserve"> em 2017</w:t>
      </w:r>
      <w:r w:rsidRPr="00F74282">
        <w:rPr>
          <w:rFonts w:cstheme="minorHAnsi"/>
          <w:sz w:val="24"/>
          <w:szCs w:val="24"/>
        </w:rPr>
        <w:t xml:space="preserve"> foi ajudar na organização da tradicional corrida de Nova Iguaçu, realizada na Via Light, em comemoração ao aniversário de Nova Iguaçu e que contou com a participação de cerca de 2 mil pessoas.  </w:t>
      </w:r>
    </w:p>
    <w:p w:rsidR="008A2075" w:rsidRDefault="008A2075" w:rsidP="008A2075">
      <w:pPr>
        <w:ind w:left="567"/>
        <w:jc w:val="both"/>
        <w:rPr>
          <w:rFonts w:cstheme="minorHAnsi"/>
          <w:b/>
          <w:sz w:val="24"/>
          <w:szCs w:val="24"/>
        </w:rPr>
      </w:pPr>
    </w:p>
    <w:p w:rsidR="00F74282" w:rsidRDefault="00F74282" w:rsidP="008A2075">
      <w:pPr>
        <w:ind w:left="567"/>
        <w:jc w:val="both"/>
        <w:rPr>
          <w:rFonts w:cstheme="minorHAnsi"/>
          <w:b/>
          <w:sz w:val="24"/>
          <w:szCs w:val="24"/>
        </w:rPr>
      </w:pPr>
    </w:p>
    <w:p w:rsidR="00EF7C55" w:rsidRPr="00D53DF2" w:rsidRDefault="00EF7C55" w:rsidP="008A2075">
      <w:pPr>
        <w:ind w:left="567"/>
        <w:jc w:val="both"/>
        <w:rPr>
          <w:rFonts w:cstheme="minorHAnsi"/>
          <w:b/>
          <w:sz w:val="24"/>
          <w:szCs w:val="24"/>
        </w:rPr>
      </w:pPr>
      <w:r w:rsidRPr="00D53DF2">
        <w:rPr>
          <w:rFonts w:cstheme="minorHAnsi"/>
          <w:b/>
          <w:sz w:val="24"/>
          <w:szCs w:val="24"/>
        </w:rPr>
        <w:t xml:space="preserve">PLANO VERÃO </w:t>
      </w:r>
      <w:r w:rsidR="007C598D" w:rsidRPr="00D53DF2">
        <w:rPr>
          <w:rFonts w:cstheme="minorHAnsi"/>
          <w:b/>
          <w:sz w:val="24"/>
          <w:szCs w:val="24"/>
        </w:rPr>
        <w:t>TINGUÁ</w:t>
      </w:r>
    </w:p>
    <w:p w:rsidR="00F74282" w:rsidRDefault="00F74282" w:rsidP="008A2075">
      <w:pPr>
        <w:ind w:left="567"/>
        <w:jc w:val="both"/>
        <w:rPr>
          <w:rFonts w:cstheme="minorHAnsi"/>
          <w:sz w:val="24"/>
          <w:szCs w:val="24"/>
        </w:rPr>
      </w:pPr>
      <w:r>
        <w:rPr>
          <w:rFonts w:cstheme="minorHAnsi"/>
          <w:sz w:val="24"/>
          <w:szCs w:val="24"/>
        </w:rPr>
        <w:t>O Plano Verão Tinguá 2017, construído e conduzido sob condições adversas</w:t>
      </w:r>
      <w:r w:rsidR="00DE0589">
        <w:rPr>
          <w:rFonts w:cstheme="minorHAnsi"/>
          <w:sz w:val="24"/>
          <w:szCs w:val="24"/>
        </w:rPr>
        <w:t xml:space="preserve"> e limitações estruturais</w:t>
      </w:r>
      <w:r>
        <w:rPr>
          <w:rFonts w:cstheme="minorHAnsi"/>
          <w:sz w:val="24"/>
          <w:szCs w:val="24"/>
        </w:rPr>
        <w:t>, permitiu que a Prefeitura atuasse de forma preventiva e</w:t>
      </w:r>
      <w:r w:rsidR="00DE0589">
        <w:rPr>
          <w:rFonts w:cstheme="minorHAnsi"/>
          <w:sz w:val="24"/>
          <w:szCs w:val="24"/>
        </w:rPr>
        <w:t xml:space="preserve"> </w:t>
      </w:r>
      <w:r w:rsidR="00DD75E0">
        <w:rPr>
          <w:rFonts w:cstheme="minorHAnsi"/>
          <w:sz w:val="24"/>
          <w:szCs w:val="24"/>
        </w:rPr>
        <w:t>proativa</w:t>
      </w:r>
      <w:r>
        <w:rPr>
          <w:rFonts w:cstheme="minorHAnsi"/>
          <w:sz w:val="24"/>
          <w:szCs w:val="24"/>
        </w:rPr>
        <w:t xml:space="preserve"> numa região com grande fluxo de pessoas, que é Tingu</w:t>
      </w:r>
      <w:r w:rsidR="00DD75E0">
        <w:rPr>
          <w:rFonts w:cstheme="minorHAnsi"/>
          <w:sz w:val="24"/>
          <w:szCs w:val="24"/>
        </w:rPr>
        <w:t>á.</w:t>
      </w:r>
    </w:p>
    <w:p w:rsidR="008A2075" w:rsidRDefault="008A2075" w:rsidP="008A2075">
      <w:pPr>
        <w:ind w:left="567"/>
        <w:jc w:val="both"/>
        <w:rPr>
          <w:rFonts w:cstheme="minorHAnsi"/>
          <w:sz w:val="24"/>
          <w:szCs w:val="24"/>
        </w:rPr>
      </w:pPr>
      <w:r w:rsidRPr="00D53DF2">
        <w:rPr>
          <w:rFonts w:cstheme="minorHAnsi"/>
          <w:sz w:val="24"/>
          <w:szCs w:val="24"/>
        </w:rPr>
        <w:t xml:space="preserve">As </w:t>
      </w:r>
      <w:r w:rsidR="00DD75E0" w:rsidRPr="00D53DF2">
        <w:rPr>
          <w:rFonts w:cstheme="minorHAnsi"/>
          <w:sz w:val="24"/>
          <w:szCs w:val="24"/>
        </w:rPr>
        <w:t>ações</w:t>
      </w:r>
      <w:r w:rsidR="00DD75E0">
        <w:rPr>
          <w:rFonts w:cstheme="minorHAnsi"/>
          <w:sz w:val="24"/>
          <w:szCs w:val="24"/>
        </w:rPr>
        <w:t xml:space="preserve"> </w:t>
      </w:r>
      <w:r w:rsidR="00DD75E0" w:rsidRPr="00D53DF2">
        <w:rPr>
          <w:rFonts w:cstheme="minorHAnsi"/>
          <w:sz w:val="24"/>
          <w:szCs w:val="24"/>
        </w:rPr>
        <w:t>foram</w:t>
      </w:r>
      <w:r w:rsidRPr="00D53DF2">
        <w:rPr>
          <w:rFonts w:cstheme="minorHAnsi"/>
          <w:sz w:val="24"/>
          <w:szCs w:val="24"/>
        </w:rPr>
        <w:t xml:space="preserve"> realizadas de 15 de janeiro a 19 de março, aos domingos, inclusive no período de Carnaval, tendo início </w:t>
      </w:r>
      <w:r w:rsidR="00DD75E0">
        <w:rPr>
          <w:rFonts w:cstheme="minorHAnsi"/>
          <w:sz w:val="24"/>
          <w:szCs w:val="24"/>
        </w:rPr>
        <w:t xml:space="preserve">às </w:t>
      </w:r>
      <w:r w:rsidR="00DD75E0" w:rsidRPr="00D53DF2">
        <w:rPr>
          <w:rFonts w:cstheme="minorHAnsi"/>
          <w:sz w:val="24"/>
          <w:szCs w:val="24"/>
        </w:rPr>
        <w:t>07</w:t>
      </w:r>
      <w:r w:rsidRPr="00D53DF2">
        <w:rPr>
          <w:rFonts w:cstheme="minorHAnsi"/>
          <w:sz w:val="24"/>
          <w:szCs w:val="24"/>
        </w:rPr>
        <w:t xml:space="preserve">h </w:t>
      </w:r>
      <w:r w:rsidR="00DE0589">
        <w:rPr>
          <w:rFonts w:cstheme="minorHAnsi"/>
          <w:sz w:val="24"/>
          <w:szCs w:val="24"/>
        </w:rPr>
        <w:t xml:space="preserve">e término às 19h. </w:t>
      </w:r>
    </w:p>
    <w:p w:rsidR="00F74282" w:rsidRPr="00D53DF2" w:rsidRDefault="00F74282" w:rsidP="008A2075">
      <w:pPr>
        <w:ind w:left="567"/>
        <w:jc w:val="both"/>
        <w:rPr>
          <w:rFonts w:cstheme="minorHAnsi"/>
          <w:sz w:val="24"/>
          <w:szCs w:val="24"/>
        </w:rPr>
      </w:pPr>
      <w:r>
        <w:rPr>
          <w:rFonts w:cstheme="minorHAnsi"/>
          <w:sz w:val="24"/>
          <w:szCs w:val="24"/>
        </w:rPr>
        <w:t xml:space="preserve">Participaram das ações, além da SEMADETUR, a SEMTMU e a SEMUS, além da PMERJ. </w:t>
      </w:r>
    </w:p>
    <w:p w:rsidR="00EF7C55" w:rsidRPr="00D53DF2" w:rsidRDefault="00DE0589" w:rsidP="00EF7C55">
      <w:pPr>
        <w:ind w:left="567"/>
        <w:jc w:val="both"/>
        <w:rPr>
          <w:rFonts w:cstheme="minorHAnsi"/>
          <w:sz w:val="24"/>
          <w:szCs w:val="24"/>
        </w:rPr>
      </w:pPr>
      <w:r>
        <w:rPr>
          <w:rFonts w:cstheme="minorHAnsi"/>
          <w:sz w:val="24"/>
          <w:szCs w:val="24"/>
        </w:rPr>
        <w:t xml:space="preserve">Cabe ressaltar que </w:t>
      </w:r>
      <w:r w:rsidR="00EF7C55" w:rsidRPr="00D53DF2">
        <w:rPr>
          <w:rFonts w:cstheme="minorHAnsi"/>
          <w:sz w:val="24"/>
          <w:szCs w:val="24"/>
        </w:rPr>
        <w:t>Tinguá, assim como todo o entorno da Reserva Biológica, que inclui ainda Adrianópolis, Rio D’Ouro e Jaceruba estão consolidados como polo</w:t>
      </w:r>
      <w:r w:rsidR="007C598D" w:rsidRPr="00D53DF2">
        <w:rPr>
          <w:rFonts w:cstheme="minorHAnsi"/>
          <w:sz w:val="24"/>
          <w:szCs w:val="24"/>
        </w:rPr>
        <w:t>s</w:t>
      </w:r>
      <w:r w:rsidR="00EF7C55" w:rsidRPr="00D53DF2">
        <w:rPr>
          <w:rFonts w:cstheme="minorHAnsi"/>
          <w:sz w:val="24"/>
          <w:szCs w:val="24"/>
        </w:rPr>
        <w:t xml:space="preserve"> de turismo, lazer e entretenimento.</w:t>
      </w:r>
    </w:p>
    <w:p w:rsidR="00EF7C55" w:rsidRPr="00D53DF2" w:rsidRDefault="00EF7C55" w:rsidP="00F74282">
      <w:pPr>
        <w:ind w:left="567"/>
        <w:jc w:val="both"/>
        <w:rPr>
          <w:rFonts w:cstheme="minorHAnsi"/>
          <w:sz w:val="24"/>
          <w:szCs w:val="24"/>
        </w:rPr>
      </w:pPr>
      <w:r w:rsidRPr="00D53DF2">
        <w:rPr>
          <w:rFonts w:cstheme="minorHAnsi"/>
          <w:sz w:val="24"/>
          <w:szCs w:val="24"/>
        </w:rPr>
        <w:t>Tinguá</w:t>
      </w:r>
      <w:r w:rsidR="00DE0589">
        <w:rPr>
          <w:rFonts w:cstheme="minorHAnsi"/>
          <w:sz w:val="24"/>
          <w:szCs w:val="24"/>
        </w:rPr>
        <w:t xml:space="preserve"> especificamente</w:t>
      </w:r>
      <w:r w:rsidRPr="00D53DF2">
        <w:rPr>
          <w:rFonts w:cstheme="minorHAnsi"/>
          <w:sz w:val="24"/>
          <w:szCs w:val="24"/>
        </w:rPr>
        <w:t xml:space="preserve"> recebe no verão, uma média de 25 a 30 mil pessoas por dia, nos finais de semana e feriados, o que significa algo em torno de cinco vezes a sua população local.</w:t>
      </w:r>
    </w:p>
    <w:p w:rsidR="00F74282" w:rsidRDefault="00362372" w:rsidP="00362372">
      <w:pPr>
        <w:ind w:left="567"/>
        <w:jc w:val="center"/>
        <w:rPr>
          <w:rFonts w:cstheme="minorHAnsi"/>
          <w:noProof/>
          <w:sz w:val="24"/>
          <w:szCs w:val="24"/>
          <w:lang w:eastAsia="pt-BR"/>
        </w:rPr>
      </w:pPr>
      <w:r w:rsidRPr="00D53DF2">
        <w:rPr>
          <w:rFonts w:cstheme="minorHAnsi"/>
          <w:noProof/>
          <w:sz w:val="24"/>
          <w:szCs w:val="24"/>
          <w:lang w:eastAsia="pt-BR"/>
        </w:rPr>
        <w:drawing>
          <wp:inline distT="0" distB="0" distL="0" distR="0" wp14:anchorId="18E86286" wp14:editId="261878EF">
            <wp:extent cx="2265407" cy="1501402"/>
            <wp:effectExtent l="0" t="0" r="1905"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união plano verão tinguá de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9883" cy="1504369"/>
                    </a:xfrm>
                    <a:prstGeom prst="rect">
                      <a:avLst/>
                    </a:prstGeom>
                  </pic:spPr>
                </pic:pic>
              </a:graphicData>
            </a:graphic>
          </wp:inline>
        </w:drawing>
      </w:r>
      <w:r w:rsidR="00F74282">
        <w:rPr>
          <w:rFonts w:cstheme="minorHAnsi"/>
          <w:noProof/>
          <w:sz w:val="24"/>
          <w:szCs w:val="24"/>
          <w:lang w:eastAsia="pt-BR"/>
        </w:rPr>
        <w:t xml:space="preserve">         </w:t>
      </w:r>
      <w:r w:rsidRPr="00D53DF2">
        <w:rPr>
          <w:rFonts w:cstheme="minorHAnsi"/>
          <w:noProof/>
          <w:sz w:val="24"/>
          <w:szCs w:val="24"/>
          <w:lang w:eastAsia="pt-BR"/>
        </w:rPr>
        <w:drawing>
          <wp:inline distT="0" distB="0" distL="0" distR="0" wp14:anchorId="13E442E4" wp14:editId="36E6E50B">
            <wp:extent cx="2420717" cy="13620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t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2806" cy="1368877"/>
                    </a:xfrm>
                    <a:prstGeom prst="rect">
                      <a:avLst/>
                    </a:prstGeom>
                  </pic:spPr>
                </pic:pic>
              </a:graphicData>
            </a:graphic>
          </wp:inline>
        </w:drawing>
      </w:r>
    </w:p>
    <w:p w:rsidR="007C598D" w:rsidRPr="00D53DF2" w:rsidRDefault="00F74282" w:rsidP="00F74282">
      <w:pPr>
        <w:ind w:left="567"/>
        <w:jc w:val="center"/>
        <w:rPr>
          <w:rFonts w:cstheme="minorHAnsi"/>
          <w:b/>
          <w:sz w:val="24"/>
          <w:szCs w:val="24"/>
        </w:rPr>
      </w:pPr>
      <w:r w:rsidRPr="00D53DF2">
        <w:rPr>
          <w:rFonts w:cstheme="minorHAnsi"/>
          <w:noProof/>
          <w:sz w:val="24"/>
          <w:szCs w:val="24"/>
          <w:lang w:eastAsia="pt-BR"/>
        </w:rPr>
        <w:lastRenderedPageBreak/>
        <w:drawing>
          <wp:inline distT="0" distB="0" distL="0" distR="0" wp14:anchorId="6E5262A3" wp14:editId="699F0072">
            <wp:extent cx="1324121" cy="457200"/>
            <wp:effectExtent l="0" t="0" r="9525" b="0"/>
            <wp:docPr id="9243" name="Imagem 9243"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EF7C55" w:rsidRPr="00D53DF2" w:rsidRDefault="00EF7C55" w:rsidP="00EF7C55">
      <w:pPr>
        <w:ind w:left="567"/>
        <w:jc w:val="both"/>
        <w:rPr>
          <w:rFonts w:cstheme="minorHAnsi"/>
          <w:b/>
          <w:sz w:val="24"/>
          <w:szCs w:val="24"/>
        </w:rPr>
      </w:pPr>
      <w:r w:rsidRPr="00D53DF2">
        <w:rPr>
          <w:rFonts w:cstheme="minorHAnsi"/>
          <w:b/>
          <w:sz w:val="24"/>
          <w:szCs w:val="24"/>
        </w:rPr>
        <w:t>BIKE NIGHT</w:t>
      </w:r>
      <w:r w:rsidR="008A2075">
        <w:rPr>
          <w:rFonts w:cstheme="minorHAnsi"/>
          <w:b/>
          <w:sz w:val="24"/>
          <w:szCs w:val="24"/>
        </w:rPr>
        <w:t xml:space="preserve"> – PASSEIOS CICLÍSTICOS PELA CIDADE </w:t>
      </w:r>
    </w:p>
    <w:p w:rsidR="005B2A6D" w:rsidRDefault="00EF7C55" w:rsidP="00F74282">
      <w:pPr>
        <w:ind w:left="567"/>
        <w:jc w:val="both"/>
        <w:rPr>
          <w:rFonts w:cstheme="minorHAnsi"/>
          <w:sz w:val="24"/>
          <w:szCs w:val="24"/>
        </w:rPr>
      </w:pPr>
      <w:r w:rsidRPr="00D53DF2">
        <w:rPr>
          <w:rFonts w:cstheme="minorHAnsi"/>
          <w:sz w:val="24"/>
          <w:szCs w:val="24"/>
        </w:rPr>
        <w:t>No dia 09/01 foi realizada reunião na SEMADETUR para ouvir dos grupos organizados de ciclistas de Nov</w:t>
      </w:r>
      <w:r w:rsidR="005B2A6D">
        <w:rPr>
          <w:rFonts w:cstheme="minorHAnsi"/>
          <w:sz w:val="24"/>
          <w:szCs w:val="24"/>
        </w:rPr>
        <w:t>a Iguaçu. Estiveram presentes representantes de diversas</w:t>
      </w:r>
      <w:r w:rsidRPr="00D53DF2">
        <w:rPr>
          <w:rFonts w:cstheme="minorHAnsi"/>
          <w:sz w:val="24"/>
          <w:szCs w:val="24"/>
        </w:rPr>
        <w:t xml:space="preserve"> equipes</w:t>
      </w:r>
      <w:r w:rsidR="005B2A6D">
        <w:rPr>
          <w:rFonts w:cstheme="minorHAnsi"/>
          <w:sz w:val="24"/>
          <w:szCs w:val="24"/>
        </w:rPr>
        <w:t xml:space="preserve">, que apresentaram as dificuldades </w:t>
      </w:r>
      <w:r w:rsidRPr="00D53DF2">
        <w:rPr>
          <w:rFonts w:cstheme="minorHAnsi"/>
          <w:sz w:val="24"/>
          <w:szCs w:val="24"/>
        </w:rPr>
        <w:t xml:space="preserve">para desenvolver a atividade ciclística em Nova Iguaçu, entre </w:t>
      </w:r>
      <w:r w:rsidR="005B2A6D">
        <w:rPr>
          <w:rFonts w:cstheme="minorHAnsi"/>
          <w:sz w:val="24"/>
          <w:szCs w:val="24"/>
        </w:rPr>
        <w:t>elas</w:t>
      </w:r>
      <w:r w:rsidRPr="00D53DF2">
        <w:rPr>
          <w:rFonts w:cstheme="minorHAnsi"/>
          <w:sz w:val="24"/>
          <w:szCs w:val="24"/>
        </w:rPr>
        <w:t xml:space="preserve">: não ter lugar oficial para pedalar; a necessidade de batedores para segurança do trajeto; a importância da sinalização e da manutenção da iluminação na RJ111 e a falta de um carro para apoio (manutenção das bikes e transporte em caso de quebra). </w:t>
      </w:r>
    </w:p>
    <w:p w:rsidR="007C598D" w:rsidRPr="00D53DF2" w:rsidRDefault="00EF7C55" w:rsidP="00F74282">
      <w:pPr>
        <w:ind w:left="567"/>
        <w:jc w:val="both"/>
        <w:rPr>
          <w:rFonts w:cstheme="minorHAnsi"/>
          <w:sz w:val="24"/>
          <w:szCs w:val="24"/>
        </w:rPr>
      </w:pPr>
      <w:r w:rsidRPr="00D53DF2">
        <w:rPr>
          <w:rFonts w:cstheme="minorHAnsi"/>
          <w:sz w:val="24"/>
          <w:szCs w:val="24"/>
        </w:rPr>
        <w:t>Foram descritas, também, as sugestões</w:t>
      </w:r>
      <w:r w:rsidR="005B2A6D">
        <w:rPr>
          <w:rFonts w:cstheme="minorHAnsi"/>
          <w:sz w:val="24"/>
          <w:szCs w:val="24"/>
        </w:rPr>
        <w:t xml:space="preserve"> para viabilização da atividade</w:t>
      </w:r>
      <w:r w:rsidRPr="00D53DF2">
        <w:rPr>
          <w:rFonts w:cstheme="minorHAnsi"/>
          <w:sz w:val="24"/>
          <w:szCs w:val="24"/>
        </w:rPr>
        <w:t>: interligação das ciclovias urbanas; a criação do circuito Via Light; a publicidade para circuito anual; a ampliação do bicicletário em Nova Iguaçu e o mapeamento de t</w:t>
      </w:r>
      <w:r w:rsidR="00F74282">
        <w:rPr>
          <w:rFonts w:cstheme="minorHAnsi"/>
          <w:sz w:val="24"/>
          <w:szCs w:val="24"/>
        </w:rPr>
        <w:t>rilhas locais para a atividade.</w:t>
      </w:r>
    </w:p>
    <w:p w:rsidR="00EF7C55" w:rsidRDefault="00EF7C55" w:rsidP="00F74282">
      <w:pPr>
        <w:ind w:left="567"/>
        <w:jc w:val="both"/>
        <w:rPr>
          <w:rFonts w:cstheme="minorHAnsi"/>
          <w:sz w:val="24"/>
          <w:szCs w:val="24"/>
        </w:rPr>
      </w:pPr>
      <w:r w:rsidRPr="00D53DF2">
        <w:rPr>
          <w:rFonts w:cstheme="minorHAnsi"/>
          <w:sz w:val="24"/>
          <w:szCs w:val="24"/>
        </w:rPr>
        <w:t>Ficou acordado que a SEMADETUR em parceria com a SEMTMU, a partir do dia 26/01, estaria</w:t>
      </w:r>
      <w:r w:rsidR="005B2A6D">
        <w:rPr>
          <w:rFonts w:cstheme="minorHAnsi"/>
          <w:sz w:val="24"/>
          <w:szCs w:val="24"/>
        </w:rPr>
        <w:t>m</w:t>
      </w:r>
      <w:r w:rsidRPr="00D53DF2">
        <w:rPr>
          <w:rFonts w:cstheme="minorHAnsi"/>
          <w:sz w:val="24"/>
          <w:szCs w:val="24"/>
        </w:rPr>
        <w:t xml:space="preserve"> apoiando </w:t>
      </w:r>
      <w:r w:rsidR="00F74282">
        <w:rPr>
          <w:rFonts w:cstheme="minorHAnsi"/>
          <w:sz w:val="24"/>
          <w:szCs w:val="24"/>
        </w:rPr>
        <w:t xml:space="preserve">os </w:t>
      </w:r>
      <w:r w:rsidR="00DD75E0">
        <w:rPr>
          <w:rFonts w:cstheme="minorHAnsi"/>
          <w:sz w:val="24"/>
          <w:szCs w:val="24"/>
        </w:rPr>
        <w:t xml:space="preserve">passeios </w:t>
      </w:r>
      <w:r w:rsidR="00DD75E0" w:rsidRPr="00D53DF2">
        <w:rPr>
          <w:rFonts w:cstheme="minorHAnsi"/>
          <w:sz w:val="24"/>
          <w:szCs w:val="24"/>
        </w:rPr>
        <w:t>ciclísticos</w:t>
      </w:r>
      <w:r w:rsidR="00F74282">
        <w:rPr>
          <w:rFonts w:cstheme="minorHAnsi"/>
          <w:sz w:val="24"/>
          <w:szCs w:val="24"/>
        </w:rPr>
        <w:t xml:space="preserve"> realizados na cidade, como forma de incentivo ao esporte, ao lazer, ao turismo e à mobilidade urbana</w:t>
      </w:r>
      <w:r w:rsidR="005B2A6D">
        <w:rPr>
          <w:rFonts w:cstheme="minorHAnsi"/>
          <w:sz w:val="24"/>
          <w:szCs w:val="24"/>
        </w:rPr>
        <w:t xml:space="preserve">. </w:t>
      </w:r>
    </w:p>
    <w:p w:rsidR="00F74282" w:rsidRPr="00D53DF2" w:rsidRDefault="00F74282" w:rsidP="00F74282">
      <w:pPr>
        <w:ind w:left="567"/>
        <w:jc w:val="both"/>
        <w:rPr>
          <w:rFonts w:cstheme="minorHAnsi"/>
          <w:sz w:val="24"/>
          <w:szCs w:val="24"/>
        </w:rPr>
      </w:pPr>
    </w:p>
    <w:p w:rsidR="00F74282" w:rsidRDefault="00362372" w:rsidP="00362372">
      <w:pPr>
        <w:ind w:left="567"/>
        <w:jc w:val="center"/>
        <w:rPr>
          <w:rFonts w:cstheme="minorHAnsi"/>
          <w:b/>
          <w:noProof/>
          <w:sz w:val="24"/>
          <w:szCs w:val="24"/>
          <w:lang w:eastAsia="pt-BR"/>
        </w:rPr>
      </w:pPr>
      <w:r w:rsidRPr="00D53DF2">
        <w:rPr>
          <w:rFonts w:cstheme="minorHAnsi"/>
          <w:b/>
          <w:noProof/>
          <w:sz w:val="24"/>
          <w:szCs w:val="24"/>
          <w:lang w:eastAsia="pt-BR"/>
        </w:rPr>
        <w:drawing>
          <wp:inline distT="0" distB="0" distL="0" distR="0" wp14:anchorId="6666E9AA" wp14:editId="151F0B42">
            <wp:extent cx="2234541" cy="1255909"/>
            <wp:effectExtent l="0" t="0" r="0" b="190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7836" cy="1252141"/>
                    </a:xfrm>
                    <a:prstGeom prst="rect">
                      <a:avLst/>
                    </a:prstGeom>
                  </pic:spPr>
                </pic:pic>
              </a:graphicData>
            </a:graphic>
          </wp:inline>
        </w:drawing>
      </w:r>
      <w:r w:rsidR="00F74282">
        <w:rPr>
          <w:rFonts w:cstheme="minorHAnsi"/>
          <w:b/>
          <w:noProof/>
          <w:sz w:val="24"/>
          <w:szCs w:val="24"/>
          <w:lang w:eastAsia="pt-BR"/>
        </w:rPr>
        <w:t xml:space="preserve">         </w:t>
      </w:r>
      <w:r w:rsidRPr="00D53DF2">
        <w:rPr>
          <w:rFonts w:cstheme="minorHAnsi"/>
          <w:b/>
          <w:noProof/>
          <w:sz w:val="24"/>
          <w:szCs w:val="24"/>
          <w:lang w:eastAsia="pt-BR"/>
        </w:rPr>
        <w:drawing>
          <wp:inline distT="0" distB="0" distL="0" distR="0" wp14:anchorId="62FF970D" wp14:editId="0252B0C8">
            <wp:extent cx="2238982" cy="1256923"/>
            <wp:effectExtent l="0" t="0" r="9525"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çamento do proje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2647" cy="1264594"/>
                    </a:xfrm>
                    <a:prstGeom prst="rect">
                      <a:avLst/>
                    </a:prstGeom>
                  </pic:spPr>
                </pic:pic>
              </a:graphicData>
            </a:graphic>
          </wp:inline>
        </w:drawing>
      </w:r>
    </w:p>
    <w:p w:rsidR="00F74282" w:rsidRDefault="00F74282" w:rsidP="00362372">
      <w:pPr>
        <w:ind w:left="567"/>
        <w:jc w:val="center"/>
        <w:rPr>
          <w:rFonts w:cstheme="minorHAnsi"/>
          <w:b/>
          <w:noProof/>
          <w:sz w:val="24"/>
          <w:szCs w:val="24"/>
          <w:lang w:eastAsia="pt-BR"/>
        </w:rPr>
      </w:pPr>
    </w:p>
    <w:p w:rsidR="00F74282" w:rsidRDefault="00F74282" w:rsidP="00362372">
      <w:pPr>
        <w:ind w:left="567"/>
        <w:jc w:val="center"/>
        <w:rPr>
          <w:rFonts w:cstheme="minorHAnsi"/>
          <w:b/>
          <w:noProof/>
          <w:sz w:val="24"/>
          <w:szCs w:val="24"/>
          <w:lang w:eastAsia="pt-BR"/>
        </w:rPr>
      </w:pPr>
    </w:p>
    <w:p w:rsidR="00EF7C55" w:rsidRPr="00D53DF2" w:rsidRDefault="00362372" w:rsidP="00362372">
      <w:pPr>
        <w:ind w:left="567"/>
        <w:jc w:val="center"/>
        <w:rPr>
          <w:rFonts w:cstheme="minorHAnsi"/>
          <w:b/>
          <w:sz w:val="24"/>
          <w:szCs w:val="24"/>
        </w:rPr>
      </w:pPr>
      <w:r w:rsidRPr="00D53DF2">
        <w:rPr>
          <w:rFonts w:cstheme="minorHAnsi"/>
          <w:b/>
          <w:noProof/>
          <w:sz w:val="24"/>
          <w:szCs w:val="24"/>
          <w:lang w:eastAsia="pt-BR"/>
        </w:rPr>
        <w:drawing>
          <wp:inline distT="0" distB="0" distL="0" distR="0" wp14:anchorId="3954A114" wp14:editId="7EB44D7D">
            <wp:extent cx="1797086" cy="1348467"/>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nt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016" cy="1351416"/>
                    </a:xfrm>
                    <a:prstGeom prst="rect">
                      <a:avLst/>
                    </a:prstGeom>
                  </pic:spPr>
                </pic:pic>
              </a:graphicData>
            </a:graphic>
          </wp:inline>
        </w:drawing>
      </w:r>
      <w:r w:rsidR="00F74282">
        <w:rPr>
          <w:rFonts w:cstheme="minorHAnsi"/>
          <w:b/>
          <w:noProof/>
          <w:sz w:val="24"/>
          <w:szCs w:val="24"/>
          <w:lang w:eastAsia="pt-BR"/>
        </w:rPr>
        <w:t xml:space="preserve">                  </w:t>
      </w:r>
      <w:r w:rsidRPr="00D53DF2">
        <w:rPr>
          <w:rFonts w:cstheme="minorHAnsi"/>
          <w:b/>
          <w:noProof/>
          <w:sz w:val="24"/>
          <w:szCs w:val="24"/>
          <w:lang w:eastAsia="pt-BR"/>
        </w:rPr>
        <w:drawing>
          <wp:inline distT="0" distB="0" distL="0" distR="0" wp14:anchorId="660DA15B" wp14:editId="33F3FDF2">
            <wp:extent cx="2420781" cy="136058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ã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6773" cy="1363953"/>
                    </a:xfrm>
                    <a:prstGeom prst="rect">
                      <a:avLst/>
                    </a:prstGeom>
                  </pic:spPr>
                </pic:pic>
              </a:graphicData>
            </a:graphic>
          </wp:inline>
        </w:drawing>
      </w:r>
    </w:p>
    <w:p w:rsidR="00362372" w:rsidRPr="00D53DF2" w:rsidRDefault="00362372" w:rsidP="00EF7C55">
      <w:pPr>
        <w:ind w:left="567"/>
        <w:jc w:val="both"/>
        <w:rPr>
          <w:rFonts w:cstheme="minorHAnsi"/>
          <w:b/>
          <w:sz w:val="24"/>
          <w:szCs w:val="24"/>
        </w:rPr>
      </w:pPr>
    </w:p>
    <w:p w:rsidR="007C598D" w:rsidRPr="00D53DF2" w:rsidRDefault="007C598D" w:rsidP="00EF7C55">
      <w:pPr>
        <w:ind w:left="567"/>
        <w:jc w:val="both"/>
        <w:rPr>
          <w:rFonts w:cstheme="minorHAnsi"/>
          <w:b/>
          <w:sz w:val="24"/>
          <w:szCs w:val="24"/>
        </w:rPr>
      </w:pPr>
    </w:p>
    <w:p w:rsidR="00300935" w:rsidRDefault="00300935" w:rsidP="00300935">
      <w:pPr>
        <w:ind w:left="567"/>
        <w:jc w:val="center"/>
        <w:rPr>
          <w:rFonts w:cstheme="minorHAnsi"/>
          <w:b/>
          <w:sz w:val="24"/>
          <w:szCs w:val="24"/>
        </w:rPr>
      </w:pPr>
      <w:r w:rsidRPr="00D53DF2">
        <w:rPr>
          <w:rFonts w:cstheme="minorHAnsi"/>
          <w:noProof/>
          <w:sz w:val="24"/>
          <w:szCs w:val="24"/>
          <w:lang w:eastAsia="pt-BR"/>
        </w:rPr>
        <w:lastRenderedPageBreak/>
        <w:drawing>
          <wp:inline distT="0" distB="0" distL="0" distR="0" wp14:anchorId="6E5262A3" wp14:editId="699F0072">
            <wp:extent cx="1324121" cy="457200"/>
            <wp:effectExtent l="0" t="0" r="9525" b="0"/>
            <wp:docPr id="9244" name="Imagem 9244"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EF7C55" w:rsidRPr="00D53DF2" w:rsidRDefault="00EF7C55" w:rsidP="00EF7C55">
      <w:pPr>
        <w:ind w:left="567"/>
        <w:jc w:val="both"/>
        <w:rPr>
          <w:rFonts w:cstheme="minorHAnsi"/>
          <w:b/>
          <w:sz w:val="24"/>
          <w:szCs w:val="24"/>
        </w:rPr>
      </w:pPr>
      <w:r w:rsidRPr="00D53DF2">
        <w:rPr>
          <w:rFonts w:cstheme="minorHAnsi"/>
          <w:b/>
          <w:sz w:val="24"/>
          <w:szCs w:val="24"/>
        </w:rPr>
        <w:t>CAMINHADA NA NATUREZA</w:t>
      </w:r>
      <w:r w:rsidR="005B2A6D">
        <w:rPr>
          <w:rFonts w:cstheme="minorHAnsi"/>
          <w:b/>
          <w:sz w:val="24"/>
          <w:szCs w:val="24"/>
        </w:rPr>
        <w:t xml:space="preserve"> – ETAPA NOVA IGUAÇU </w:t>
      </w:r>
    </w:p>
    <w:p w:rsidR="005B2A6D" w:rsidRDefault="005B2A6D" w:rsidP="005B2A6D">
      <w:pPr>
        <w:spacing w:after="0"/>
        <w:ind w:left="567"/>
        <w:jc w:val="both"/>
        <w:rPr>
          <w:rFonts w:cstheme="minorHAnsi"/>
          <w:sz w:val="24"/>
          <w:szCs w:val="24"/>
        </w:rPr>
      </w:pPr>
      <w:r>
        <w:rPr>
          <w:rFonts w:cstheme="minorHAnsi"/>
          <w:sz w:val="24"/>
          <w:szCs w:val="24"/>
        </w:rPr>
        <w:t>Local:</w:t>
      </w:r>
      <w:r w:rsidR="00DD75E0">
        <w:rPr>
          <w:rFonts w:cstheme="minorHAnsi"/>
          <w:sz w:val="24"/>
          <w:szCs w:val="24"/>
        </w:rPr>
        <w:t xml:space="preserve"> </w:t>
      </w:r>
      <w:r w:rsidRPr="00D53DF2">
        <w:rPr>
          <w:rFonts w:cstheme="minorHAnsi"/>
          <w:sz w:val="24"/>
          <w:szCs w:val="24"/>
        </w:rPr>
        <w:t>Parque Nat</w:t>
      </w:r>
      <w:r>
        <w:rPr>
          <w:rFonts w:cstheme="minorHAnsi"/>
          <w:sz w:val="24"/>
          <w:szCs w:val="24"/>
        </w:rPr>
        <w:t>ural Municipal de Nova Iguaçu</w:t>
      </w:r>
    </w:p>
    <w:p w:rsidR="005B2A6D" w:rsidRDefault="005B2A6D" w:rsidP="005B2A6D">
      <w:pPr>
        <w:spacing w:after="0"/>
        <w:ind w:left="567"/>
        <w:jc w:val="both"/>
        <w:rPr>
          <w:rFonts w:cstheme="minorHAnsi"/>
          <w:sz w:val="24"/>
          <w:szCs w:val="24"/>
        </w:rPr>
      </w:pPr>
      <w:r>
        <w:rPr>
          <w:rFonts w:cstheme="minorHAnsi"/>
          <w:sz w:val="24"/>
          <w:szCs w:val="24"/>
        </w:rPr>
        <w:t xml:space="preserve">Data: 04/06/17 </w:t>
      </w:r>
    </w:p>
    <w:p w:rsidR="005B2A6D" w:rsidRDefault="005B2A6D" w:rsidP="005B2A6D">
      <w:pPr>
        <w:spacing w:after="0"/>
        <w:ind w:left="567"/>
        <w:jc w:val="both"/>
        <w:rPr>
          <w:rFonts w:cstheme="minorHAnsi"/>
          <w:sz w:val="24"/>
          <w:szCs w:val="24"/>
        </w:rPr>
      </w:pPr>
      <w:r w:rsidRPr="00D53DF2">
        <w:rPr>
          <w:rFonts w:cstheme="minorHAnsi"/>
          <w:sz w:val="24"/>
          <w:szCs w:val="24"/>
        </w:rPr>
        <w:t>Evento realizado como abertura da 1ª J</w:t>
      </w:r>
      <w:r>
        <w:rPr>
          <w:rFonts w:cstheme="minorHAnsi"/>
          <w:sz w:val="24"/>
          <w:szCs w:val="24"/>
        </w:rPr>
        <w:t>ornada Ambiental de Nova Iguaçu.</w:t>
      </w:r>
    </w:p>
    <w:p w:rsidR="005B2A6D" w:rsidRDefault="005B2A6D" w:rsidP="00EF7C55">
      <w:pPr>
        <w:shd w:val="clear" w:color="auto" w:fill="FFFFFF" w:themeFill="background1"/>
        <w:ind w:left="567"/>
        <w:jc w:val="both"/>
        <w:rPr>
          <w:rFonts w:cstheme="minorHAnsi"/>
          <w:sz w:val="24"/>
          <w:szCs w:val="24"/>
        </w:rPr>
      </w:pPr>
    </w:p>
    <w:p w:rsidR="00EF7C55" w:rsidRPr="00D53DF2" w:rsidRDefault="00EF7C55" w:rsidP="00EF7C55">
      <w:pPr>
        <w:shd w:val="clear" w:color="auto" w:fill="FFFFFF" w:themeFill="background1"/>
        <w:ind w:left="567"/>
        <w:jc w:val="both"/>
        <w:rPr>
          <w:rFonts w:cstheme="minorHAnsi"/>
          <w:sz w:val="24"/>
          <w:szCs w:val="24"/>
        </w:rPr>
      </w:pPr>
      <w:r w:rsidRPr="00D53DF2">
        <w:rPr>
          <w:rFonts w:cstheme="minorHAnsi"/>
          <w:sz w:val="24"/>
          <w:szCs w:val="24"/>
        </w:rPr>
        <w:t>A</w:t>
      </w:r>
      <w:r w:rsidR="005B2A6D">
        <w:rPr>
          <w:rFonts w:cstheme="minorHAnsi"/>
          <w:sz w:val="24"/>
          <w:szCs w:val="24"/>
        </w:rPr>
        <w:t xml:space="preserve"> </w:t>
      </w:r>
      <w:r w:rsidR="00DD75E0">
        <w:rPr>
          <w:rFonts w:cstheme="minorHAnsi"/>
          <w:sz w:val="24"/>
          <w:szCs w:val="24"/>
        </w:rPr>
        <w:t xml:space="preserve">ONG </w:t>
      </w:r>
      <w:r w:rsidR="00DD75E0" w:rsidRPr="00D53DF2">
        <w:rPr>
          <w:rFonts w:cstheme="minorHAnsi"/>
          <w:sz w:val="24"/>
          <w:szCs w:val="24"/>
        </w:rPr>
        <w:t>“</w:t>
      </w:r>
      <w:r w:rsidRPr="00D53DF2">
        <w:rPr>
          <w:rFonts w:cstheme="minorHAnsi"/>
          <w:sz w:val="24"/>
          <w:szCs w:val="24"/>
        </w:rPr>
        <w:t>Anda Brasil</w:t>
      </w:r>
      <w:r w:rsidR="006D01C2" w:rsidRPr="00D53DF2">
        <w:rPr>
          <w:rFonts w:cstheme="minorHAnsi"/>
          <w:sz w:val="24"/>
          <w:szCs w:val="24"/>
        </w:rPr>
        <w:t>”</w:t>
      </w:r>
      <w:r w:rsidRPr="00D53DF2">
        <w:rPr>
          <w:rFonts w:cstheme="minorHAnsi"/>
          <w:sz w:val="24"/>
          <w:szCs w:val="24"/>
        </w:rPr>
        <w:t>, Federação Nacional de Esportes Populares, orienta a formatação dos circuitos e promove o desenvolvimento territorial sust</w:t>
      </w:r>
      <w:r w:rsidR="005B2A6D">
        <w:rPr>
          <w:rFonts w:cstheme="minorHAnsi"/>
          <w:sz w:val="24"/>
          <w:szCs w:val="24"/>
        </w:rPr>
        <w:t xml:space="preserve">entável com foco no turismo, de </w:t>
      </w:r>
      <w:r w:rsidRPr="00D53DF2">
        <w:rPr>
          <w:rFonts w:cstheme="minorHAnsi"/>
          <w:sz w:val="24"/>
          <w:szCs w:val="24"/>
        </w:rPr>
        <w:t>forma a valorizar os espaços rurais e a integração rural/urbana, atuando ainda na promoção de caminhadas contemplativas em função da riqueza paisagística destas regiões.</w:t>
      </w:r>
    </w:p>
    <w:p w:rsidR="005B2A6D" w:rsidRDefault="005B2A6D" w:rsidP="005B2A6D">
      <w:pPr>
        <w:ind w:left="567"/>
        <w:jc w:val="both"/>
        <w:rPr>
          <w:rFonts w:cstheme="minorHAnsi"/>
          <w:b/>
          <w:noProof/>
          <w:sz w:val="24"/>
          <w:szCs w:val="24"/>
          <w:lang w:eastAsia="pt-BR"/>
        </w:rPr>
      </w:pPr>
      <w:r>
        <w:rPr>
          <w:rFonts w:cstheme="minorHAnsi"/>
          <w:b/>
          <w:noProof/>
          <w:sz w:val="24"/>
          <w:szCs w:val="24"/>
          <w:lang w:eastAsia="pt-BR"/>
        </w:rPr>
        <w:t xml:space="preserve">   </w:t>
      </w:r>
      <w:r w:rsidRPr="00D53DF2">
        <w:rPr>
          <w:rFonts w:cstheme="minorHAnsi"/>
          <w:b/>
          <w:noProof/>
          <w:sz w:val="24"/>
          <w:szCs w:val="24"/>
          <w:lang w:eastAsia="pt-BR"/>
        </w:rPr>
        <w:drawing>
          <wp:inline distT="0" distB="0" distL="0" distR="0" wp14:anchorId="66C6017A" wp14:editId="55338048">
            <wp:extent cx="2143125" cy="160734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HADA 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869" cy="1610153"/>
                    </a:xfrm>
                    <a:prstGeom prst="rect">
                      <a:avLst/>
                    </a:prstGeom>
                  </pic:spPr>
                </pic:pic>
              </a:graphicData>
            </a:graphic>
          </wp:inline>
        </w:drawing>
      </w:r>
      <w:r>
        <w:rPr>
          <w:rFonts w:cstheme="minorHAnsi"/>
          <w:b/>
          <w:noProof/>
          <w:sz w:val="24"/>
          <w:szCs w:val="24"/>
          <w:lang w:eastAsia="pt-BR"/>
        </w:rPr>
        <w:t xml:space="preserve">               </w:t>
      </w:r>
      <w:r w:rsidRPr="00D53DF2">
        <w:rPr>
          <w:rFonts w:cstheme="minorHAnsi"/>
          <w:b/>
          <w:noProof/>
          <w:sz w:val="24"/>
          <w:szCs w:val="24"/>
          <w:lang w:eastAsia="pt-BR"/>
        </w:rPr>
        <w:drawing>
          <wp:inline distT="0" distB="0" distL="0" distR="0" wp14:anchorId="7B2AF074" wp14:editId="39579797">
            <wp:extent cx="2092325" cy="1569246"/>
            <wp:effectExtent l="0" t="0" r="317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HADA II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839" cy="1584631"/>
                    </a:xfrm>
                    <a:prstGeom prst="rect">
                      <a:avLst/>
                    </a:prstGeom>
                  </pic:spPr>
                </pic:pic>
              </a:graphicData>
            </a:graphic>
          </wp:inline>
        </w:drawing>
      </w:r>
    </w:p>
    <w:p w:rsidR="007C598D" w:rsidRPr="00D53DF2" w:rsidRDefault="007C598D" w:rsidP="00EF7C55">
      <w:pPr>
        <w:spacing w:after="0"/>
        <w:ind w:left="567"/>
        <w:textAlignment w:val="baseline"/>
        <w:outlineLvl w:val="0"/>
        <w:rPr>
          <w:rFonts w:eastAsia="Times New Roman" w:cstheme="minorHAnsi"/>
          <w:b/>
          <w:bCs/>
          <w:kern w:val="36"/>
          <w:sz w:val="24"/>
          <w:szCs w:val="24"/>
          <w:bdr w:val="none" w:sz="0" w:space="0" w:color="auto" w:frame="1"/>
          <w:lang w:eastAsia="pt-BR"/>
        </w:rPr>
      </w:pPr>
    </w:p>
    <w:p w:rsidR="007C598D" w:rsidRPr="00D53DF2" w:rsidRDefault="007C598D" w:rsidP="00EF7C55">
      <w:pPr>
        <w:spacing w:after="0"/>
        <w:ind w:left="567"/>
        <w:textAlignment w:val="baseline"/>
        <w:outlineLvl w:val="0"/>
        <w:rPr>
          <w:rFonts w:eastAsia="Times New Roman" w:cstheme="minorHAnsi"/>
          <w:b/>
          <w:bCs/>
          <w:kern w:val="36"/>
          <w:sz w:val="24"/>
          <w:szCs w:val="24"/>
          <w:bdr w:val="none" w:sz="0" w:space="0" w:color="auto" w:frame="1"/>
          <w:lang w:eastAsia="pt-BR"/>
        </w:rPr>
      </w:pPr>
    </w:p>
    <w:p w:rsidR="007C598D" w:rsidRPr="00D53DF2" w:rsidRDefault="007C598D" w:rsidP="00EF7C55">
      <w:pPr>
        <w:spacing w:after="0"/>
        <w:ind w:left="567"/>
        <w:textAlignment w:val="baseline"/>
        <w:outlineLvl w:val="0"/>
        <w:rPr>
          <w:rFonts w:eastAsia="Times New Roman" w:cstheme="minorHAnsi"/>
          <w:b/>
          <w:bCs/>
          <w:kern w:val="36"/>
          <w:sz w:val="24"/>
          <w:szCs w:val="24"/>
          <w:bdr w:val="none" w:sz="0" w:space="0" w:color="auto" w:frame="1"/>
          <w:lang w:eastAsia="pt-BR"/>
        </w:rPr>
      </w:pPr>
    </w:p>
    <w:p w:rsidR="00EF7C55" w:rsidRPr="00D53DF2" w:rsidRDefault="00EF7C55" w:rsidP="00EF7C55">
      <w:pPr>
        <w:ind w:left="567"/>
        <w:jc w:val="both"/>
        <w:rPr>
          <w:rFonts w:cstheme="minorHAnsi"/>
          <w:b/>
          <w:sz w:val="24"/>
          <w:szCs w:val="24"/>
        </w:rPr>
      </w:pPr>
      <w:r w:rsidRPr="00D53DF2">
        <w:rPr>
          <w:rFonts w:cstheme="minorHAnsi"/>
          <w:b/>
          <w:sz w:val="24"/>
          <w:szCs w:val="24"/>
        </w:rPr>
        <w:t xml:space="preserve">PROJETO </w:t>
      </w:r>
      <w:r w:rsidR="00BF38D8">
        <w:rPr>
          <w:rFonts w:cstheme="minorHAnsi"/>
          <w:b/>
          <w:sz w:val="24"/>
          <w:szCs w:val="24"/>
        </w:rPr>
        <w:t>“</w:t>
      </w:r>
      <w:r w:rsidRPr="00D53DF2">
        <w:rPr>
          <w:rFonts w:cstheme="minorHAnsi"/>
          <w:b/>
          <w:sz w:val="24"/>
          <w:szCs w:val="24"/>
        </w:rPr>
        <w:t>TRILHAS NOVA IGUAÇU</w:t>
      </w:r>
      <w:r w:rsidR="005B2A6D">
        <w:rPr>
          <w:rFonts w:cstheme="minorHAnsi"/>
          <w:b/>
          <w:sz w:val="24"/>
          <w:szCs w:val="24"/>
        </w:rPr>
        <w:t>“</w:t>
      </w:r>
    </w:p>
    <w:p w:rsidR="00675380" w:rsidRDefault="00675380" w:rsidP="00EF7C55">
      <w:pPr>
        <w:autoSpaceDE w:val="0"/>
        <w:autoSpaceDN w:val="0"/>
        <w:adjustRightInd w:val="0"/>
        <w:spacing w:after="0"/>
        <w:ind w:left="567"/>
        <w:jc w:val="both"/>
        <w:rPr>
          <w:rFonts w:eastAsia="Times New Roman" w:cstheme="minorHAnsi"/>
          <w:sz w:val="24"/>
          <w:szCs w:val="24"/>
          <w:bdr w:val="none" w:sz="0" w:space="0" w:color="auto" w:frame="1"/>
          <w:lang w:eastAsia="pt-BR"/>
        </w:rPr>
      </w:pPr>
      <w:r>
        <w:rPr>
          <w:rFonts w:eastAsia="Times New Roman" w:cstheme="minorHAnsi"/>
          <w:sz w:val="24"/>
          <w:szCs w:val="24"/>
          <w:bdr w:val="none" w:sz="0" w:space="0" w:color="auto" w:frame="1"/>
          <w:lang w:eastAsia="pt-BR"/>
        </w:rPr>
        <w:t>O Projeto Trilhas de Nova Iguaçu tem por objetivo consolidar Nova Iguaçu como opção para esta modalidade de esporte/lazer, visando atrair um número maior de praticantes.</w:t>
      </w:r>
    </w:p>
    <w:p w:rsidR="00675380" w:rsidRDefault="00F53D50" w:rsidP="00EF7C55">
      <w:pPr>
        <w:autoSpaceDE w:val="0"/>
        <w:autoSpaceDN w:val="0"/>
        <w:adjustRightInd w:val="0"/>
        <w:spacing w:after="0"/>
        <w:ind w:left="567"/>
        <w:jc w:val="both"/>
        <w:rPr>
          <w:rFonts w:cstheme="minorHAnsi"/>
          <w:sz w:val="24"/>
          <w:szCs w:val="24"/>
        </w:rPr>
      </w:pPr>
      <w:r w:rsidRPr="00D53DF2">
        <w:rPr>
          <w:rFonts w:cstheme="minorHAnsi"/>
          <w:bCs/>
          <w:sz w:val="24"/>
          <w:szCs w:val="24"/>
        </w:rPr>
        <w:t xml:space="preserve">Estamos </w:t>
      </w:r>
      <w:r w:rsidRPr="00D53DF2">
        <w:rPr>
          <w:rFonts w:cstheme="minorHAnsi"/>
          <w:sz w:val="24"/>
          <w:szCs w:val="24"/>
        </w:rPr>
        <w:t>criando</w:t>
      </w:r>
      <w:r w:rsidR="00EF7C55" w:rsidRPr="00D53DF2">
        <w:rPr>
          <w:rFonts w:cstheme="minorHAnsi"/>
          <w:sz w:val="24"/>
          <w:szCs w:val="24"/>
        </w:rPr>
        <w:t xml:space="preserve"> uma infraestrutura de apoio, </w:t>
      </w:r>
      <w:r w:rsidR="00675380">
        <w:rPr>
          <w:rFonts w:cstheme="minorHAnsi"/>
          <w:sz w:val="24"/>
          <w:szCs w:val="24"/>
        </w:rPr>
        <w:t xml:space="preserve">que envolve </w:t>
      </w:r>
      <w:r w:rsidR="00EF7C55" w:rsidRPr="00D53DF2">
        <w:rPr>
          <w:rFonts w:cstheme="minorHAnsi"/>
          <w:sz w:val="24"/>
          <w:szCs w:val="24"/>
        </w:rPr>
        <w:t>segurança</w:t>
      </w:r>
      <w:r w:rsidR="00675380">
        <w:rPr>
          <w:rFonts w:cstheme="minorHAnsi"/>
          <w:sz w:val="24"/>
          <w:szCs w:val="24"/>
        </w:rPr>
        <w:t xml:space="preserve">, sinalização e divulgação das trilhas por meio de aplicativos que estão sendo desenvolvidos por alunos do CEFET / NI. </w:t>
      </w:r>
    </w:p>
    <w:p w:rsidR="00A518B0" w:rsidRPr="00D53DF2" w:rsidRDefault="00A518B0" w:rsidP="00EF7C55">
      <w:pPr>
        <w:autoSpaceDE w:val="0"/>
        <w:autoSpaceDN w:val="0"/>
        <w:adjustRightInd w:val="0"/>
        <w:spacing w:after="0"/>
        <w:ind w:left="567"/>
        <w:jc w:val="both"/>
        <w:rPr>
          <w:rFonts w:cstheme="minorHAnsi"/>
          <w:sz w:val="24"/>
          <w:szCs w:val="24"/>
        </w:rPr>
      </w:pPr>
    </w:p>
    <w:p w:rsidR="00362372" w:rsidRPr="00D53DF2" w:rsidRDefault="00362372" w:rsidP="00362372">
      <w:pPr>
        <w:autoSpaceDE w:val="0"/>
        <w:autoSpaceDN w:val="0"/>
        <w:adjustRightInd w:val="0"/>
        <w:spacing w:after="0"/>
        <w:ind w:left="567"/>
        <w:jc w:val="center"/>
        <w:rPr>
          <w:rFonts w:cstheme="minorHAnsi"/>
          <w:sz w:val="24"/>
          <w:szCs w:val="24"/>
        </w:rPr>
      </w:pPr>
      <w:r w:rsidRPr="00D53DF2">
        <w:rPr>
          <w:rFonts w:cstheme="minorHAnsi"/>
          <w:noProof/>
          <w:sz w:val="24"/>
          <w:szCs w:val="24"/>
          <w:lang w:eastAsia="pt-BR"/>
        </w:rPr>
        <w:drawing>
          <wp:inline distT="0" distB="0" distL="0" distR="0" wp14:anchorId="5A544AB9" wp14:editId="6EC38F91">
            <wp:extent cx="2776776" cy="1562100"/>
            <wp:effectExtent l="0" t="0" r="508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reuniã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9950" cy="1569511"/>
                    </a:xfrm>
                    <a:prstGeom prst="rect">
                      <a:avLst/>
                    </a:prstGeom>
                  </pic:spPr>
                </pic:pic>
              </a:graphicData>
            </a:graphic>
          </wp:inline>
        </w:drawing>
      </w:r>
      <w:r w:rsidR="00675380">
        <w:rPr>
          <w:rFonts w:cstheme="minorHAnsi"/>
          <w:noProof/>
          <w:sz w:val="24"/>
          <w:szCs w:val="24"/>
          <w:lang w:eastAsia="pt-BR"/>
        </w:rPr>
        <w:t xml:space="preserve">     </w:t>
      </w:r>
      <w:r w:rsidR="00A518B0" w:rsidRPr="00D53DF2">
        <w:rPr>
          <w:rFonts w:cstheme="minorHAnsi"/>
          <w:noProof/>
          <w:sz w:val="24"/>
          <w:szCs w:val="24"/>
          <w:lang w:eastAsia="pt-BR"/>
        </w:rPr>
        <w:t xml:space="preserve"> </w:t>
      </w:r>
    </w:p>
    <w:p w:rsidR="00362372" w:rsidRPr="00D53DF2" w:rsidRDefault="00675380" w:rsidP="00675380">
      <w:pPr>
        <w:autoSpaceDE w:val="0"/>
        <w:autoSpaceDN w:val="0"/>
        <w:adjustRightInd w:val="0"/>
        <w:spacing w:after="0"/>
        <w:ind w:left="567"/>
        <w:jc w:val="center"/>
        <w:rPr>
          <w:rFonts w:cstheme="minorHAnsi"/>
          <w:sz w:val="24"/>
          <w:szCs w:val="24"/>
        </w:rPr>
      </w:pPr>
      <w:r w:rsidRPr="00D53DF2">
        <w:rPr>
          <w:rFonts w:cstheme="minorHAnsi"/>
          <w:noProof/>
          <w:sz w:val="24"/>
          <w:szCs w:val="24"/>
          <w:lang w:eastAsia="pt-BR"/>
        </w:rPr>
        <w:lastRenderedPageBreak/>
        <w:drawing>
          <wp:inline distT="0" distB="0" distL="0" distR="0" wp14:anchorId="5B721410" wp14:editId="4278847A">
            <wp:extent cx="1324121" cy="457200"/>
            <wp:effectExtent l="0" t="0" r="9525" b="0"/>
            <wp:docPr id="9220" name="Imagem 9220"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C14031" w:rsidRPr="00D53DF2" w:rsidRDefault="00C14031" w:rsidP="00EF7C55">
      <w:pPr>
        <w:autoSpaceDE w:val="0"/>
        <w:autoSpaceDN w:val="0"/>
        <w:adjustRightInd w:val="0"/>
        <w:spacing w:after="0"/>
        <w:ind w:left="567"/>
        <w:jc w:val="both"/>
        <w:rPr>
          <w:rFonts w:cstheme="minorHAnsi"/>
          <w:b/>
          <w:sz w:val="24"/>
          <w:szCs w:val="24"/>
        </w:rPr>
      </w:pPr>
    </w:p>
    <w:p w:rsidR="00EF7C55" w:rsidRPr="00D53DF2" w:rsidRDefault="00FC30B3" w:rsidP="00EF7C55">
      <w:pPr>
        <w:autoSpaceDE w:val="0"/>
        <w:autoSpaceDN w:val="0"/>
        <w:adjustRightInd w:val="0"/>
        <w:spacing w:after="0"/>
        <w:ind w:left="567"/>
        <w:jc w:val="both"/>
        <w:rPr>
          <w:rFonts w:cstheme="minorHAnsi"/>
          <w:sz w:val="24"/>
          <w:szCs w:val="24"/>
        </w:rPr>
      </w:pPr>
      <w:r w:rsidRPr="00D53DF2">
        <w:rPr>
          <w:rFonts w:cstheme="minorHAnsi"/>
          <w:b/>
          <w:sz w:val="24"/>
          <w:szCs w:val="24"/>
        </w:rPr>
        <w:t xml:space="preserve">PROJETO </w:t>
      </w:r>
      <w:r w:rsidR="00EF7C55" w:rsidRPr="00D53DF2">
        <w:rPr>
          <w:rFonts w:cstheme="minorHAnsi"/>
          <w:b/>
          <w:sz w:val="24"/>
          <w:szCs w:val="24"/>
        </w:rPr>
        <w:t>NOVA GASTRONOMIA</w:t>
      </w:r>
      <w:r w:rsidR="00BF38D8">
        <w:rPr>
          <w:rFonts w:cstheme="minorHAnsi"/>
          <w:b/>
          <w:sz w:val="24"/>
          <w:szCs w:val="24"/>
        </w:rPr>
        <w:t xml:space="preserve"> – AGE (</w:t>
      </w:r>
      <w:r w:rsidRPr="00D53DF2">
        <w:rPr>
          <w:rFonts w:cstheme="minorHAnsi"/>
          <w:b/>
          <w:sz w:val="24"/>
          <w:szCs w:val="24"/>
        </w:rPr>
        <w:t xml:space="preserve">ÁREA DE GASTRONOMIA E </w:t>
      </w:r>
      <w:r w:rsidR="00DD75E0" w:rsidRPr="00D53DF2">
        <w:rPr>
          <w:rFonts w:cstheme="minorHAnsi"/>
          <w:b/>
          <w:sz w:val="24"/>
          <w:szCs w:val="24"/>
        </w:rPr>
        <w:t>ENTRETENIMENTO)</w:t>
      </w:r>
      <w:r w:rsidRPr="00D53DF2">
        <w:rPr>
          <w:rFonts w:cstheme="minorHAnsi"/>
          <w:b/>
          <w:sz w:val="24"/>
          <w:szCs w:val="24"/>
        </w:rPr>
        <w:t xml:space="preserve"> </w:t>
      </w:r>
    </w:p>
    <w:p w:rsidR="00EF7C55" w:rsidRPr="00D53DF2" w:rsidRDefault="00EF7C55" w:rsidP="00EF7C55">
      <w:pPr>
        <w:autoSpaceDE w:val="0"/>
        <w:autoSpaceDN w:val="0"/>
        <w:adjustRightInd w:val="0"/>
        <w:spacing w:after="0"/>
        <w:ind w:left="567"/>
        <w:jc w:val="both"/>
        <w:rPr>
          <w:rFonts w:cstheme="minorHAnsi"/>
          <w:sz w:val="24"/>
          <w:szCs w:val="24"/>
        </w:rPr>
      </w:pPr>
    </w:p>
    <w:p w:rsidR="00675380" w:rsidRDefault="00675380" w:rsidP="00675380">
      <w:pPr>
        <w:spacing w:after="0"/>
        <w:ind w:left="567"/>
        <w:jc w:val="both"/>
        <w:rPr>
          <w:rFonts w:cstheme="minorHAnsi"/>
          <w:sz w:val="24"/>
          <w:szCs w:val="24"/>
        </w:rPr>
      </w:pPr>
      <w:r w:rsidRPr="00D53DF2">
        <w:rPr>
          <w:rFonts w:cstheme="minorHAnsi"/>
          <w:sz w:val="24"/>
          <w:szCs w:val="24"/>
        </w:rPr>
        <w:t xml:space="preserve">O objetivo deste </w:t>
      </w:r>
      <w:r>
        <w:rPr>
          <w:rFonts w:cstheme="minorHAnsi"/>
          <w:sz w:val="24"/>
          <w:szCs w:val="24"/>
        </w:rPr>
        <w:t>projeto</w:t>
      </w:r>
      <w:r w:rsidRPr="00D53DF2">
        <w:rPr>
          <w:rFonts w:cstheme="minorHAnsi"/>
          <w:sz w:val="24"/>
          <w:szCs w:val="24"/>
        </w:rPr>
        <w:t xml:space="preserve"> é </w:t>
      </w:r>
      <w:r>
        <w:rPr>
          <w:rFonts w:cstheme="minorHAnsi"/>
          <w:sz w:val="24"/>
          <w:szCs w:val="24"/>
        </w:rPr>
        <w:t xml:space="preserve">consolidar e divulgar Nova Iguaçu como Centro Gastronômico da Região Metropolitana do RJ. </w:t>
      </w:r>
    </w:p>
    <w:p w:rsidR="00675380" w:rsidRDefault="00675380" w:rsidP="00675380">
      <w:pPr>
        <w:spacing w:after="0"/>
        <w:ind w:left="567"/>
        <w:jc w:val="both"/>
        <w:rPr>
          <w:rFonts w:cstheme="minorHAnsi"/>
          <w:sz w:val="24"/>
          <w:szCs w:val="24"/>
        </w:rPr>
      </w:pPr>
    </w:p>
    <w:p w:rsidR="00EF7C55" w:rsidRDefault="00675380" w:rsidP="00EF7C55">
      <w:pPr>
        <w:ind w:left="567"/>
        <w:jc w:val="both"/>
        <w:rPr>
          <w:rFonts w:cstheme="minorHAnsi"/>
          <w:sz w:val="24"/>
          <w:szCs w:val="24"/>
        </w:rPr>
      </w:pPr>
      <w:r>
        <w:rPr>
          <w:rFonts w:cstheme="minorHAnsi"/>
          <w:sz w:val="24"/>
          <w:szCs w:val="24"/>
        </w:rPr>
        <w:t xml:space="preserve">O projeto prevê diversas ações, como urbanização padronizadas, legislação específica envolvendo questões de postura municipal, capacitação e qualificação de mão de </w:t>
      </w:r>
      <w:r w:rsidR="00DD75E0">
        <w:rPr>
          <w:rFonts w:cstheme="minorHAnsi"/>
          <w:sz w:val="24"/>
          <w:szCs w:val="24"/>
        </w:rPr>
        <w:t>obra, desenvolvimento</w:t>
      </w:r>
      <w:r>
        <w:rPr>
          <w:rFonts w:cstheme="minorHAnsi"/>
          <w:sz w:val="24"/>
          <w:szCs w:val="24"/>
        </w:rPr>
        <w:t xml:space="preserve"> de aplicativos sobre as AGEs</w:t>
      </w:r>
      <w:r w:rsidR="0036225B">
        <w:rPr>
          <w:rFonts w:cstheme="minorHAnsi"/>
          <w:sz w:val="24"/>
          <w:szCs w:val="24"/>
        </w:rPr>
        <w:t xml:space="preserve">, entre outras. </w:t>
      </w:r>
    </w:p>
    <w:p w:rsidR="0036225B" w:rsidRPr="00675380" w:rsidRDefault="0036225B" w:rsidP="00EF7C55">
      <w:pPr>
        <w:ind w:left="567"/>
        <w:jc w:val="both"/>
        <w:rPr>
          <w:rFonts w:cstheme="minorHAnsi"/>
          <w:sz w:val="24"/>
          <w:szCs w:val="24"/>
        </w:rPr>
      </w:pPr>
      <w:r>
        <w:rPr>
          <w:rFonts w:cstheme="minorHAnsi"/>
          <w:sz w:val="24"/>
          <w:szCs w:val="24"/>
        </w:rPr>
        <w:t xml:space="preserve">Inicialmente foram definidas 9 AGEs  . </w:t>
      </w:r>
    </w:p>
    <w:p w:rsidR="00A518B0" w:rsidRPr="00D53DF2" w:rsidRDefault="00A518B0" w:rsidP="00A518B0">
      <w:pPr>
        <w:ind w:left="567"/>
        <w:jc w:val="center"/>
        <w:rPr>
          <w:rFonts w:cstheme="minorHAnsi"/>
          <w:b/>
          <w:sz w:val="24"/>
          <w:szCs w:val="24"/>
        </w:rPr>
      </w:pPr>
      <w:r w:rsidRPr="00D53DF2">
        <w:rPr>
          <w:rFonts w:cstheme="minorHAnsi"/>
          <w:b/>
          <w:noProof/>
          <w:sz w:val="24"/>
          <w:szCs w:val="24"/>
          <w:lang w:eastAsia="pt-BR"/>
        </w:rPr>
        <w:drawing>
          <wp:inline distT="0" distB="0" distL="0" distR="0" wp14:anchorId="29D4A5FF" wp14:editId="5DF0ED18">
            <wp:extent cx="2400300" cy="18002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7 at 17.51.03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4563" cy="1803422"/>
                    </a:xfrm>
                    <a:prstGeom prst="rect">
                      <a:avLst/>
                    </a:prstGeom>
                  </pic:spPr>
                </pic:pic>
              </a:graphicData>
            </a:graphic>
          </wp:inline>
        </w:drawing>
      </w:r>
      <w:r w:rsidR="00716E76">
        <w:rPr>
          <w:rFonts w:cstheme="minorHAnsi"/>
          <w:b/>
          <w:noProof/>
          <w:sz w:val="24"/>
          <w:szCs w:val="24"/>
          <w:lang w:eastAsia="pt-BR"/>
        </w:rPr>
        <w:t xml:space="preserve"> </w:t>
      </w:r>
      <w:r w:rsidR="0036225B">
        <w:rPr>
          <w:rFonts w:cstheme="minorHAnsi"/>
          <w:b/>
          <w:noProof/>
          <w:sz w:val="24"/>
          <w:szCs w:val="24"/>
          <w:lang w:eastAsia="pt-BR"/>
        </w:rPr>
        <w:t xml:space="preserve">       </w:t>
      </w:r>
      <w:r w:rsidRPr="00D53DF2">
        <w:rPr>
          <w:rFonts w:cstheme="minorHAnsi"/>
          <w:b/>
          <w:noProof/>
          <w:sz w:val="24"/>
          <w:szCs w:val="24"/>
          <w:lang w:eastAsia="pt-BR"/>
        </w:rPr>
        <w:drawing>
          <wp:inline distT="0" distB="0" distL="0" distR="0" wp14:anchorId="7EC49A2A" wp14:editId="575B4567">
            <wp:extent cx="2412999" cy="1809750"/>
            <wp:effectExtent l="0" t="0" r="698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7 at 17.51.0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5316" cy="1811488"/>
                    </a:xfrm>
                    <a:prstGeom prst="rect">
                      <a:avLst/>
                    </a:prstGeom>
                  </pic:spPr>
                </pic:pic>
              </a:graphicData>
            </a:graphic>
          </wp:inline>
        </w:drawing>
      </w:r>
    </w:p>
    <w:p w:rsidR="00FC30B3" w:rsidRDefault="00FC30B3" w:rsidP="00EF7C55">
      <w:pPr>
        <w:ind w:left="567"/>
        <w:jc w:val="both"/>
        <w:rPr>
          <w:rFonts w:cstheme="minorHAnsi"/>
          <w:b/>
          <w:sz w:val="24"/>
          <w:szCs w:val="24"/>
        </w:rPr>
      </w:pPr>
    </w:p>
    <w:p w:rsidR="0036225B" w:rsidRDefault="0036225B" w:rsidP="00EF7C55">
      <w:pPr>
        <w:ind w:left="567"/>
        <w:jc w:val="both"/>
        <w:rPr>
          <w:rFonts w:cstheme="minorHAnsi"/>
          <w:b/>
          <w:sz w:val="24"/>
          <w:szCs w:val="24"/>
        </w:rPr>
      </w:pPr>
    </w:p>
    <w:p w:rsidR="0036225B" w:rsidRPr="00D53DF2" w:rsidRDefault="0036225B" w:rsidP="00EF7C55">
      <w:pPr>
        <w:ind w:left="567"/>
        <w:jc w:val="both"/>
        <w:rPr>
          <w:rFonts w:cstheme="minorHAnsi"/>
          <w:b/>
          <w:sz w:val="24"/>
          <w:szCs w:val="24"/>
        </w:rPr>
      </w:pPr>
    </w:p>
    <w:p w:rsidR="00EF7C55" w:rsidRPr="00D53DF2" w:rsidRDefault="00FC30B3" w:rsidP="00EF7C55">
      <w:pPr>
        <w:ind w:left="567"/>
        <w:jc w:val="both"/>
        <w:rPr>
          <w:rFonts w:cstheme="minorHAnsi"/>
          <w:b/>
          <w:sz w:val="24"/>
          <w:szCs w:val="24"/>
        </w:rPr>
      </w:pPr>
      <w:r w:rsidRPr="00D53DF2">
        <w:rPr>
          <w:rFonts w:cstheme="minorHAnsi"/>
          <w:b/>
          <w:sz w:val="24"/>
          <w:szCs w:val="24"/>
        </w:rPr>
        <w:t xml:space="preserve">PROJETO </w:t>
      </w:r>
      <w:r w:rsidR="00EF7C55" w:rsidRPr="00D53DF2">
        <w:rPr>
          <w:rFonts w:cstheme="minorHAnsi"/>
          <w:b/>
          <w:sz w:val="24"/>
          <w:szCs w:val="24"/>
        </w:rPr>
        <w:t>BAIXADA VERDE</w:t>
      </w:r>
    </w:p>
    <w:p w:rsidR="0036225B" w:rsidRDefault="0036225B" w:rsidP="00EF7C55">
      <w:pPr>
        <w:pStyle w:val="font8"/>
        <w:spacing w:before="0" w:beforeAutospacing="0" w:after="0" w:afterAutospacing="0" w:line="276" w:lineRule="auto"/>
        <w:ind w:left="567"/>
        <w:jc w:val="both"/>
        <w:textAlignment w:val="baseline"/>
        <w:rPr>
          <w:rFonts w:asciiTheme="minorHAnsi" w:hAnsiTheme="minorHAnsi" w:cstheme="minorHAnsi"/>
          <w:bdr w:val="none" w:sz="0" w:space="0" w:color="auto" w:frame="1"/>
        </w:rPr>
      </w:pPr>
      <w:r>
        <w:rPr>
          <w:rFonts w:asciiTheme="minorHAnsi" w:hAnsiTheme="minorHAnsi" w:cstheme="minorHAnsi"/>
          <w:bdr w:val="none" w:sz="0" w:space="0" w:color="auto" w:frame="1"/>
        </w:rPr>
        <w:t>O Projeto Baixada Verde é uma ação</w:t>
      </w:r>
      <w:r w:rsidR="004441D3">
        <w:rPr>
          <w:rFonts w:asciiTheme="minorHAnsi" w:hAnsiTheme="minorHAnsi" w:cstheme="minorHAnsi"/>
          <w:bdr w:val="none" w:sz="0" w:space="0" w:color="auto" w:frame="1"/>
        </w:rPr>
        <w:t xml:space="preserve"> coletiva</w:t>
      </w:r>
      <w:r>
        <w:rPr>
          <w:rFonts w:asciiTheme="minorHAnsi" w:hAnsiTheme="minorHAnsi" w:cstheme="minorHAnsi"/>
          <w:bdr w:val="none" w:sz="0" w:space="0" w:color="auto" w:frame="1"/>
        </w:rPr>
        <w:t xml:space="preserve"> dos Municípios da Baixada visando a inclusão da região no circuito turístico do RJ.</w:t>
      </w:r>
    </w:p>
    <w:p w:rsidR="0036225B" w:rsidRDefault="0036225B" w:rsidP="00EF7C55">
      <w:pPr>
        <w:pStyle w:val="font8"/>
        <w:spacing w:before="0" w:beforeAutospacing="0" w:after="0" w:afterAutospacing="0" w:line="276" w:lineRule="auto"/>
        <w:ind w:left="567"/>
        <w:jc w:val="both"/>
        <w:textAlignment w:val="baseline"/>
        <w:rPr>
          <w:rFonts w:asciiTheme="minorHAnsi" w:hAnsiTheme="minorHAnsi" w:cstheme="minorHAnsi"/>
          <w:bdr w:val="none" w:sz="0" w:space="0" w:color="auto" w:frame="1"/>
        </w:rPr>
      </w:pPr>
    </w:p>
    <w:p w:rsidR="0036225B" w:rsidRDefault="00EF7C55" w:rsidP="00EF7C55">
      <w:pPr>
        <w:pStyle w:val="font8"/>
        <w:spacing w:before="0" w:beforeAutospacing="0" w:after="0" w:afterAutospacing="0" w:line="276" w:lineRule="auto"/>
        <w:ind w:left="567"/>
        <w:jc w:val="both"/>
        <w:textAlignment w:val="baseline"/>
        <w:rPr>
          <w:rFonts w:asciiTheme="minorHAnsi" w:hAnsiTheme="minorHAnsi" w:cstheme="minorHAnsi"/>
          <w:bdr w:val="none" w:sz="0" w:space="0" w:color="auto" w:frame="1"/>
        </w:rPr>
      </w:pPr>
      <w:r w:rsidRPr="00D53DF2">
        <w:rPr>
          <w:rFonts w:asciiTheme="minorHAnsi" w:hAnsiTheme="minorHAnsi" w:cstheme="minorHAnsi"/>
          <w:bdr w:val="none" w:sz="0" w:space="0" w:color="auto" w:frame="1"/>
        </w:rPr>
        <w:t>A região metropolitana do Rio mantém 36,27% do seu território em áreas verdes,</w:t>
      </w:r>
      <w:r w:rsidR="0036225B">
        <w:rPr>
          <w:rFonts w:asciiTheme="minorHAnsi" w:hAnsiTheme="minorHAnsi" w:cstheme="minorHAnsi"/>
          <w:bdr w:val="none" w:sz="0" w:space="0" w:color="auto" w:frame="1"/>
        </w:rPr>
        <w:t xml:space="preserve"> sendo que</w:t>
      </w:r>
      <w:r w:rsidRPr="00D53DF2">
        <w:rPr>
          <w:rFonts w:asciiTheme="minorHAnsi" w:hAnsiTheme="minorHAnsi" w:cstheme="minorHAnsi"/>
          <w:bdr w:val="none" w:sz="0" w:space="0" w:color="auto" w:frame="1"/>
        </w:rPr>
        <w:t xml:space="preserve"> 1/</w:t>
      </w:r>
      <w:r w:rsidR="00DD75E0" w:rsidRPr="00D53DF2">
        <w:rPr>
          <w:rFonts w:asciiTheme="minorHAnsi" w:hAnsiTheme="minorHAnsi" w:cstheme="minorHAnsi"/>
          <w:bdr w:val="none" w:sz="0" w:space="0" w:color="auto" w:frame="1"/>
        </w:rPr>
        <w:t xml:space="preserve">3 </w:t>
      </w:r>
      <w:r w:rsidR="00DD75E0">
        <w:rPr>
          <w:rFonts w:asciiTheme="minorHAnsi" w:hAnsiTheme="minorHAnsi" w:cstheme="minorHAnsi"/>
          <w:bdr w:val="none" w:sz="0" w:space="0" w:color="auto" w:frame="1"/>
        </w:rPr>
        <w:t>deste</w:t>
      </w:r>
      <w:r w:rsidR="0036225B">
        <w:rPr>
          <w:rFonts w:asciiTheme="minorHAnsi" w:hAnsiTheme="minorHAnsi" w:cstheme="minorHAnsi"/>
          <w:bdr w:val="none" w:sz="0" w:space="0" w:color="auto" w:frame="1"/>
        </w:rPr>
        <w:t xml:space="preserve"> território </w:t>
      </w:r>
      <w:r w:rsidRPr="00D53DF2">
        <w:rPr>
          <w:rFonts w:asciiTheme="minorHAnsi" w:hAnsiTheme="minorHAnsi" w:cstheme="minorHAnsi"/>
          <w:bdr w:val="none" w:sz="0" w:space="0" w:color="auto" w:frame="1"/>
        </w:rPr>
        <w:t>está na Baixada</w:t>
      </w:r>
      <w:r w:rsidR="0036225B">
        <w:rPr>
          <w:rFonts w:asciiTheme="minorHAnsi" w:hAnsiTheme="minorHAnsi" w:cstheme="minorHAnsi"/>
          <w:bdr w:val="none" w:sz="0" w:space="0" w:color="auto" w:frame="1"/>
        </w:rPr>
        <w:t xml:space="preserve"> Fluminense. </w:t>
      </w:r>
      <w:r w:rsidRPr="00D53DF2">
        <w:rPr>
          <w:rFonts w:asciiTheme="minorHAnsi" w:hAnsiTheme="minorHAnsi" w:cstheme="minorHAnsi"/>
          <w:bdr w:val="none" w:sz="0" w:space="0" w:color="auto" w:frame="1"/>
        </w:rPr>
        <w:t xml:space="preserve"> </w:t>
      </w:r>
    </w:p>
    <w:p w:rsidR="0036225B" w:rsidRDefault="0036225B" w:rsidP="00EF7C55">
      <w:pPr>
        <w:pStyle w:val="font8"/>
        <w:spacing w:before="0" w:beforeAutospacing="0" w:after="0" w:afterAutospacing="0" w:line="276" w:lineRule="auto"/>
        <w:ind w:left="567"/>
        <w:jc w:val="both"/>
        <w:textAlignment w:val="baseline"/>
        <w:rPr>
          <w:rFonts w:asciiTheme="minorHAnsi" w:hAnsiTheme="minorHAnsi" w:cstheme="minorHAnsi"/>
          <w:bdr w:val="none" w:sz="0" w:space="0" w:color="auto" w:frame="1"/>
        </w:rPr>
      </w:pPr>
    </w:p>
    <w:p w:rsidR="0036225B" w:rsidRDefault="00EF7C55" w:rsidP="00EF7C55">
      <w:pPr>
        <w:pStyle w:val="font8"/>
        <w:spacing w:before="0" w:beforeAutospacing="0" w:after="0" w:afterAutospacing="0" w:line="276" w:lineRule="auto"/>
        <w:ind w:left="567"/>
        <w:jc w:val="both"/>
        <w:textAlignment w:val="baseline"/>
        <w:rPr>
          <w:rFonts w:asciiTheme="minorHAnsi" w:hAnsiTheme="minorHAnsi" w:cstheme="minorHAnsi"/>
          <w:bdr w:val="none" w:sz="0" w:space="0" w:color="auto" w:frame="1"/>
        </w:rPr>
      </w:pPr>
      <w:r w:rsidRPr="00D53DF2">
        <w:rPr>
          <w:rFonts w:asciiTheme="minorHAnsi" w:hAnsiTheme="minorHAnsi" w:cstheme="minorHAnsi"/>
          <w:bdr w:val="none" w:sz="0" w:space="0" w:color="auto" w:frame="1"/>
        </w:rPr>
        <w:t>Nova Iguaçu</w:t>
      </w:r>
      <w:r w:rsidR="0036225B">
        <w:rPr>
          <w:rFonts w:asciiTheme="minorHAnsi" w:hAnsiTheme="minorHAnsi" w:cstheme="minorHAnsi"/>
          <w:bdr w:val="none" w:sz="0" w:space="0" w:color="auto" w:frame="1"/>
        </w:rPr>
        <w:t xml:space="preserve"> em especial, possui importantes atrativos naturais, que já são </w:t>
      </w:r>
      <w:r w:rsidR="004441D3">
        <w:rPr>
          <w:rFonts w:asciiTheme="minorHAnsi" w:hAnsiTheme="minorHAnsi" w:cstheme="minorHAnsi"/>
          <w:bdr w:val="none" w:sz="0" w:space="0" w:color="auto" w:frame="1"/>
        </w:rPr>
        <w:t xml:space="preserve">bastante procurados, além de possuir quase 1/3 do seu território como Área de Proteção Ambiental. </w:t>
      </w:r>
    </w:p>
    <w:p w:rsidR="00EF7C55" w:rsidRPr="00D53DF2" w:rsidRDefault="00EF7C55" w:rsidP="00EF7C55">
      <w:pPr>
        <w:ind w:left="567"/>
        <w:jc w:val="both"/>
        <w:rPr>
          <w:rFonts w:cstheme="minorHAnsi"/>
          <w:b/>
          <w:sz w:val="24"/>
          <w:szCs w:val="24"/>
        </w:rPr>
      </w:pPr>
    </w:p>
    <w:p w:rsidR="00FC30B3" w:rsidRPr="00D53DF2" w:rsidRDefault="00FC30B3" w:rsidP="00EF7C55">
      <w:pPr>
        <w:ind w:left="567"/>
        <w:jc w:val="both"/>
        <w:rPr>
          <w:rFonts w:cstheme="minorHAnsi"/>
          <w:b/>
          <w:sz w:val="24"/>
          <w:szCs w:val="24"/>
        </w:rPr>
      </w:pPr>
    </w:p>
    <w:p w:rsidR="00EC7EC9" w:rsidRDefault="00EC7EC9" w:rsidP="00EF7C55">
      <w:pPr>
        <w:pStyle w:val="yiv4348790090msonormal"/>
        <w:shd w:val="clear" w:color="auto" w:fill="FFFFFF"/>
        <w:spacing w:before="0" w:beforeAutospacing="0" w:after="0" w:afterAutospacing="0" w:line="276" w:lineRule="auto"/>
        <w:ind w:left="567"/>
        <w:jc w:val="both"/>
        <w:rPr>
          <w:rFonts w:asciiTheme="minorHAnsi" w:hAnsiTheme="minorHAnsi" w:cstheme="minorHAnsi"/>
          <w:color w:val="000000"/>
        </w:rPr>
      </w:pPr>
    </w:p>
    <w:p w:rsidR="00C811E7" w:rsidRDefault="00C811E7" w:rsidP="00C811E7">
      <w:pPr>
        <w:pStyle w:val="yiv4348790090msonormal"/>
        <w:shd w:val="clear" w:color="auto" w:fill="FFFFFF"/>
        <w:spacing w:before="0" w:beforeAutospacing="0" w:after="0" w:afterAutospacing="0" w:line="276" w:lineRule="auto"/>
        <w:ind w:left="567"/>
        <w:jc w:val="center"/>
        <w:rPr>
          <w:rFonts w:asciiTheme="minorHAnsi" w:hAnsiTheme="minorHAnsi" w:cstheme="minorHAnsi"/>
          <w:color w:val="000000"/>
        </w:rPr>
      </w:pPr>
      <w:r w:rsidRPr="00D53DF2">
        <w:rPr>
          <w:rFonts w:asciiTheme="minorHAnsi" w:hAnsiTheme="minorHAnsi" w:cstheme="minorHAnsi"/>
          <w:noProof/>
        </w:rPr>
        <w:drawing>
          <wp:inline distT="0" distB="0" distL="0" distR="0" wp14:anchorId="7551D9DE" wp14:editId="60201B59">
            <wp:extent cx="1324121" cy="457200"/>
            <wp:effectExtent l="0" t="0" r="9525" b="0"/>
            <wp:docPr id="9245" name="Imagem 9245"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C811E7" w:rsidRDefault="00C811E7" w:rsidP="00C811E7">
      <w:pPr>
        <w:pStyle w:val="yiv4348790090msonormal"/>
        <w:shd w:val="clear" w:color="auto" w:fill="FFFFFF"/>
        <w:spacing w:before="0" w:beforeAutospacing="0" w:after="0" w:afterAutospacing="0" w:line="276" w:lineRule="auto"/>
        <w:ind w:left="567"/>
        <w:jc w:val="center"/>
        <w:rPr>
          <w:rFonts w:asciiTheme="minorHAnsi" w:hAnsiTheme="minorHAnsi" w:cstheme="minorHAnsi"/>
          <w:color w:val="000000"/>
        </w:rPr>
      </w:pPr>
    </w:p>
    <w:p w:rsidR="00C811E7" w:rsidRPr="00D53DF2" w:rsidRDefault="00C811E7" w:rsidP="00C811E7">
      <w:pPr>
        <w:pStyle w:val="yiv4348790090msonormal"/>
        <w:shd w:val="clear" w:color="auto" w:fill="FFFFFF"/>
        <w:spacing w:before="0" w:beforeAutospacing="0" w:after="0" w:afterAutospacing="0" w:line="276" w:lineRule="auto"/>
        <w:ind w:left="567"/>
        <w:jc w:val="center"/>
        <w:rPr>
          <w:rFonts w:asciiTheme="minorHAnsi" w:hAnsiTheme="minorHAnsi" w:cstheme="minorHAnsi"/>
          <w:color w:val="000000"/>
        </w:rPr>
      </w:pPr>
    </w:p>
    <w:p w:rsidR="00EF7C55" w:rsidRPr="00D53DF2" w:rsidRDefault="00F53DC7" w:rsidP="00EF7C55">
      <w:pPr>
        <w:pStyle w:val="yiv4348790090msonormal"/>
        <w:shd w:val="clear" w:color="auto" w:fill="FFFFFF"/>
        <w:spacing w:before="0" w:beforeAutospacing="0" w:after="0" w:afterAutospacing="0" w:line="276" w:lineRule="auto"/>
        <w:ind w:left="567"/>
        <w:jc w:val="both"/>
        <w:rPr>
          <w:rFonts w:asciiTheme="minorHAnsi" w:hAnsiTheme="minorHAnsi" w:cstheme="minorHAnsi"/>
          <w:color w:val="000000"/>
        </w:rPr>
      </w:pPr>
      <w:r w:rsidRPr="00D53DF2">
        <w:rPr>
          <w:rFonts w:asciiTheme="minorHAnsi" w:hAnsiTheme="minorHAnsi" w:cstheme="minorHAnsi"/>
          <w:noProof/>
          <w:color w:val="000000"/>
        </w:rPr>
        <mc:AlternateContent>
          <mc:Choice Requires="wps">
            <w:drawing>
              <wp:anchor distT="0" distB="0" distL="114300" distR="114300" simplePos="0" relativeHeight="251681792" behindDoc="0" locked="0" layoutInCell="1" allowOverlap="1" wp14:anchorId="4F1B3E4A" wp14:editId="63317359">
                <wp:simplePos x="0" y="0"/>
                <wp:positionH relativeFrom="column">
                  <wp:posOffset>967740</wp:posOffset>
                </wp:positionH>
                <wp:positionV relativeFrom="paragraph">
                  <wp:posOffset>103505</wp:posOffset>
                </wp:positionV>
                <wp:extent cx="3609975" cy="495300"/>
                <wp:effectExtent l="0" t="0" r="28575" b="19050"/>
                <wp:wrapNone/>
                <wp:docPr id="9222" name="Caixa de texto 9222"/>
                <wp:cNvGraphicFramePr/>
                <a:graphic xmlns:a="http://schemas.openxmlformats.org/drawingml/2006/main">
                  <a:graphicData uri="http://schemas.microsoft.com/office/word/2010/wordprocessingShape">
                    <wps:wsp>
                      <wps:cNvSpPr txBox="1"/>
                      <wps:spPr>
                        <a:xfrm>
                          <a:off x="0" y="0"/>
                          <a:ext cx="360997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0E15" w:rsidRDefault="00270E15" w:rsidP="00A4798B">
                            <w:pPr>
                              <w:pStyle w:val="NormalWeb"/>
                              <w:spacing w:before="0" w:beforeAutospacing="0" w:after="0" w:afterAutospacing="0" w:line="216" w:lineRule="auto"/>
                              <w:jc w:val="center"/>
                              <w:rPr>
                                <w:rFonts w:ascii="Arial" w:hAnsi="Arial" w:cs="Arial"/>
                                <w:b/>
                                <w:sz w:val="20"/>
                                <w:szCs w:val="20"/>
                              </w:rPr>
                            </w:pPr>
                          </w:p>
                          <w:p w:rsidR="00270E15" w:rsidRPr="00BE0D62" w:rsidRDefault="00270E15" w:rsidP="00A4798B">
                            <w:pPr>
                              <w:pStyle w:val="NormalWeb"/>
                              <w:spacing w:before="0" w:beforeAutospacing="0" w:after="0" w:afterAutospacing="0" w:line="216" w:lineRule="auto"/>
                              <w:jc w:val="center"/>
                              <w:rPr>
                                <w:rFonts w:ascii="Arial" w:eastAsiaTheme="majorEastAsia" w:hAnsi="Arial" w:cs="Arial"/>
                                <w:b/>
                                <w:bCs/>
                                <w:color w:val="000000" w:themeColor="text1"/>
                                <w:kern w:val="24"/>
                                <w:sz w:val="20"/>
                                <w:szCs w:val="20"/>
                              </w:rPr>
                            </w:pPr>
                            <w:r>
                              <w:rPr>
                                <w:rFonts w:ascii="Arial" w:hAnsi="Arial" w:cs="Arial"/>
                                <w:b/>
                                <w:sz w:val="20"/>
                                <w:szCs w:val="20"/>
                              </w:rPr>
                              <w:t>AÇÕ</w:t>
                            </w:r>
                            <w:r w:rsidRPr="00CD7626">
                              <w:rPr>
                                <w:rFonts w:ascii="Arial" w:hAnsi="Arial" w:cs="Arial"/>
                                <w:b/>
                                <w:sz w:val="20"/>
                                <w:szCs w:val="20"/>
                              </w:rPr>
                              <w:t xml:space="preserve">ES SETOR DE </w:t>
                            </w:r>
                            <w:r w:rsidRPr="00CD7626">
                              <w:rPr>
                                <w:rFonts w:ascii="Arial" w:eastAsiaTheme="majorEastAsia" w:hAnsi="Arial" w:cs="Arial"/>
                                <w:b/>
                                <w:bCs/>
                                <w:color w:val="000000" w:themeColor="text1"/>
                                <w:kern w:val="24"/>
                                <w:sz w:val="20"/>
                                <w:szCs w:val="20"/>
                              </w:rPr>
                              <w:t>AGRICULTURA</w:t>
                            </w:r>
                            <w:r>
                              <w:rPr>
                                <w:rFonts w:ascii="Arial" w:eastAsiaTheme="majorEastAsia" w:hAnsi="Arial" w:cs="Arial"/>
                                <w:b/>
                                <w:bCs/>
                                <w:color w:val="000000" w:themeColor="text1"/>
                                <w:kern w:val="24"/>
                                <w:sz w:val="20"/>
                                <w:szCs w:val="20"/>
                              </w:rPr>
                              <w:t xml:space="preserve"> </w:t>
                            </w:r>
                            <w:r w:rsidRPr="00CD7626">
                              <w:rPr>
                                <w:rFonts w:ascii="Arial" w:hAnsi="Arial" w:cs="Arial"/>
                                <w:b/>
                                <w:sz w:val="20"/>
                                <w:szCs w:val="20"/>
                              </w:rPr>
                              <w:t>2017 – SEMADETUR</w:t>
                            </w:r>
                          </w:p>
                          <w:p w:rsidR="00270E15" w:rsidRDefault="00270E15" w:rsidP="00A4798B">
                            <w:pPr>
                              <w:spacing w:line="360" w:lineRule="auto"/>
                              <w:ind w:left="567"/>
                              <w:jc w:val="both"/>
                              <w:rPr>
                                <w:rFonts w:ascii="Arial" w:hAnsi="Arial" w:cs="Arial"/>
                                <w:b/>
                                <w:sz w:val="20"/>
                                <w:szCs w:val="20"/>
                              </w:rPr>
                            </w:pPr>
                          </w:p>
                          <w:p w:rsidR="00270E15" w:rsidRDefault="00270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1B3E4A" id="_x0000_t202" coordsize="21600,21600" o:spt="202" path="m,l,21600r21600,l21600,xe">
                <v:stroke joinstyle="miter"/>
                <v:path gradientshapeok="t" o:connecttype="rect"/>
              </v:shapetype>
              <v:shape id="Caixa de texto 9222" o:spid="_x0000_s1026" type="#_x0000_t202" style="position:absolute;left:0;text-align:left;margin-left:76.2pt;margin-top:8.15pt;width:284.25pt;height:3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" fillcolor="white [3201]" strokeweight=".5pt">
                <v:textbox>
                  <w:txbxContent>
                    <w:p w:rsidR="00270E15" w:rsidRDefault="00270E15" w:rsidP="00A4798B">
                      <w:pPr>
                        <w:pStyle w:val="NormalWeb"/>
                        <w:spacing w:before="0" w:beforeAutospacing="0" w:after="0" w:afterAutospacing="0" w:line="216" w:lineRule="auto"/>
                        <w:jc w:val="center"/>
                        <w:rPr>
                          <w:rFonts w:ascii="Arial" w:hAnsi="Arial" w:cs="Arial"/>
                          <w:b/>
                          <w:sz w:val="20"/>
                          <w:szCs w:val="20"/>
                        </w:rPr>
                      </w:pPr>
                    </w:p>
                    <w:p w:rsidR="00270E15" w:rsidRPr="00BE0D62" w:rsidRDefault="00270E15" w:rsidP="00A4798B">
                      <w:pPr>
                        <w:pStyle w:val="NormalWeb"/>
                        <w:spacing w:before="0" w:beforeAutospacing="0" w:after="0" w:afterAutospacing="0" w:line="216" w:lineRule="auto"/>
                        <w:jc w:val="center"/>
                        <w:rPr>
                          <w:rFonts w:ascii="Arial" w:eastAsiaTheme="majorEastAsia" w:hAnsi="Arial" w:cs="Arial"/>
                          <w:b/>
                          <w:bCs/>
                          <w:color w:val="000000" w:themeColor="text1"/>
                          <w:kern w:val="24"/>
                          <w:sz w:val="20"/>
                          <w:szCs w:val="20"/>
                        </w:rPr>
                      </w:pPr>
                      <w:r>
                        <w:rPr>
                          <w:rFonts w:ascii="Arial" w:hAnsi="Arial" w:cs="Arial"/>
                          <w:b/>
                          <w:sz w:val="20"/>
                          <w:szCs w:val="20"/>
                        </w:rPr>
                        <w:t>AÇÕ</w:t>
                      </w:r>
                      <w:r w:rsidRPr="00CD7626">
                        <w:rPr>
                          <w:rFonts w:ascii="Arial" w:hAnsi="Arial" w:cs="Arial"/>
                          <w:b/>
                          <w:sz w:val="20"/>
                          <w:szCs w:val="20"/>
                        </w:rPr>
                        <w:t xml:space="preserve">ES SETOR DE </w:t>
                      </w:r>
                      <w:r w:rsidRPr="00CD7626">
                        <w:rPr>
                          <w:rFonts w:ascii="Arial" w:eastAsiaTheme="majorEastAsia" w:hAnsi="Arial" w:cs="Arial"/>
                          <w:b/>
                          <w:bCs/>
                          <w:color w:val="000000" w:themeColor="text1"/>
                          <w:kern w:val="24"/>
                          <w:sz w:val="20"/>
                          <w:szCs w:val="20"/>
                        </w:rPr>
                        <w:t>AGRICULTURA</w:t>
                      </w:r>
                      <w:r>
                        <w:rPr>
                          <w:rFonts w:ascii="Arial" w:eastAsiaTheme="majorEastAsia" w:hAnsi="Arial" w:cs="Arial"/>
                          <w:b/>
                          <w:bCs/>
                          <w:color w:val="000000" w:themeColor="text1"/>
                          <w:kern w:val="24"/>
                          <w:sz w:val="20"/>
                          <w:szCs w:val="20"/>
                        </w:rPr>
                        <w:t xml:space="preserve"> </w:t>
                      </w:r>
                      <w:r w:rsidRPr="00CD7626">
                        <w:rPr>
                          <w:rFonts w:ascii="Arial" w:hAnsi="Arial" w:cs="Arial"/>
                          <w:b/>
                          <w:sz w:val="20"/>
                          <w:szCs w:val="20"/>
                        </w:rPr>
                        <w:t>2017 – SEMADETUR</w:t>
                      </w:r>
                    </w:p>
                    <w:p w:rsidR="00270E15" w:rsidRDefault="00270E15" w:rsidP="00A4798B">
                      <w:pPr>
                        <w:spacing w:line="360" w:lineRule="auto"/>
                        <w:ind w:left="567"/>
                        <w:jc w:val="both"/>
                        <w:rPr>
                          <w:rFonts w:ascii="Arial" w:hAnsi="Arial" w:cs="Arial"/>
                          <w:b/>
                          <w:sz w:val="20"/>
                          <w:szCs w:val="20"/>
                        </w:rPr>
                      </w:pPr>
                    </w:p>
                    <w:p w:rsidR="00270E15" w:rsidRDefault="00270E15"/>
                  </w:txbxContent>
                </v:textbox>
              </v:shape>
            </w:pict>
          </mc:Fallback>
        </mc:AlternateContent>
      </w:r>
    </w:p>
    <w:p w:rsidR="00A4798B" w:rsidRPr="00D53DF2" w:rsidRDefault="00A4798B" w:rsidP="00EF7C55">
      <w:pPr>
        <w:pStyle w:val="yiv4348790090msonormal"/>
        <w:shd w:val="clear" w:color="auto" w:fill="FFFFFF"/>
        <w:spacing w:before="0" w:beforeAutospacing="0" w:after="0" w:afterAutospacing="0" w:line="276" w:lineRule="auto"/>
        <w:ind w:left="567"/>
        <w:jc w:val="both"/>
        <w:rPr>
          <w:rFonts w:asciiTheme="minorHAnsi" w:hAnsiTheme="minorHAnsi" w:cstheme="minorHAnsi"/>
          <w:color w:val="000000"/>
        </w:rPr>
      </w:pPr>
    </w:p>
    <w:p w:rsidR="00A4798B" w:rsidRPr="00D53DF2" w:rsidRDefault="00A4798B" w:rsidP="00EF7C55">
      <w:pPr>
        <w:pStyle w:val="yiv4348790090msonormal"/>
        <w:shd w:val="clear" w:color="auto" w:fill="FFFFFF"/>
        <w:spacing w:before="0" w:beforeAutospacing="0" w:after="0" w:afterAutospacing="0" w:line="276" w:lineRule="auto"/>
        <w:ind w:left="567"/>
        <w:jc w:val="both"/>
        <w:rPr>
          <w:rFonts w:asciiTheme="minorHAnsi" w:hAnsiTheme="minorHAnsi" w:cstheme="minorHAnsi"/>
          <w:color w:val="000000"/>
        </w:rPr>
      </w:pPr>
    </w:p>
    <w:p w:rsidR="00EF7C55" w:rsidRDefault="00EF7C55" w:rsidP="00EF7C55">
      <w:pPr>
        <w:pStyle w:val="yiv4348790090msonormal"/>
        <w:shd w:val="clear" w:color="auto" w:fill="FFFFFF"/>
        <w:spacing w:before="0" w:beforeAutospacing="0" w:after="0" w:afterAutospacing="0" w:line="276" w:lineRule="auto"/>
        <w:ind w:left="567"/>
        <w:jc w:val="both"/>
        <w:rPr>
          <w:rFonts w:asciiTheme="minorHAnsi" w:hAnsiTheme="minorHAnsi" w:cstheme="minorHAnsi"/>
          <w:color w:val="000000"/>
        </w:rPr>
      </w:pPr>
    </w:p>
    <w:p w:rsidR="00C811E7" w:rsidRPr="00D53DF2" w:rsidRDefault="00C811E7" w:rsidP="00EF7C55">
      <w:pPr>
        <w:pStyle w:val="yiv4348790090msonormal"/>
        <w:shd w:val="clear" w:color="auto" w:fill="FFFFFF"/>
        <w:spacing w:before="0" w:beforeAutospacing="0" w:after="0" w:afterAutospacing="0" w:line="276" w:lineRule="auto"/>
        <w:ind w:left="567"/>
        <w:jc w:val="both"/>
        <w:rPr>
          <w:rFonts w:asciiTheme="minorHAnsi" w:hAnsiTheme="minorHAnsi" w:cstheme="minorHAnsi"/>
          <w:color w:val="000000"/>
        </w:rPr>
      </w:pPr>
    </w:p>
    <w:p w:rsidR="00EF7C55" w:rsidRPr="00D53DF2" w:rsidRDefault="00F53DC7" w:rsidP="00EF7C55">
      <w:pPr>
        <w:spacing w:line="360" w:lineRule="auto"/>
        <w:ind w:left="567"/>
        <w:jc w:val="both"/>
        <w:rPr>
          <w:rFonts w:cstheme="minorHAnsi"/>
          <w:b/>
          <w:sz w:val="24"/>
          <w:szCs w:val="24"/>
        </w:rPr>
      </w:pPr>
      <w:r w:rsidRPr="00D53DF2">
        <w:rPr>
          <w:rFonts w:cstheme="minorHAnsi"/>
          <w:b/>
          <w:sz w:val="24"/>
          <w:szCs w:val="24"/>
        </w:rPr>
        <w:t xml:space="preserve">CRIAÇÃO DO </w:t>
      </w:r>
      <w:r w:rsidR="00EF7C55" w:rsidRPr="00D53DF2">
        <w:rPr>
          <w:rFonts w:cstheme="minorHAnsi"/>
          <w:b/>
          <w:sz w:val="24"/>
          <w:szCs w:val="24"/>
        </w:rPr>
        <w:t>CONSÓRCIO INTERMUNICIPAL DE AGRICULTURA</w:t>
      </w:r>
      <w:r w:rsidR="00BE0D62" w:rsidRPr="00D53DF2">
        <w:rPr>
          <w:rFonts w:cstheme="minorHAnsi"/>
          <w:b/>
          <w:sz w:val="24"/>
          <w:szCs w:val="24"/>
        </w:rPr>
        <w:t xml:space="preserve"> DA BAIXADA FLUMINENSE – CIABAF</w:t>
      </w:r>
      <w:r w:rsidRPr="00D53DF2">
        <w:rPr>
          <w:rFonts w:cstheme="minorHAnsi"/>
          <w:b/>
          <w:sz w:val="24"/>
          <w:szCs w:val="24"/>
        </w:rPr>
        <w:t xml:space="preserve">  - ASSINATURA DA CARTA DE INTEÇÃO PELOS PREFEITOS .</w:t>
      </w:r>
    </w:p>
    <w:p w:rsidR="00EF7C55" w:rsidRDefault="004441D3" w:rsidP="00CD7626">
      <w:pPr>
        <w:pStyle w:val="Corpodetexto3"/>
        <w:spacing w:line="360" w:lineRule="auto"/>
        <w:ind w:left="567"/>
        <w:rPr>
          <w:rFonts w:asciiTheme="minorHAnsi" w:hAnsiTheme="minorHAnsi" w:cstheme="minorHAnsi"/>
          <w:sz w:val="24"/>
        </w:rPr>
      </w:pPr>
      <w:r>
        <w:rPr>
          <w:rFonts w:asciiTheme="minorHAnsi" w:hAnsiTheme="minorHAnsi" w:cstheme="minorHAnsi"/>
          <w:sz w:val="24"/>
        </w:rPr>
        <w:t xml:space="preserve">O Consórcio será um facilitador para a definição e implantação de uma politica pública voltada para a agricultura, com o objetivo de fazer da região um pólo produtor de </w:t>
      </w:r>
      <w:r w:rsidR="00DD75E0">
        <w:rPr>
          <w:rFonts w:asciiTheme="minorHAnsi" w:hAnsiTheme="minorHAnsi" w:cstheme="minorHAnsi"/>
          <w:sz w:val="24"/>
        </w:rPr>
        <w:t>alimentos.</w:t>
      </w:r>
    </w:p>
    <w:p w:rsidR="004441D3" w:rsidRDefault="004441D3" w:rsidP="00CD7626">
      <w:pPr>
        <w:pStyle w:val="Corpodetexto3"/>
        <w:spacing w:line="360" w:lineRule="auto"/>
        <w:ind w:left="567"/>
        <w:rPr>
          <w:rFonts w:asciiTheme="minorHAnsi" w:hAnsiTheme="minorHAnsi" w:cstheme="minorHAnsi"/>
          <w:sz w:val="24"/>
        </w:rPr>
      </w:pPr>
      <w:r>
        <w:rPr>
          <w:rFonts w:asciiTheme="minorHAnsi" w:hAnsiTheme="minorHAnsi" w:cstheme="minorHAnsi"/>
          <w:sz w:val="24"/>
        </w:rPr>
        <w:t xml:space="preserve">No Mês de maior de 2017, 7 Prefeitos assinaram uma carta de intenção de criação do Consórcio, numa solenidade realizada na Universidade Rural – Nova Iguaçu. </w:t>
      </w:r>
    </w:p>
    <w:p w:rsidR="004441D3" w:rsidRPr="00D53DF2" w:rsidRDefault="004441D3" w:rsidP="00CD7626">
      <w:pPr>
        <w:pStyle w:val="Corpodetexto3"/>
        <w:spacing w:line="360" w:lineRule="auto"/>
        <w:ind w:left="567"/>
        <w:rPr>
          <w:rFonts w:asciiTheme="minorHAnsi" w:hAnsiTheme="minorHAnsi" w:cstheme="minorHAnsi"/>
          <w:sz w:val="24"/>
        </w:rPr>
      </w:pPr>
    </w:p>
    <w:p w:rsidR="00CD7626" w:rsidRPr="00D53DF2" w:rsidRDefault="00C811E7" w:rsidP="00EF7C55">
      <w:pPr>
        <w:spacing w:line="360" w:lineRule="auto"/>
        <w:ind w:left="567"/>
        <w:jc w:val="both"/>
        <w:rPr>
          <w:rFonts w:cstheme="minorHAnsi"/>
          <w:b/>
          <w:sz w:val="24"/>
          <w:szCs w:val="24"/>
        </w:rPr>
      </w:pPr>
      <w:r w:rsidRPr="00D53DF2">
        <w:rPr>
          <w:rFonts w:cstheme="minorHAnsi"/>
          <w:noProof/>
          <w:sz w:val="24"/>
          <w:szCs w:val="24"/>
          <w:lang w:eastAsia="pt-BR"/>
        </w:rPr>
        <w:drawing>
          <wp:anchor distT="0" distB="0" distL="114300" distR="114300" simplePos="0" relativeHeight="251659264" behindDoc="1" locked="0" layoutInCell="1" allowOverlap="1" wp14:anchorId="3D3D4B1F" wp14:editId="7377A8E5">
            <wp:simplePos x="0" y="0"/>
            <wp:positionH relativeFrom="margin">
              <wp:posOffset>1253490</wp:posOffset>
            </wp:positionH>
            <wp:positionV relativeFrom="margin">
              <wp:posOffset>4391025</wp:posOffset>
            </wp:positionV>
            <wp:extent cx="3122930" cy="2065655"/>
            <wp:effectExtent l="0" t="0" r="1270" b="0"/>
            <wp:wrapTight wrapText="bothSides">
              <wp:wrapPolygon edited="0">
                <wp:start x="0" y="0"/>
                <wp:lineTo x="0" y="21314"/>
                <wp:lineTo x="21477" y="21314"/>
                <wp:lineTo x="21477"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2930" cy="2065655"/>
                    </a:xfrm>
                    <a:prstGeom prst="rect">
                      <a:avLst/>
                    </a:prstGeom>
                  </pic:spPr>
                </pic:pic>
              </a:graphicData>
            </a:graphic>
            <wp14:sizeRelH relativeFrom="margin">
              <wp14:pctWidth>0</wp14:pctWidth>
            </wp14:sizeRelH>
            <wp14:sizeRelV relativeFrom="margin">
              <wp14:pctHeight>0</wp14:pctHeight>
            </wp14:sizeRelV>
          </wp:anchor>
        </w:drawing>
      </w:r>
    </w:p>
    <w:p w:rsidR="00CD7626" w:rsidRPr="00D53DF2" w:rsidRDefault="00CD7626" w:rsidP="00EF7C55">
      <w:pPr>
        <w:spacing w:line="360" w:lineRule="auto"/>
        <w:ind w:left="567"/>
        <w:jc w:val="both"/>
        <w:rPr>
          <w:rFonts w:cstheme="minorHAnsi"/>
          <w:b/>
          <w:sz w:val="24"/>
          <w:szCs w:val="24"/>
        </w:rPr>
      </w:pPr>
    </w:p>
    <w:p w:rsidR="00C14031" w:rsidRPr="00D53DF2" w:rsidRDefault="00C14031" w:rsidP="00C52C14">
      <w:pPr>
        <w:spacing w:line="360" w:lineRule="auto"/>
        <w:ind w:left="567"/>
        <w:jc w:val="both"/>
        <w:rPr>
          <w:rFonts w:cstheme="minorHAnsi"/>
          <w:b/>
          <w:sz w:val="24"/>
          <w:szCs w:val="24"/>
        </w:rPr>
      </w:pPr>
    </w:p>
    <w:p w:rsidR="00F53DC7" w:rsidRPr="00D53DF2" w:rsidRDefault="00F53DC7" w:rsidP="00C52C14">
      <w:pPr>
        <w:spacing w:line="360" w:lineRule="auto"/>
        <w:ind w:left="567"/>
        <w:jc w:val="both"/>
        <w:rPr>
          <w:rFonts w:cstheme="minorHAnsi"/>
          <w:b/>
          <w:sz w:val="24"/>
          <w:szCs w:val="24"/>
        </w:rPr>
      </w:pPr>
    </w:p>
    <w:p w:rsidR="00F53DC7" w:rsidRPr="00D53DF2" w:rsidRDefault="00F53DC7" w:rsidP="00C52C14">
      <w:pPr>
        <w:spacing w:line="360" w:lineRule="auto"/>
        <w:ind w:left="567"/>
        <w:jc w:val="both"/>
        <w:rPr>
          <w:rFonts w:cstheme="minorHAnsi"/>
          <w:b/>
          <w:sz w:val="24"/>
          <w:szCs w:val="24"/>
        </w:rPr>
      </w:pPr>
    </w:p>
    <w:p w:rsidR="00F53DC7" w:rsidRPr="00D53DF2" w:rsidRDefault="00F53DC7" w:rsidP="00C811E7">
      <w:pPr>
        <w:spacing w:line="360" w:lineRule="auto"/>
        <w:rPr>
          <w:rFonts w:cstheme="minorHAnsi"/>
          <w:b/>
          <w:sz w:val="24"/>
          <w:szCs w:val="24"/>
        </w:rPr>
      </w:pPr>
    </w:p>
    <w:p w:rsidR="00C52C14" w:rsidRPr="00D53DF2" w:rsidRDefault="00C52C14" w:rsidP="00C52C14">
      <w:pPr>
        <w:spacing w:line="360" w:lineRule="auto"/>
        <w:ind w:left="567"/>
        <w:jc w:val="both"/>
        <w:rPr>
          <w:rFonts w:cstheme="minorHAnsi"/>
          <w:b/>
          <w:sz w:val="24"/>
          <w:szCs w:val="24"/>
        </w:rPr>
      </w:pPr>
      <w:r w:rsidRPr="00D53DF2">
        <w:rPr>
          <w:rFonts w:cstheme="minorHAnsi"/>
          <w:b/>
          <w:sz w:val="24"/>
          <w:szCs w:val="24"/>
        </w:rPr>
        <w:t>APICULTURA</w:t>
      </w:r>
      <w:r w:rsidR="00F53DC7" w:rsidRPr="00D53DF2">
        <w:rPr>
          <w:rFonts w:cstheme="minorHAnsi"/>
          <w:b/>
          <w:sz w:val="24"/>
          <w:szCs w:val="24"/>
        </w:rPr>
        <w:t xml:space="preserve">   -  CRIAÇÃO DA ASSOCIAÇÃO DOS APICULTORES DA BAIXADA FLUMINENSE</w:t>
      </w:r>
      <w:r w:rsidR="004441D3">
        <w:rPr>
          <w:rFonts w:cstheme="minorHAnsi"/>
          <w:b/>
          <w:sz w:val="24"/>
          <w:szCs w:val="24"/>
        </w:rPr>
        <w:t xml:space="preserve">  E DO APIÁRIO MUNICIPAL </w:t>
      </w:r>
    </w:p>
    <w:p w:rsidR="00C811E7" w:rsidRDefault="004441D3" w:rsidP="004441D3">
      <w:pPr>
        <w:spacing w:line="360" w:lineRule="auto"/>
        <w:ind w:left="567"/>
        <w:jc w:val="both"/>
        <w:rPr>
          <w:rFonts w:cstheme="minorHAnsi"/>
          <w:noProof/>
          <w:sz w:val="24"/>
          <w:szCs w:val="24"/>
          <w:lang w:eastAsia="pt-BR"/>
        </w:rPr>
      </w:pPr>
      <w:r>
        <w:rPr>
          <w:rFonts w:cstheme="minorHAnsi"/>
          <w:noProof/>
          <w:sz w:val="24"/>
          <w:szCs w:val="24"/>
          <w:lang w:eastAsia="pt-BR"/>
        </w:rPr>
        <w:t xml:space="preserve">A SEMADETUR conseguiu reunir diversos apicultores de Nova iguaçu e fomentou a criação de uma associação, cujo objetivo é o de organizar os produtores e fomentar a produção de mel na região </w:t>
      </w:r>
    </w:p>
    <w:p w:rsidR="004441D3" w:rsidRDefault="004441D3" w:rsidP="004441D3">
      <w:pPr>
        <w:spacing w:line="360" w:lineRule="auto"/>
        <w:ind w:left="567"/>
        <w:jc w:val="both"/>
        <w:rPr>
          <w:rFonts w:cstheme="minorHAnsi"/>
          <w:sz w:val="24"/>
          <w:szCs w:val="24"/>
        </w:rPr>
      </w:pPr>
    </w:p>
    <w:p w:rsidR="00EF7C55" w:rsidRDefault="006A343C" w:rsidP="004441D3">
      <w:pPr>
        <w:spacing w:line="360" w:lineRule="auto"/>
        <w:jc w:val="both"/>
        <w:rPr>
          <w:rFonts w:cstheme="minorHAnsi"/>
          <w:b/>
          <w:sz w:val="24"/>
          <w:szCs w:val="24"/>
        </w:rPr>
      </w:pPr>
      <w:r w:rsidRPr="00D53DF2">
        <w:rPr>
          <w:rFonts w:cstheme="minorHAnsi"/>
          <w:noProof/>
          <w:sz w:val="24"/>
          <w:szCs w:val="24"/>
          <w:lang w:eastAsia="pt-BR"/>
        </w:rPr>
        <w:lastRenderedPageBreak/>
        <w:drawing>
          <wp:anchor distT="0" distB="0" distL="114300" distR="114300" simplePos="0" relativeHeight="251661312" behindDoc="0" locked="0" layoutInCell="1" allowOverlap="1" wp14:anchorId="766FA65B" wp14:editId="344DF755">
            <wp:simplePos x="0" y="0"/>
            <wp:positionH relativeFrom="margin">
              <wp:posOffset>2958465</wp:posOffset>
            </wp:positionH>
            <wp:positionV relativeFrom="margin">
              <wp:posOffset>293370</wp:posOffset>
            </wp:positionV>
            <wp:extent cx="2282825" cy="1712595"/>
            <wp:effectExtent l="0" t="0" r="3175" b="190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5fc39a-ae94-4f3c-ae8d-aa076986566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2825" cy="1712595"/>
                    </a:xfrm>
                    <a:prstGeom prst="rect">
                      <a:avLst/>
                    </a:prstGeom>
                  </pic:spPr>
                </pic:pic>
              </a:graphicData>
            </a:graphic>
            <wp14:sizeRelH relativeFrom="margin">
              <wp14:pctWidth>0</wp14:pctWidth>
            </wp14:sizeRelH>
            <wp14:sizeRelV relativeFrom="margin">
              <wp14:pctHeight>0</wp14:pctHeight>
            </wp14:sizeRelV>
          </wp:anchor>
        </w:drawing>
      </w:r>
      <w:r w:rsidR="00EF7C55" w:rsidRPr="00D53DF2">
        <w:rPr>
          <w:rFonts w:cstheme="minorHAnsi"/>
          <w:b/>
          <w:sz w:val="24"/>
          <w:szCs w:val="24"/>
        </w:rPr>
        <w:t>ASS</w:t>
      </w:r>
      <w:r w:rsidR="00F53DC7" w:rsidRPr="00D53DF2">
        <w:rPr>
          <w:rFonts w:cstheme="minorHAnsi"/>
          <w:b/>
          <w:sz w:val="24"/>
          <w:szCs w:val="24"/>
        </w:rPr>
        <w:t>OCIAÇÃO E DESENVOLVI</w:t>
      </w:r>
      <w:r w:rsidR="00C52C14" w:rsidRPr="00D53DF2">
        <w:rPr>
          <w:rFonts w:cstheme="minorHAnsi"/>
          <w:b/>
          <w:sz w:val="24"/>
          <w:szCs w:val="24"/>
        </w:rPr>
        <w:t>MENTO DE A</w:t>
      </w:r>
      <w:r w:rsidR="00EF7C55" w:rsidRPr="00D53DF2">
        <w:rPr>
          <w:rFonts w:cstheme="minorHAnsi"/>
          <w:b/>
          <w:sz w:val="24"/>
          <w:szCs w:val="24"/>
        </w:rPr>
        <w:t xml:space="preserve">PICULTORES DA BAIXADA </w:t>
      </w:r>
      <w:r w:rsidR="00DD75E0">
        <w:rPr>
          <w:rFonts w:cstheme="minorHAnsi"/>
          <w:b/>
          <w:sz w:val="24"/>
          <w:szCs w:val="24"/>
        </w:rPr>
        <w:t>–</w:t>
      </w:r>
      <w:r w:rsidR="00EF7C55" w:rsidRPr="00D53DF2">
        <w:rPr>
          <w:rFonts w:cstheme="minorHAnsi"/>
          <w:b/>
          <w:sz w:val="24"/>
          <w:szCs w:val="24"/>
        </w:rPr>
        <w:t xml:space="preserve"> ADAB</w:t>
      </w:r>
    </w:p>
    <w:p w:rsidR="00EF7C55" w:rsidRPr="00D53DF2" w:rsidRDefault="00EF7C55" w:rsidP="00EF7C55">
      <w:pPr>
        <w:numPr>
          <w:ilvl w:val="0"/>
          <w:numId w:val="1"/>
        </w:numPr>
        <w:spacing w:after="0" w:line="360" w:lineRule="auto"/>
        <w:ind w:left="567"/>
        <w:jc w:val="both"/>
        <w:rPr>
          <w:rFonts w:cstheme="minorHAnsi"/>
          <w:sz w:val="24"/>
          <w:szCs w:val="24"/>
        </w:rPr>
      </w:pPr>
      <w:r w:rsidRPr="00D53DF2">
        <w:rPr>
          <w:rFonts w:cstheme="minorHAnsi"/>
          <w:sz w:val="24"/>
          <w:szCs w:val="24"/>
        </w:rPr>
        <w:t>Fundada em maio de 2017;</w:t>
      </w:r>
    </w:p>
    <w:p w:rsidR="00EF7C55" w:rsidRPr="00D53DF2" w:rsidRDefault="00EF7C55" w:rsidP="00EF7C55">
      <w:pPr>
        <w:numPr>
          <w:ilvl w:val="0"/>
          <w:numId w:val="1"/>
        </w:numPr>
        <w:spacing w:after="0" w:line="360" w:lineRule="auto"/>
        <w:ind w:left="567"/>
        <w:jc w:val="both"/>
        <w:rPr>
          <w:rFonts w:cstheme="minorHAnsi"/>
          <w:sz w:val="24"/>
          <w:szCs w:val="24"/>
        </w:rPr>
      </w:pPr>
      <w:r w:rsidRPr="00D53DF2">
        <w:rPr>
          <w:rFonts w:cstheme="minorHAnsi"/>
          <w:sz w:val="24"/>
          <w:szCs w:val="24"/>
        </w:rPr>
        <w:t xml:space="preserve">Possui cerca de 15 associados; </w:t>
      </w:r>
    </w:p>
    <w:p w:rsidR="00EF7C55" w:rsidRPr="00D53DF2" w:rsidRDefault="00EF7C55" w:rsidP="00EF7C55">
      <w:pPr>
        <w:numPr>
          <w:ilvl w:val="0"/>
          <w:numId w:val="1"/>
        </w:numPr>
        <w:spacing w:after="0" w:line="360" w:lineRule="auto"/>
        <w:ind w:left="567"/>
        <w:jc w:val="both"/>
        <w:rPr>
          <w:rFonts w:cstheme="minorHAnsi"/>
          <w:sz w:val="24"/>
          <w:szCs w:val="24"/>
        </w:rPr>
      </w:pPr>
      <w:r w:rsidRPr="00D53DF2">
        <w:rPr>
          <w:rFonts w:cstheme="minorHAnsi"/>
          <w:sz w:val="24"/>
          <w:szCs w:val="24"/>
        </w:rPr>
        <w:t xml:space="preserve">Promove reuniões mensais; </w:t>
      </w:r>
    </w:p>
    <w:p w:rsidR="00EF7C55" w:rsidRPr="00D53DF2" w:rsidRDefault="00EF7C55" w:rsidP="00EF7C55">
      <w:pPr>
        <w:numPr>
          <w:ilvl w:val="0"/>
          <w:numId w:val="1"/>
        </w:numPr>
        <w:spacing w:after="0" w:line="360" w:lineRule="auto"/>
        <w:ind w:left="567"/>
        <w:jc w:val="both"/>
        <w:rPr>
          <w:rFonts w:cstheme="minorHAnsi"/>
          <w:sz w:val="24"/>
          <w:szCs w:val="24"/>
        </w:rPr>
      </w:pPr>
      <w:r w:rsidRPr="00D53DF2">
        <w:rPr>
          <w:rFonts w:cstheme="minorHAnsi"/>
          <w:sz w:val="24"/>
          <w:szCs w:val="24"/>
        </w:rPr>
        <w:t>Realiza visitas técnicas.</w:t>
      </w:r>
    </w:p>
    <w:p w:rsidR="00EF7C55" w:rsidRPr="00D53DF2" w:rsidRDefault="00EF7C55" w:rsidP="00EF7C55">
      <w:pPr>
        <w:spacing w:line="360" w:lineRule="auto"/>
        <w:ind w:left="567" w:firstLine="708"/>
        <w:jc w:val="both"/>
        <w:rPr>
          <w:rFonts w:cstheme="minorHAnsi"/>
          <w:sz w:val="24"/>
          <w:szCs w:val="24"/>
        </w:rPr>
      </w:pPr>
    </w:p>
    <w:p w:rsidR="00C52C14" w:rsidRDefault="00C52C14" w:rsidP="006A343C">
      <w:pPr>
        <w:spacing w:line="360" w:lineRule="auto"/>
        <w:ind w:left="4248" w:firstLine="708"/>
        <w:rPr>
          <w:rFonts w:cstheme="minorHAnsi"/>
          <w:bCs/>
          <w:sz w:val="24"/>
          <w:szCs w:val="24"/>
        </w:rPr>
      </w:pPr>
      <w:r w:rsidRPr="00D53DF2">
        <w:rPr>
          <w:rFonts w:cstheme="minorHAnsi"/>
          <w:bCs/>
          <w:sz w:val="24"/>
          <w:szCs w:val="24"/>
        </w:rPr>
        <w:t>Foto: Diretoria Executiva da ADAB -</w:t>
      </w:r>
      <w:r w:rsidR="006D01C2" w:rsidRPr="00D53DF2">
        <w:rPr>
          <w:rFonts w:cstheme="minorHAnsi"/>
          <w:bCs/>
          <w:sz w:val="24"/>
          <w:szCs w:val="24"/>
        </w:rPr>
        <w:t xml:space="preserve"> </w:t>
      </w:r>
      <w:r w:rsidRPr="00D53DF2">
        <w:rPr>
          <w:rFonts w:cstheme="minorHAnsi"/>
          <w:bCs/>
          <w:sz w:val="24"/>
          <w:szCs w:val="24"/>
        </w:rPr>
        <w:t>Assinatura da Ata de Fundação e Estatuto</w:t>
      </w:r>
    </w:p>
    <w:p w:rsidR="006A343C" w:rsidRDefault="006A343C" w:rsidP="006A343C">
      <w:pPr>
        <w:spacing w:line="360" w:lineRule="auto"/>
        <w:ind w:left="4248" w:firstLine="708"/>
        <w:rPr>
          <w:rFonts w:cstheme="minorHAnsi"/>
          <w:bCs/>
          <w:sz w:val="24"/>
          <w:szCs w:val="24"/>
        </w:rPr>
      </w:pPr>
    </w:p>
    <w:p w:rsidR="006A343C" w:rsidRPr="00D53DF2" w:rsidRDefault="006A343C" w:rsidP="006A343C">
      <w:pPr>
        <w:spacing w:line="360" w:lineRule="auto"/>
        <w:ind w:left="4248" w:firstLine="708"/>
        <w:rPr>
          <w:rFonts w:cstheme="minorHAnsi"/>
          <w:sz w:val="24"/>
          <w:szCs w:val="24"/>
        </w:rPr>
      </w:pPr>
    </w:p>
    <w:p w:rsidR="00C52C14" w:rsidRPr="00D53DF2" w:rsidRDefault="00EF7C55" w:rsidP="00C5254F">
      <w:pPr>
        <w:spacing w:line="360" w:lineRule="auto"/>
        <w:jc w:val="both"/>
        <w:rPr>
          <w:rFonts w:cstheme="minorHAnsi"/>
          <w:b/>
          <w:sz w:val="24"/>
          <w:szCs w:val="24"/>
        </w:rPr>
      </w:pPr>
      <w:r w:rsidRPr="00D53DF2">
        <w:rPr>
          <w:rFonts w:cstheme="minorHAnsi"/>
          <w:b/>
          <w:sz w:val="24"/>
          <w:szCs w:val="24"/>
        </w:rPr>
        <w:t>LEVANTAMENTO SOCIOECONÔMICO DO ASS</w:t>
      </w:r>
      <w:r w:rsidR="00C52C14" w:rsidRPr="00D53DF2">
        <w:rPr>
          <w:rFonts w:cstheme="minorHAnsi"/>
          <w:b/>
          <w:sz w:val="24"/>
          <w:szCs w:val="24"/>
        </w:rPr>
        <w:t>ENTAMENTO MUNICIPAL DE MARAPICU</w:t>
      </w:r>
    </w:p>
    <w:p w:rsidR="006A343C" w:rsidRDefault="00EF7C55" w:rsidP="00C52C14">
      <w:pPr>
        <w:spacing w:line="360" w:lineRule="auto"/>
        <w:ind w:left="567"/>
        <w:jc w:val="both"/>
        <w:rPr>
          <w:rFonts w:cstheme="minorHAnsi"/>
          <w:sz w:val="24"/>
          <w:szCs w:val="24"/>
        </w:rPr>
      </w:pPr>
      <w:r w:rsidRPr="00D53DF2">
        <w:rPr>
          <w:rFonts w:cstheme="minorHAnsi"/>
          <w:sz w:val="24"/>
          <w:szCs w:val="24"/>
        </w:rPr>
        <w:t xml:space="preserve">A superintendência de Agricultura está realizando o mapeamento do Assentamento Municipal de Marapicu a partir do questionário socioeconômico. </w:t>
      </w:r>
    </w:p>
    <w:p w:rsidR="006A343C" w:rsidRDefault="00EF7C55" w:rsidP="006A343C">
      <w:pPr>
        <w:spacing w:line="360" w:lineRule="auto"/>
        <w:ind w:left="567"/>
        <w:jc w:val="both"/>
        <w:rPr>
          <w:rFonts w:cstheme="minorHAnsi"/>
          <w:color w:val="1D2129"/>
          <w:sz w:val="24"/>
          <w:szCs w:val="24"/>
          <w:shd w:val="clear" w:color="auto" w:fill="FFFFFF"/>
        </w:rPr>
      </w:pPr>
      <w:r w:rsidRPr="00D53DF2">
        <w:rPr>
          <w:rFonts w:cstheme="minorHAnsi"/>
          <w:color w:val="1D2129"/>
          <w:sz w:val="24"/>
          <w:szCs w:val="24"/>
          <w:shd w:val="clear" w:color="auto" w:fill="FFFFFF"/>
        </w:rPr>
        <w:t>A ação tem como objetivo fazer um levantamento socioeconômico de cada propriedade de toda essa área rural que está localizada no bairro Ipiranga. O Assentamento foi criado em 1985 e possui cerca de 90 propriedades. A equipe da Prefeitura de Nova Iguaçu presente no local retoma os trabalhos iniciados em 2009 com intuito de regularizar as famílias assentadas, além de formular políticas públicas a partir do levantamento que está sendo realizado como incentivo a produção agrícola.</w:t>
      </w:r>
    </w:p>
    <w:p w:rsidR="00C52C14" w:rsidRPr="00D53DF2" w:rsidRDefault="006A343C" w:rsidP="006A343C">
      <w:pPr>
        <w:spacing w:line="360" w:lineRule="auto"/>
        <w:ind w:left="567"/>
        <w:jc w:val="both"/>
        <w:rPr>
          <w:rFonts w:cstheme="minorHAnsi"/>
          <w:color w:val="1D2129"/>
          <w:sz w:val="24"/>
          <w:szCs w:val="24"/>
          <w:shd w:val="clear" w:color="auto" w:fill="FFFFFF"/>
        </w:rPr>
      </w:pPr>
      <w:r w:rsidRPr="00D53DF2">
        <w:rPr>
          <w:rFonts w:cstheme="minorHAnsi"/>
          <w:noProof/>
          <w:color w:val="1D2129"/>
          <w:sz w:val="24"/>
          <w:szCs w:val="24"/>
          <w:shd w:val="clear" w:color="auto" w:fill="FFFFFF"/>
          <w:lang w:eastAsia="pt-BR"/>
        </w:rPr>
        <w:drawing>
          <wp:anchor distT="0" distB="0" distL="114300" distR="114300" simplePos="0" relativeHeight="251662336" behindDoc="0" locked="0" layoutInCell="1" allowOverlap="1" wp14:anchorId="2E578307" wp14:editId="6E4A5F42">
            <wp:simplePos x="0" y="0"/>
            <wp:positionH relativeFrom="margin">
              <wp:posOffset>1814195</wp:posOffset>
            </wp:positionH>
            <wp:positionV relativeFrom="paragraph">
              <wp:posOffset>230505</wp:posOffset>
            </wp:positionV>
            <wp:extent cx="2774315" cy="1560830"/>
            <wp:effectExtent l="0" t="0" r="6985" b="127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031342_1753117331396050_656775545448873742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4315" cy="1560830"/>
                    </a:xfrm>
                    <a:prstGeom prst="rect">
                      <a:avLst/>
                    </a:prstGeom>
                  </pic:spPr>
                </pic:pic>
              </a:graphicData>
            </a:graphic>
            <wp14:sizeRelH relativeFrom="page">
              <wp14:pctWidth>0</wp14:pctWidth>
            </wp14:sizeRelH>
            <wp14:sizeRelV relativeFrom="page">
              <wp14:pctHeight>0</wp14:pctHeight>
            </wp14:sizeRelV>
          </wp:anchor>
        </w:drawing>
      </w:r>
      <w:r w:rsidR="00C52C14" w:rsidRPr="00D53DF2">
        <w:rPr>
          <w:rFonts w:cstheme="minorHAnsi"/>
          <w:color w:val="1D2129"/>
          <w:sz w:val="24"/>
          <w:szCs w:val="24"/>
          <w:shd w:val="clear" w:color="auto" w:fill="FFFFFF"/>
        </w:rPr>
        <w:t xml:space="preserve">Foto: </w:t>
      </w:r>
      <w:r>
        <w:rPr>
          <w:rFonts w:cstheme="minorHAnsi"/>
          <w:color w:val="1D2129"/>
          <w:sz w:val="24"/>
          <w:szCs w:val="24"/>
          <w:shd w:val="clear" w:color="auto" w:fill="FFFFFF"/>
        </w:rPr>
        <w:t>Taís Cogo</w:t>
      </w:r>
      <w:r w:rsidR="00C52C14" w:rsidRPr="00D53DF2">
        <w:rPr>
          <w:rFonts w:cstheme="minorHAnsi"/>
          <w:color w:val="1D2129"/>
          <w:sz w:val="24"/>
          <w:szCs w:val="24"/>
          <w:shd w:val="clear" w:color="auto" w:fill="FFFFFF"/>
        </w:rPr>
        <w:t xml:space="preserve"> com a assentada Cristina</w:t>
      </w:r>
    </w:p>
    <w:p w:rsidR="006A343C" w:rsidRDefault="006A343C" w:rsidP="006A343C">
      <w:pPr>
        <w:spacing w:line="360" w:lineRule="auto"/>
        <w:jc w:val="center"/>
        <w:rPr>
          <w:rFonts w:cstheme="minorHAnsi"/>
          <w:b/>
          <w:sz w:val="24"/>
          <w:szCs w:val="24"/>
        </w:rPr>
      </w:pPr>
      <w:r w:rsidRPr="00D53DF2">
        <w:rPr>
          <w:rFonts w:cstheme="minorHAnsi"/>
          <w:noProof/>
          <w:sz w:val="24"/>
          <w:szCs w:val="24"/>
          <w:lang w:eastAsia="pt-BR"/>
        </w:rPr>
        <w:lastRenderedPageBreak/>
        <w:drawing>
          <wp:inline distT="0" distB="0" distL="0" distR="0" wp14:anchorId="4914ADCE" wp14:editId="395C8B15">
            <wp:extent cx="1324121" cy="457200"/>
            <wp:effectExtent l="0" t="0" r="9525" b="0"/>
            <wp:docPr id="9225" name="Imagem 9225"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EF7C55" w:rsidRPr="00D53DF2" w:rsidRDefault="00F53DC7" w:rsidP="00C5254F">
      <w:pPr>
        <w:spacing w:line="360" w:lineRule="auto"/>
        <w:jc w:val="both"/>
        <w:rPr>
          <w:rFonts w:cstheme="minorHAnsi"/>
          <w:b/>
          <w:sz w:val="24"/>
          <w:szCs w:val="24"/>
        </w:rPr>
      </w:pPr>
      <w:r w:rsidRPr="00D53DF2">
        <w:rPr>
          <w:rFonts w:cstheme="minorHAnsi"/>
          <w:b/>
          <w:sz w:val="24"/>
          <w:szCs w:val="24"/>
        </w:rPr>
        <w:t>CRIAÇÃO DO</w:t>
      </w:r>
      <w:r w:rsidR="00EF7C55" w:rsidRPr="00D53DF2">
        <w:rPr>
          <w:rFonts w:cstheme="minorHAnsi"/>
          <w:b/>
          <w:sz w:val="24"/>
          <w:szCs w:val="24"/>
        </w:rPr>
        <w:t xml:space="preserve"> SERV</w:t>
      </w:r>
      <w:r w:rsidRPr="00D53DF2">
        <w:rPr>
          <w:rFonts w:cstheme="minorHAnsi"/>
          <w:b/>
          <w:sz w:val="24"/>
          <w:szCs w:val="24"/>
        </w:rPr>
        <w:t xml:space="preserve">IÇO DE INSPEÇÃO MUNICIPAL – SIM. </w:t>
      </w:r>
      <w:r w:rsidR="006A343C">
        <w:rPr>
          <w:rFonts w:cstheme="minorHAnsi"/>
          <w:b/>
          <w:sz w:val="24"/>
          <w:szCs w:val="24"/>
        </w:rPr>
        <w:t xml:space="preserve"> -  </w:t>
      </w:r>
    </w:p>
    <w:p w:rsidR="006A343C" w:rsidRDefault="00EF7C55" w:rsidP="001A7DE2">
      <w:pPr>
        <w:spacing w:line="360" w:lineRule="auto"/>
        <w:ind w:left="567" w:firstLine="708"/>
        <w:jc w:val="both"/>
        <w:rPr>
          <w:rFonts w:cstheme="minorHAnsi"/>
          <w:sz w:val="24"/>
          <w:szCs w:val="24"/>
        </w:rPr>
      </w:pPr>
      <w:r w:rsidRPr="00D53DF2">
        <w:rPr>
          <w:rFonts w:cstheme="minorHAnsi"/>
          <w:sz w:val="24"/>
          <w:szCs w:val="24"/>
        </w:rPr>
        <w:t xml:space="preserve">A superintendência de Agricultura </w:t>
      </w:r>
      <w:r w:rsidR="00F53DC7" w:rsidRPr="00D53DF2">
        <w:rPr>
          <w:rFonts w:cstheme="minorHAnsi"/>
          <w:sz w:val="24"/>
          <w:szCs w:val="24"/>
        </w:rPr>
        <w:t xml:space="preserve">encaminhou à PGM, projeto </w:t>
      </w:r>
      <w:r w:rsidRPr="00D53DF2">
        <w:rPr>
          <w:rFonts w:cstheme="minorHAnsi"/>
          <w:sz w:val="24"/>
          <w:szCs w:val="24"/>
        </w:rPr>
        <w:t>de Lei</w:t>
      </w:r>
      <w:r w:rsidR="00F53DC7" w:rsidRPr="00D53DF2">
        <w:rPr>
          <w:rFonts w:cstheme="minorHAnsi"/>
          <w:sz w:val="24"/>
          <w:szCs w:val="24"/>
        </w:rPr>
        <w:t xml:space="preserve"> de criação do</w:t>
      </w:r>
      <w:r w:rsidR="006A343C">
        <w:rPr>
          <w:rFonts w:cstheme="minorHAnsi"/>
          <w:sz w:val="24"/>
          <w:szCs w:val="24"/>
        </w:rPr>
        <w:t xml:space="preserve"> Serviço de Inspeção Municipal, cujo teor foi elaborado conjuntamente com a Vigilância Sanitária de Nova Iguaçu e com orientação de técnicos do  </w:t>
      </w:r>
      <w:r w:rsidRPr="00D53DF2">
        <w:rPr>
          <w:rFonts w:cstheme="minorHAnsi"/>
          <w:color w:val="000000"/>
          <w:sz w:val="24"/>
          <w:szCs w:val="24"/>
          <w:shd w:val="clear" w:color="auto" w:fill="FFFFFF"/>
        </w:rPr>
        <w:t>Servi</w:t>
      </w:r>
      <w:r w:rsidR="006A343C">
        <w:rPr>
          <w:rFonts w:cstheme="minorHAnsi"/>
          <w:color w:val="000000"/>
          <w:sz w:val="24"/>
          <w:szCs w:val="24"/>
          <w:shd w:val="clear" w:color="auto" w:fill="FFFFFF"/>
        </w:rPr>
        <w:t xml:space="preserve">ço de Inspeção e Saúde Animal do </w:t>
      </w:r>
      <w:r w:rsidRPr="00D53DF2">
        <w:rPr>
          <w:rFonts w:cstheme="minorHAnsi"/>
          <w:sz w:val="24"/>
          <w:szCs w:val="24"/>
        </w:rPr>
        <w:t xml:space="preserve">Ministério da Agricultura, Pecuária e Abastecimento - MAPA </w:t>
      </w:r>
    </w:p>
    <w:p w:rsidR="00C52C14" w:rsidRPr="00D53DF2" w:rsidRDefault="00EF7C55" w:rsidP="001A7DE2">
      <w:pPr>
        <w:spacing w:line="360" w:lineRule="auto"/>
        <w:ind w:left="567" w:firstLine="708"/>
        <w:jc w:val="both"/>
        <w:rPr>
          <w:rFonts w:cstheme="minorHAnsi"/>
          <w:sz w:val="24"/>
          <w:szCs w:val="24"/>
        </w:rPr>
      </w:pPr>
      <w:r w:rsidRPr="00D53DF2">
        <w:rPr>
          <w:rFonts w:cstheme="minorHAnsi"/>
          <w:sz w:val="24"/>
          <w:szCs w:val="24"/>
        </w:rPr>
        <w:t xml:space="preserve">O Serviço </w:t>
      </w:r>
      <w:r w:rsidR="006A343C">
        <w:rPr>
          <w:rFonts w:cstheme="minorHAnsi"/>
          <w:sz w:val="24"/>
          <w:szCs w:val="24"/>
        </w:rPr>
        <w:t xml:space="preserve">irá </w:t>
      </w:r>
      <w:r w:rsidRPr="00D53DF2">
        <w:rPr>
          <w:rFonts w:cstheme="minorHAnsi"/>
          <w:sz w:val="24"/>
          <w:szCs w:val="24"/>
          <w:shd w:val="clear" w:color="auto" w:fill="FFFFFF"/>
        </w:rPr>
        <w:t>controla</w:t>
      </w:r>
      <w:r w:rsidR="006A343C">
        <w:rPr>
          <w:rFonts w:cstheme="minorHAnsi"/>
          <w:sz w:val="24"/>
          <w:szCs w:val="24"/>
          <w:shd w:val="clear" w:color="auto" w:fill="FFFFFF"/>
        </w:rPr>
        <w:t>r</w:t>
      </w:r>
      <w:r w:rsidRPr="00D53DF2">
        <w:rPr>
          <w:rFonts w:cstheme="minorHAnsi"/>
          <w:sz w:val="24"/>
          <w:szCs w:val="24"/>
          <w:shd w:val="clear" w:color="auto" w:fill="FFFFFF"/>
        </w:rPr>
        <w:t xml:space="preserve"> a qualidade dos produtos de origem animal, como embutidos cárneos, queijo, ovos, mel e doces, monitorando e inspecionando a sanidade do rebanho, o local e a higiene da industrialização, certificando com selo de garantia todos estes produtos. Ao mesmo tempo, incentiva as pequenas empresas e empreendedores a saírem da clandestinidade, transformando-os em empresários da área urbana e rural, oferecendo aos consumidores alimentos com qualidade e segurança garantida.</w:t>
      </w:r>
    </w:p>
    <w:p w:rsidR="00F53DC7" w:rsidRDefault="00F53DC7" w:rsidP="00F53DC7">
      <w:pPr>
        <w:spacing w:line="360" w:lineRule="auto"/>
        <w:ind w:left="567"/>
        <w:jc w:val="center"/>
        <w:rPr>
          <w:rFonts w:cstheme="minorHAnsi"/>
          <w:b/>
          <w:sz w:val="24"/>
          <w:szCs w:val="24"/>
        </w:rPr>
      </w:pPr>
    </w:p>
    <w:p w:rsidR="006A343C" w:rsidRPr="00D53DF2" w:rsidRDefault="006A343C" w:rsidP="00F53DC7">
      <w:pPr>
        <w:spacing w:line="360" w:lineRule="auto"/>
        <w:ind w:left="567"/>
        <w:jc w:val="center"/>
        <w:rPr>
          <w:rFonts w:cstheme="minorHAnsi"/>
          <w:b/>
          <w:sz w:val="24"/>
          <w:szCs w:val="24"/>
        </w:rPr>
      </w:pPr>
    </w:p>
    <w:p w:rsidR="00F53DC7" w:rsidRPr="00D53DF2" w:rsidRDefault="00EF7C55" w:rsidP="00F53DC7">
      <w:pPr>
        <w:spacing w:line="360" w:lineRule="auto"/>
        <w:ind w:firstLine="567"/>
        <w:jc w:val="both"/>
        <w:rPr>
          <w:rFonts w:cstheme="minorHAnsi"/>
          <w:bCs/>
          <w:noProof/>
          <w:sz w:val="24"/>
          <w:szCs w:val="24"/>
          <w:lang w:eastAsia="pt-BR"/>
        </w:rPr>
      </w:pPr>
      <w:r w:rsidRPr="00D53DF2">
        <w:rPr>
          <w:rFonts w:cstheme="minorHAnsi"/>
          <w:b/>
          <w:sz w:val="24"/>
          <w:szCs w:val="24"/>
        </w:rPr>
        <w:t>ELABORAÇÃO D</w:t>
      </w:r>
      <w:r w:rsidR="00F53DC7" w:rsidRPr="00D53DF2">
        <w:rPr>
          <w:rFonts w:cstheme="minorHAnsi"/>
          <w:b/>
          <w:sz w:val="24"/>
          <w:szCs w:val="24"/>
        </w:rPr>
        <w:t>A MINUTA DA LEI DA FEIRA DA ROÇA</w:t>
      </w:r>
    </w:p>
    <w:p w:rsidR="00EF7C55" w:rsidRPr="00D53DF2" w:rsidRDefault="00F53DC7" w:rsidP="00EF7C55">
      <w:pPr>
        <w:spacing w:line="360" w:lineRule="auto"/>
        <w:ind w:left="567" w:firstLine="708"/>
        <w:jc w:val="both"/>
        <w:rPr>
          <w:rFonts w:cstheme="minorHAnsi"/>
          <w:sz w:val="24"/>
          <w:szCs w:val="24"/>
          <w:shd w:val="clear" w:color="auto" w:fill="FFFFFF"/>
        </w:rPr>
      </w:pPr>
      <w:r w:rsidRPr="00D53DF2">
        <w:rPr>
          <w:rFonts w:cstheme="minorHAnsi"/>
          <w:sz w:val="24"/>
          <w:szCs w:val="24"/>
        </w:rPr>
        <w:t>Garantir por Lei os espaços públicos para que os produtores agrícolas de Nova Iguaçu comercializem suas mercadorias é uma proposta da Secretaria</w:t>
      </w:r>
      <w:r w:rsidR="00EF7C55" w:rsidRPr="00D53DF2">
        <w:rPr>
          <w:rFonts w:cstheme="minorHAnsi"/>
          <w:sz w:val="24"/>
          <w:szCs w:val="24"/>
          <w:shd w:val="clear" w:color="auto" w:fill="FFFFFF"/>
        </w:rPr>
        <w:t>.</w:t>
      </w:r>
      <w:r w:rsidRPr="00D53DF2">
        <w:rPr>
          <w:rFonts w:cstheme="minorHAnsi"/>
          <w:sz w:val="24"/>
          <w:szCs w:val="24"/>
          <w:shd w:val="clear" w:color="auto" w:fill="FFFFFF"/>
        </w:rPr>
        <w:t xml:space="preserve"> A Feira da Roça é uma grande expressão deste movimento que reúne homens e</w:t>
      </w:r>
      <w:r w:rsidR="007F7C5E">
        <w:rPr>
          <w:rFonts w:cstheme="minorHAnsi"/>
          <w:sz w:val="24"/>
          <w:szCs w:val="24"/>
          <w:shd w:val="clear" w:color="auto" w:fill="FFFFFF"/>
        </w:rPr>
        <w:t xml:space="preserve"> mulheres agricultores do Municí</w:t>
      </w:r>
      <w:r w:rsidRPr="00D53DF2">
        <w:rPr>
          <w:rFonts w:cstheme="minorHAnsi"/>
          <w:sz w:val="24"/>
          <w:szCs w:val="24"/>
          <w:shd w:val="clear" w:color="auto" w:fill="FFFFFF"/>
        </w:rPr>
        <w:t>pio</w:t>
      </w:r>
    </w:p>
    <w:p w:rsidR="00F53DC7" w:rsidRPr="00D53DF2" w:rsidRDefault="00F53DC7" w:rsidP="00EF7C55">
      <w:pPr>
        <w:spacing w:line="360" w:lineRule="auto"/>
        <w:ind w:left="567" w:firstLine="708"/>
        <w:jc w:val="both"/>
        <w:rPr>
          <w:rFonts w:cstheme="minorHAnsi"/>
          <w:sz w:val="24"/>
          <w:szCs w:val="24"/>
        </w:rPr>
      </w:pPr>
      <w:r w:rsidRPr="00D53DF2">
        <w:rPr>
          <w:rFonts w:cstheme="minorHAnsi"/>
          <w:bCs/>
          <w:noProof/>
          <w:sz w:val="24"/>
          <w:szCs w:val="24"/>
          <w:lang w:eastAsia="pt-BR"/>
        </w:rPr>
        <w:drawing>
          <wp:anchor distT="0" distB="0" distL="114300" distR="114300" simplePos="0" relativeHeight="251665408" behindDoc="1" locked="0" layoutInCell="1" allowOverlap="1" wp14:anchorId="0E373C2C" wp14:editId="780C22FF">
            <wp:simplePos x="0" y="0"/>
            <wp:positionH relativeFrom="margin">
              <wp:posOffset>1653540</wp:posOffset>
            </wp:positionH>
            <wp:positionV relativeFrom="paragraph">
              <wp:posOffset>31750</wp:posOffset>
            </wp:positionV>
            <wp:extent cx="2209800" cy="1656715"/>
            <wp:effectExtent l="0" t="0" r="0" b="635"/>
            <wp:wrapTight wrapText="bothSides">
              <wp:wrapPolygon edited="0">
                <wp:start x="0" y="0"/>
                <wp:lineTo x="0" y="21360"/>
                <wp:lineTo x="21414" y="21360"/>
                <wp:lineTo x="21414"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5cd168b-a66f-48c4-bd84-ce668ed52c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0" cy="1656715"/>
                    </a:xfrm>
                    <a:prstGeom prst="rect">
                      <a:avLst/>
                    </a:prstGeom>
                  </pic:spPr>
                </pic:pic>
              </a:graphicData>
            </a:graphic>
            <wp14:sizeRelH relativeFrom="page">
              <wp14:pctWidth>0</wp14:pctWidth>
            </wp14:sizeRelH>
            <wp14:sizeRelV relativeFrom="page">
              <wp14:pctHeight>0</wp14:pctHeight>
            </wp14:sizeRelV>
          </wp:anchor>
        </w:drawing>
      </w:r>
    </w:p>
    <w:p w:rsidR="00C14031" w:rsidRPr="00D53DF2" w:rsidRDefault="00C14031" w:rsidP="001A7DE2">
      <w:pPr>
        <w:spacing w:line="360" w:lineRule="auto"/>
        <w:ind w:firstLine="567"/>
        <w:jc w:val="both"/>
        <w:rPr>
          <w:rFonts w:cstheme="minorHAnsi"/>
          <w:b/>
          <w:sz w:val="24"/>
          <w:szCs w:val="24"/>
        </w:rPr>
      </w:pPr>
    </w:p>
    <w:p w:rsidR="00C14031" w:rsidRPr="00D53DF2" w:rsidRDefault="00C14031" w:rsidP="001A7DE2">
      <w:pPr>
        <w:spacing w:line="360" w:lineRule="auto"/>
        <w:ind w:firstLine="567"/>
        <w:jc w:val="both"/>
        <w:rPr>
          <w:rFonts w:cstheme="minorHAnsi"/>
          <w:b/>
          <w:sz w:val="24"/>
          <w:szCs w:val="24"/>
        </w:rPr>
      </w:pPr>
    </w:p>
    <w:p w:rsidR="00F53DC7" w:rsidRPr="00D53DF2" w:rsidRDefault="00F53DC7" w:rsidP="001A7DE2">
      <w:pPr>
        <w:spacing w:line="360" w:lineRule="auto"/>
        <w:ind w:firstLine="567"/>
        <w:jc w:val="both"/>
        <w:rPr>
          <w:rFonts w:cstheme="minorHAnsi"/>
          <w:b/>
          <w:sz w:val="24"/>
          <w:szCs w:val="24"/>
        </w:rPr>
      </w:pPr>
    </w:p>
    <w:p w:rsidR="00F53DC7" w:rsidRPr="00D53DF2" w:rsidRDefault="006A343C" w:rsidP="006A343C">
      <w:pPr>
        <w:spacing w:line="360" w:lineRule="auto"/>
        <w:ind w:firstLine="567"/>
        <w:jc w:val="center"/>
        <w:rPr>
          <w:rFonts w:cstheme="minorHAnsi"/>
          <w:b/>
          <w:sz w:val="24"/>
          <w:szCs w:val="24"/>
        </w:rPr>
      </w:pPr>
      <w:r w:rsidRPr="00D53DF2">
        <w:rPr>
          <w:rFonts w:cstheme="minorHAnsi"/>
          <w:noProof/>
          <w:sz w:val="24"/>
          <w:szCs w:val="24"/>
          <w:lang w:eastAsia="pt-BR"/>
        </w:rPr>
        <w:lastRenderedPageBreak/>
        <w:drawing>
          <wp:inline distT="0" distB="0" distL="0" distR="0" wp14:anchorId="16D0A4C4" wp14:editId="5D4DC267">
            <wp:extent cx="1324121" cy="457200"/>
            <wp:effectExtent l="0" t="0" r="9525" b="0"/>
            <wp:docPr id="19" name="Imagem 19"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EF7C55" w:rsidRPr="00D53DF2" w:rsidRDefault="006A343C" w:rsidP="001A7DE2">
      <w:pPr>
        <w:spacing w:line="360" w:lineRule="auto"/>
        <w:ind w:firstLine="567"/>
        <w:jc w:val="both"/>
        <w:rPr>
          <w:rFonts w:cstheme="minorHAnsi"/>
          <w:b/>
          <w:sz w:val="24"/>
          <w:szCs w:val="24"/>
        </w:rPr>
      </w:pPr>
      <w:r>
        <w:rPr>
          <w:rFonts w:cstheme="minorHAnsi"/>
          <w:b/>
          <w:sz w:val="24"/>
          <w:szCs w:val="24"/>
        </w:rPr>
        <w:t xml:space="preserve">PROJETO </w:t>
      </w:r>
      <w:r w:rsidR="00F53DC7" w:rsidRPr="00D53DF2">
        <w:rPr>
          <w:rFonts w:cstheme="minorHAnsi"/>
          <w:b/>
          <w:sz w:val="24"/>
          <w:szCs w:val="24"/>
        </w:rPr>
        <w:t xml:space="preserve"> HORTAS URBANAS</w:t>
      </w:r>
      <w:r w:rsidR="00EF7C55" w:rsidRPr="00D53DF2">
        <w:rPr>
          <w:rFonts w:cstheme="minorHAnsi"/>
          <w:b/>
          <w:sz w:val="24"/>
          <w:szCs w:val="24"/>
        </w:rPr>
        <w:t>;</w:t>
      </w:r>
    </w:p>
    <w:p w:rsidR="00676683" w:rsidRPr="00D53DF2" w:rsidRDefault="00EF7C55" w:rsidP="00925640">
      <w:pPr>
        <w:spacing w:line="360" w:lineRule="auto"/>
        <w:jc w:val="both"/>
        <w:rPr>
          <w:rFonts w:cstheme="minorHAnsi"/>
          <w:sz w:val="24"/>
          <w:szCs w:val="24"/>
        </w:rPr>
      </w:pPr>
      <w:r w:rsidRPr="00D53DF2">
        <w:rPr>
          <w:rFonts w:cstheme="minorHAnsi"/>
          <w:sz w:val="24"/>
          <w:szCs w:val="24"/>
        </w:rPr>
        <w:t>Visa promover a Agricultura como modelo de desenvolvimento rural, social, econômico e ambie</w:t>
      </w:r>
      <w:r w:rsidR="00676683" w:rsidRPr="00D53DF2">
        <w:rPr>
          <w:rFonts w:cstheme="minorHAnsi"/>
          <w:sz w:val="24"/>
          <w:szCs w:val="24"/>
        </w:rPr>
        <w:t>ntal o Município de Nova Iguaçu.</w:t>
      </w:r>
    </w:p>
    <w:p w:rsidR="00EF7C55" w:rsidRDefault="00EF7C55" w:rsidP="00925640">
      <w:pPr>
        <w:spacing w:line="360" w:lineRule="auto"/>
        <w:jc w:val="both"/>
        <w:rPr>
          <w:rFonts w:cstheme="minorHAnsi"/>
          <w:sz w:val="24"/>
          <w:szCs w:val="24"/>
          <w:shd w:val="clear" w:color="auto" w:fill="FFFFFF"/>
        </w:rPr>
      </w:pPr>
      <w:r w:rsidRPr="00D53DF2">
        <w:rPr>
          <w:rFonts w:cstheme="minorHAnsi"/>
          <w:sz w:val="24"/>
          <w:szCs w:val="24"/>
        </w:rPr>
        <w:t>O projeto t</w:t>
      </w:r>
      <w:r w:rsidRPr="00D53DF2">
        <w:rPr>
          <w:rFonts w:cstheme="minorHAnsi"/>
          <w:sz w:val="24"/>
          <w:szCs w:val="24"/>
          <w:shd w:val="clear" w:color="auto" w:fill="FFFFFF"/>
        </w:rPr>
        <w:t xml:space="preserve">em como finalidade </w:t>
      </w:r>
      <w:r w:rsidR="00676683" w:rsidRPr="00D53DF2">
        <w:rPr>
          <w:rFonts w:cstheme="minorHAnsi"/>
          <w:sz w:val="24"/>
          <w:szCs w:val="24"/>
          <w:shd w:val="clear" w:color="auto" w:fill="FFFFFF"/>
        </w:rPr>
        <w:t>motivar as pessoas para a</w:t>
      </w:r>
      <w:r w:rsidRPr="00D53DF2">
        <w:rPr>
          <w:rFonts w:cstheme="minorHAnsi"/>
          <w:sz w:val="24"/>
          <w:szCs w:val="24"/>
          <w:shd w:val="clear" w:color="auto" w:fill="FFFFFF"/>
        </w:rPr>
        <w:t xml:space="preserve"> produção de alimentos em espaços da Via Light, valorizando a atividade agrícola através da produção de alimentos de forma diferenciada, voltada para o consumo direto das famílias de entorno.</w:t>
      </w:r>
    </w:p>
    <w:p w:rsidR="00DD75E0" w:rsidRDefault="00DD75E0" w:rsidP="00925640">
      <w:pPr>
        <w:spacing w:line="360" w:lineRule="auto"/>
        <w:jc w:val="both"/>
        <w:rPr>
          <w:rFonts w:cstheme="minorHAnsi"/>
          <w:sz w:val="24"/>
          <w:szCs w:val="24"/>
          <w:shd w:val="clear" w:color="auto" w:fill="FFFFFF"/>
        </w:rPr>
      </w:pPr>
    </w:p>
    <w:p w:rsidR="007F7C5E" w:rsidRPr="007F7C5E" w:rsidRDefault="007F7C5E" w:rsidP="00C52C14">
      <w:pPr>
        <w:spacing w:line="360" w:lineRule="auto"/>
        <w:ind w:left="567"/>
        <w:jc w:val="both"/>
        <w:rPr>
          <w:rFonts w:cstheme="minorHAnsi"/>
          <w:b/>
          <w:sz w:val="24"/>
          <w:szCs w:val="24"/>
          <w:shd w:val="clear" w:color="auto" w:fill="FFFFFF"/>
        </w:rPr>
      </w:pPr>
      <w:r w:rsidRPr="007F7C5E">
        <w:rPr>
          <w:rFonts w:cstheme="minorHAnsi"/>
          <w:b/>
          <w:sz w:val="24"/>
          <w:szCs w:val="24"/>
          <w:shd w:val="clear" w:color="auto" w:fill="FFFFFF"/>
        </w:rPr>
        <w:t xml:space="preserve">HORTA DO ESMUTI </w:t>
      </w:r>
    </w:p>
    <w:p w:rsidR="007F7C5E" w:rsidRDefault="007F7C5E" w:rsidP="007F7C5E">
      <w:pPr>
        <w:spacing w:line="360" w:lineRule="auto"/>
        <w:jc w:val="both"/>
        <w:rPr>
          <w:rFonts w:cstheme="minorHAnsi"/>
          <w:sz w:val="24"/>
          <w:szCs w:val="24"/>
          <w:shd w:val="clear" w:color="auto" w:fill="FFFFFF"/>
        </w:rPr>
      </w:pPr>
      <w:r>
        <w:rPr>
          <w:rFonts w:cstheme="minorHAnsi"/>
          <w:sz w:val="24"/>
          <w:szCs w:val="24"/>
          <w:shd w:val="clear" w:color="auto" w:fill="FFFFFF"/>
        </w:rPr>
        <w:tab/>
        <w:t>Implantamos em parceria com a SEMAS, o projeto das Hortas no Espaço Municipal da Terceira Idade – ESMUTI .   Além da estrutura dos canteiros suspensos, técnicos da SEMADETUR orientaram os idosos no trabalho de plantio, cuidados e colheita</w:t>
      </w:r>
    </w:p>
    <w:p w:rsidR="00DD75E0" w:rsidRPr="00D53DF2" w:rsidRDefault="00DD75E0" w:rsidP="007F7C5E">
      <w:pPr>
        <w:spacing w:line="360" w:lineRule="auto"/>
        <w:jc w:val="both"/>
        <w:rPr>
          <w:rFonts w:cstheme="minorHAnsi"/>
          <w:sz w:val="24"/>
          <w:szCs w:val="24"/>
          <w:shd w:val="clear" w:color="auto" w:fill="FFFFFF"/>
        </w:rPr>
      </w:pPr>
      <w:r>
        <w:rPr>
          <w:rFonts w:cstheme="minorHAnsi"/>
          <w:noProof/>
          <w:sz w:val="24"/>
          <w:szCs w:val="24"/>
          <w:shd w:val="clear" w:color="auto" w:fill="FFFFFF"/>
          <w:lang w:eastAsia="pt-BR"/>
        </w:rPr>
        <w:drawing>
          <wp:inline distT="0" distB="0" distL="0" distR="0">
            <wp:extent cx="2209117" cy="3923970"/>
            <wp:effectExtent l="0" t="0" r="127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7-10-03 at 10.04.0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2458" cy="3929904"/>
                    </a:xfrm>
                    <a:prstGeom prst="rect">
                      <a:avLst/>
                    </a:prstGeom>
                  </pic:spPr>
                </pic:pic>
              </a:graphicData>
            </a:graphic>
          </wp:inline>
        </w:drawing>
      </w:r>
      <w:r>
        <w:rPr>
          <w:rFonts w:cstheme="minorHAnsi"/>
          <w:noProof/>
          <w:sz w:val="24"/>
          <w:szCs w:val="24"/>
          <w:shd w:val="clear" w:color="auto" w:fill="FFFFFF"/>
          <w:lang w:eastAsia="pt-BR"/>
        </w:rPr>
        <w:drawing>
          <wp:inline distT="0" distB="0" distL="0" distR="0">
            <wp:extent cx="3023870" cy="1702348"/>
            <wp:effectExtent l="0" t="0" r="508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7-10-03 at 10.05.4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9805" cy="1705689"/>
                    </a:xfrm>
                    <a:prstGeom prst="rect">
                      <a:avLst/>
                    </a:prstGeom>
                  </pic:spPr>
                </pic:pic>
              </a:graphicData>
            </a:graphic>
          </wp:inline>
        </w:drawing>
      </w:r>
    </w:p>
    <w:p w:rsidR="00C5254F" w:rsidRPr="00D53DF2" w:rsidRDefault="00C5254F" w:rsidP="00C5254F">
      <w:pPr>
        <w:spacing w:line="360" w:lineRule="auto"/>
        <w:ind w:left="567"/>
        <w:jc w:val="center"/>
        <w:rPr>
          <w:rFonts w:cstheme="minorHAnsi"/>
          <w:b/>
          <w:sz w:val="24"/>
          <w:szCs w:val="24"/>
        </w:rPr>
      </w:pPr>
    </w:p>
    <w:p w:rsidR="00EF7C55" w:rsidRPr="00D53DF2" w:rsidRDefault="00EF7C55" w:rsidP="00EF7C55">
      <w:pPr>
        <w:spacing w:line="360" w:lineRule="auto"/>
        <w:ind w:left="567"/>
        <w:jc w:val="both"/>
        <w:rPr>
          <w:rFonts w:cstheme="minorHAnsi"/>
          <w:b/>
          <w:sz w:val="24"/>
          <w:szCs w:val="24"/>
        </w:rPr>
      </w:pPr>
      <w:r w:rsidRPr="00D53DF2">
        <w:rPr>
          <w:rFonts w:cstheme="minorHAnsi"/>
          <w:b/>
          <w:sz w:val="24"/>
          <w:szCs w:val="24"/>
        </w:rPr>
        <w:t>ACESSIBILIDADE NAS ÁREAS RURAIS;</w:t>
      </w:r>
    </w:p>
    <w:p w:rsidR="00EF7C55" w:rsidRPr="00D53DF2" w:rsidRDefault="00C52C14" w:rsidP="00925640">
      <w:pPr>
        <w:spacing w:line="360" w:lineRule="auto"/>
        <w:jc w:val="both"/>
        <w:rPr>
          <w:rFonts w:cstheme="minorHAnsi"/>
          <w:i/>
          <w:sz w:val="24"/>
          <w:szCs w:val="24"/>
        </w:rPr>
      </w:pPr>
      <w:r w:rsidRPr="00D53DF2">
        <w:rPr>
          <w:rFonts w:cstheme="minorHAnsi"/>
          <w:noProof/>
          <w:sz w:val="24"/>
          <w:szCs w:val="24"/>
          <w:lang w:eastAsia="pt-BR"/>
        </w:rPr>
        <w:drawing>
          <wp:anchor distT="0" distB="0" distL="114300" distR="114300" simplePos="0" relativeHeight="251663360" behindDoc="1" locked="0" layoutInCell="1" allowOverlap="1" wp14:anchorId="54E3F1D7" wp14:editId="47C1AC5B">
            <wp:simplePos x="0" y="0"/>
            <wp:positionH relativeFrom="margin">
              <wp:posOffset>1224915</wp:posOffset>
            </wp:positionH>
            <wp:positionV relativeFrom="paragraph">
              <wp:posOffset>870585</wp:posOffset>
            </wp:positionV>
            <wp:extent cx="2686685" cy="2447925"/>
            <wp:effectExtent l="0" t="0" r="0" b="9525"/>
            <wp:wrapTight wrapText="bothSides">
              <wp:wrapPolygon edited="0">
                <wp:start x="0" y="0"/>
                <wp:lineTo x="0" y="21516"/>
                <wp:lineTo x="21442" y="21516"/>
                <wp:lineTo x="21442"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ce6b17b-5add-4c82-a49f-f0bd713d15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6685" cy="2447925"/>
                    </a:xfrm>
                    <a:prstGeom prst="rect">
                      <a:avLst/>
                    </a:prstGeom>
                  </pic:spPr>
                </pic:pic>
              </a:graphicData>
            </a:graphic>
            <wp14:sizeRelH relativeFrom="page">
              <wp14:pctWidth>0</wp14:pctWidth>
            </wp14:sizeRelH>
            <wp14:sizeRelV relativeFrom="page">
              <wp14:pctHeight>0</wp14:pctHeight>
            </wp14:sizeRelV>
          </wp:anchor>
        </w:drawing>
      </w:r>
      <w:r w:rsidR="00676683" w:rsidRPr="00D53DF2">
        <w:rPr>
          <w:rFonts w:cstheme="minorHAnsi"/>
          <w:noProof/>
          <w:sz w:val="24"/>
          <w:szCs w:val="24"/>
          <w:lang w:eastAsia="pt-BR"/>
        </w:rPr>
        <w:t xml:space="preserve">Com o apoio da CODENI, foi realizado um trabalho de </w:t>
      </w:r>
      <w:r w:rsidR="00EF7C55" w:rsidRPr="00D53DF2">
        <w:rPr>
          <w:rFonts w:cstheme="minorHAnsi"/>
          <w:sz w:val="24"/>
          <w:szCs w:val="24"/>
        </w:rPr>
        <w:t xml:space="preserve"> manutenção das estradas vicinais das áreas rurais do município</w:t>
      </w:r>
      <w:r w:rsidR="00676683" w:rsidRPr="00D53DF2">
        <w:rPr>
          <w:rFonts w:cstheme="minorHAnsi"/>
          <w:sz w:val="24"/>
          <w:szCs w:val="24"/>
        </w:rPr>
        <w:t xml:space="preserve">, a fim de facilitar a circulação de veículos e ajudar no escoamento </w:t>
      </w:r>
      <w:r w:rsidR="00EF7C55" w:rsidRPr="00D53DF2">
        <w:rPr>
          <w:rFonts w:cstheme="minorHAnsi"/>
          <w:sz w:val="24"/>
          <w:szCs w:val="24"/>
        </w:rPr>
        <w:t xml:space="preserve"> da produção agrícola dos pequenos produtores rurais</w:t>
      </w:r>
      <w:r w:rsidR="00EF7C55" w:rsidRPr="00D53DF2">
        <w:rPr>
          <w:rFonts w:cstheme="minorHAnsi"/>
          <w:i/>
          <w:sz w:val="24"/>
          <w:szCs w:val="24"/>
        </w:rPr>
        <w:t>.</w:t>
      </w:r>
    </w:p>
    <w:p w:rsidR="00EF7C55" w:rsidRPr="00D53DF2" w:rsidRDefault="00EF7C55" w:rsidP="00EF7C55">
      <w:pPr>
        <w:ind w:left="567" w:firstLine="708"/>
        <w:jc w:val="center"/>
        <w:rPr>
          <w:rFonts w:cstheme="minorHAnsi"/>
          <w:sz w:val="24"/>
          <w:szCs w:val="24"/>
        </w:rPr>
      </w:pPr>
    </w:p>
    <w:p w:rsidR="00EF7C55" w:rsidRPr="00D53DF2" w:rsidRDefault="00EF7C55" w:rsidP="00EF7C55">
      <w:pPr>
        <w:spacing w:line="360" w:lineRule="auto"/>
        <w:ind w:left="567"/>
        <w:jc w:val="both"/>
        <w:rPr>
          <w:rFonts w:cstheme="minorHAnsi"/>
          <w:b/>
          <w:sz w:val="24"/>
          <w:szCs w:val="24"/>
        </w:rPr>
      </w:pPr>
    </w:p>
    <w:p w:rsidR="00EF7C55" w:rsidRPr="00D53DF2" w:rsidRDefault="00EF7C55" w:rsidP="00EF7C55">
      <w:pPr>
        <w:spacing w:line="360" w:lineRule="auto"/>
        <w:ind w:left="567"/>
        <w:jc w:val="both"/>
        <w:rPr>
          <w:rFonts w:cstheme="minorHAnsi"/>
          <w:b/>
          <w:sz w:val="24"/>
          <w:szCs w:val="24"/>
        </w:rPr>
      </w:pPr>
    </w:p>
    <w:p w:rsidR="00C52C14" w:rsidRPr="00D53DF2" w:rsidRDefault="00C52C14" w:rsidP="00EF7C55">
      <w:pPr>
        <w:spacing w:line="360" w:lineRule="auto"/>
        <w:ind w:left="567"/>
        <w:jc w:val="both"/>
        <w:rPr>
          <w:rFonts w:cstheme="minorHAnsi"/>
          <w:b/>
          <w:sz w:val="24"/>
          <w:szCs w:val="24"/>
        </w:rPr>
      </w:pPr>
    </w:p>
    <w:p w:rsidR="006A343C" w:rsidRDefault="006A343C" w:rsidP="00C52C14">
      <w:pPr>
        <w:spacing w:line="360" w:lineRule="auto"/>
        <w:ind w:left="567"/>
        <w:jc w:val="center"/>
        <w:rPr>
          <w:rFonts w:cstheme="minorHAnsi"/>
          <w:sz w:val="24"/>
          <w:szCs w:val="24"/>
        </w:rPr>
      </w:pPr>
    </w:p>
    <w:p w:rsidR="006A343C" w:rsidRDefault="006A343C" w:rsidP="00C52C14">
      <w:pPr>
        <w:spacing w:line="360" w:lineRule="auto"/>
        <w:ind w:left="567"/>
        <w:jc w:val="center"/>
        <w:rPr>
          <w:rFonts w:cstheme="minorHAnsi"/>
          <w:sz w:val="24"/>
          <w:szCs w:val="24"/>
        </w:rPr>
      </w:pPr>
    </w:p>
    <w:p w:rsidR="00C52C14" w:rsidRPr="00D53DF2" w:rsidRDefault="007F7C5E" w:rsidP="00C52C14">
      <w:pPr>
        <w:spacing w:line="360" w:lineRule="auto"/>
        <w:ind w:left="567"/>
        <w:jc w:val="center"/>
        <w:rPr>
          <w:rFonts w:cstheme="minorHAnsi"/>
          <w:b/>
          <w:sz w:val="24"/>
          <w:szCs w:val="24"/>
        </w:rPr>
      </w:pPr>
      <w:r>
        <w:rPr>
          <w:rFonts w:cstheme="minorHAnsi"/>
          <w:sz w:val="24"/>
          <w:szCs w:val="24"/>
        </w:rPr>
        <w:t>Foto: Estrada</w:t>
      </w:r>
      <w:r w:rsidR="00C52C14" w:rsidRPr="00D53DF2">
        <w:rPr>
          <w:rFonts w:cstheme="minorHAnsi"/>
          <w:sz w:val="24"/>
          <w:szCs w:val="24"/>
        </w:rPr>
        <w:t xml:space="preserve"> de Jacerub</w:t>
      </w:r>
      <w:r w:rsidR="006D01C2" w:rsidRPr="00D53DF2">
        <w:rPr>
          <w:rFonts w:cstheme="minorHAnsi"/>
          <w:sz w:val="24"/>
          <w:szCs w:val="24"/>
        </w:rPr>
        <w:t>a</w:t>
      </w:r>
    </w:p>
    <w:p w:rsidR="00775FD5" w:rsidRPr="00D53DF2" w:rsidRDefault="00775FD5" w:rsidP="00EF7C55">
      <w:pPr>
        <w:spacing w:line="360" w:lineRule="auto"/>
        <w:ind w:left="567"/>
        <w:jc w:val="both"/>
        <w:rPr>
          <w:rFonts w:cstheme="minorHAnsi"/>
          <w:b/>
          <w:sz w:val="24"/>
          <w:szCs w:val="24"/>
        </w:rPr>
      </w:pPr>
    </w:p>
    <w:p w:rsidR="006B34EA" w:rsidRPr="00D53DF2" w:rsidRDefault="006A343C" w:rsidP="006B34EA">
      <w:pPr>
        <w:spacing w:line="360" w:lineRule="auto"/>
        <w:ind w:left="567"/>
        <w:jc w:val="center"/>
        <w:rPr>
          <w:rFonts w:cstheme="minorHAnsi"/>
          <w:b/>
          <w:sz w:val="24"/>
          <w:szCs w:val="24"/>
        </w:rPr>
      </w:pPr>
      <w:r w:rsidRPr="00D53DF2">
        <w:rPr>
          <w:rFonts w:cstheme="minorHAnsi"/>
          <w:noProof/>
          <w:sz w:val="24"/>
          <w:szCs w:val="24"/>
          <w:lang w:eastAsia="pt-BR"/>
        </w:rPr>
        <w:drawing>
          <wp:inline distT="0" distB="0" distL="0" distR="0" wp14:anchorId="27B171FE" wp14:editId="5D6EDC49">
            <wp:extent cx="1324121" cy="457200"/>
            <wp:effectExtent l="0" t="0" r="9525" b="0"/>
            <wp:docPr id="9247" name="Imagem 9247"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775FD5" w:rsidRPr="00D53DF2" w:rsidRDefault="006A343C" w:rsidP="00C52C14">
      <w:pPr>
        <w:spacing w:line="360" w:lineRule="auto"/>
        <w:ind w:left="567"/>
        <w:jc w:val="both"/>
        <w:rPr>
          <w:rFonts w:cstheme="minorHAnsi"/>
          <w:noProof/>
          <w:sz w:val="24"/>
          <w:szCs w:val="24"/>
          <w:lang w:eastAsia="pt-BR"/>
        </w:rPr>
      </w:pPr>
      <w:r w:rsidRPr="00D53DF2">
        <w:rPr>
          <w:rFonts w:cstheme="minorHAnsi"/>
          <w:noProof/>
          <w:sz w:val="24"/>
          <w:szCs w:val="24"/>
          <w:lang w:eastAsia="pt-BR"/>
        </w:rPr>
        <w:drawing>
          <wp:anchor distT="0" distB="0" distL="114300" distR="114300" simplePos="0" relativeHeight="251666432" behindDoc="1" locked="0" layoutInCell="1" allowOverlap="1" wp14:anchorId="568E6478" wp14:editId="2FB12BAF">
            <wp:simplePos x="0" y="0"/>
            <wp:positionH relativeFrom="margin">
              <wp:posOffset>-4445</wp:posOffset>
            </wp:positionH>
            <wp:positionV relativeFrom="paragraph">
              <wp:posOffset>351155</wp:posOffset>
            </wp:positionV>
            <wp:extent cx="2746375" cy="1885950"/>
            <wp:effectExtent l="0" t="0" r="0" b="0"/>
            <wp:wrapTight wrapText="bothSides">
              <wp:wrapPolygon edited="0">
                <wp:start x="0" y="0"/>
                <wp:lineTo x="0" y="21382"/>
                <wp:lineTo x="21425" y="21382"/>
                <wp:lineTo x="21425"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3e4c12-c5dc-46be-83cd-22dc09805db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6375" cy="1885950"/>
                    </a:xfrm>
                    <a:prstGeom prst="rect">
                      <a:avLst/>
                    </a:prstGeom>
                  </pic:spPr>
                </pic:pic>
              </a:graphicData>
            </a:graphic>
            <wp14:sizeRelH relativeFrom="page">
              <wp14:pctWidth>0</wp14:pctWidth>
            </wp14:sizeRelH>
            <wp14:sizeRelV relativeFrom="page">
              <wp14:pctHeight>0</wp14:pctHeight>
            </wp14:sizeRelV>
          </wp:anchor>
        </w:drawing>
      </w:r>
      <w:r w:rsidR="00EF7C55" w:rsidRPr="00D53DF2">
        <w:rPr>
          <w:rFonts w:cstheme="minorHAnsi"/>
          <w:b/>
          <w:sz w:val="24"/>
          <w:szCs w:val="24"/>
        </w:rPr>
        <w:t>PARTICIPAÇÃO NO PLANO</w:t>
      </w:r>
      <w:r w:rsidR="006B34EA" w:rsidRPr="00D53DF2">
        <w:rPr>
          <w:rFonts w:cstheme="minorHAnsi"/>
          <w:b/>
          <w:sz w:val="24"/>
          <w:szCs w:val="24"/>
        </w:rPr>
        <w:t xml:space="preserve"> MUNICIPAL DA EDUCAÇÃO N</w:t>
      </w:r>
      <w:r w:rsidR="00775FD5" w:rsidRPr="00D53DF2">
        <w:rPr>
          <w:rFonts w:cstheme="minorHAnsi"/>
          <w:b/>
          <w:sz w:val="24"/>
          <w:szCs w:val="24"/>
        </w:rPr>
        <w:t>O CAMPO</w:t>
      </w:r>
    </w:p>
    <w:p w:rsidR="006A343C" w:rsidRDefault="006A343C" w:rsidP="006A343C">
      <w:pPr>
        <w:spacing w:line="360" w:lineRule="auto"/>
        <w:ind w:left="4248" w:firstLine="708"/>
        <w:jc w:val="both"/>
        <w:rPr>
          <w:rFonts w:cstheme="minorHAnsi"/>
          <w:sz w:val="24"/>
          <w:szCs w:val="24"/>
        </w:rPr>
      </w:pPr>
    </w:p>
    <w:p w:rsidR="00C52C14" w:rsidRPr="00D53DF2" w:rsidRDefault="00EF7C55" w:rsidP="006A343C">
      <w:pPr>
        <w:spacing w:line="360" w:lineRule="auto"/>
        <w:ind w:left="4248" w:firstLine="708"/>
        <w:jc w:val="both"/>
        <w:rPr>
          <w:rFonts w:cstheme="minorHAnsi"/>
          <w:sz w:val="24"/>
          <w:szCs w:val="24"/>
        </w:rPr>
      </w:pPr>
      <w:r w:rsidRPr="00D53DF2">
        <w:rPr>
          <w:rFonts w:cstheme="minorHAnsi"/>
          <w:sz w:val="24"/>
          <w:szCs w:val="24"/>
        </w:rPr>
        <w:t>A superintendência de Agricultura participa da articulação das Escolas do Campo no município a fim de contribuir para o processo de formação das mesmas.</w:t>
      </w:r>
    </w:p>
    <w:p w:rsidR="00EF7C55" w:rsidRPr="00D53DF2" w:rsidRDefault="00EF7C55" w:rsidP="00C52C14">
      <w:pPr>
        <w:spacing w:line="360" w:lineRule="auto"/>
        <w:ind w:left="567" w:firstLine="708"/>
        <w:jc w:val="both"/>
        <w:rPr>
          <w:rFonts w:cstheme="minorHAnsi"/>
          <w:sz w:val="24"/>
          <w:szCs w:val="24"/>
        </w:rPr>
      </w:pPr>
    </w:p>
    <w:p w:rsidR="00C52C14" w:rsidRDefault="00C52C14" w:rsidP="00C52C14">
      <w:pPr>
        <w:spacing w:line="360" w:lineRule="auto"/>
        <w:ind w:left="567" w:firstLine="708"/>
        <w:jc w:val="both"/>
        <w:rPr>
          <w:rFonts w:cstheme="minorHAnsi"/>
          <w:sz w:val="24"/>
          <w:szCs w:val="24"/>
        </w:rPr>
      </w:pPr>
    </w:p>
    <w:p w:rsidR="00DD75E0" w:rsidRPr="00D53DF2" w:rsidRDefault="00DD75E0" w:rsidP="00C52C14">
      <w:pPr>
        <w:spacing w:line="360" w:lineRule="auto"/>
        <w:ind w:left="567" w:firstLine="708"/>
        <w:jc w:val="both"/>
        <w:rPr>
          <w:rFonts w:cstheme="minorHAnsi"/>
          <w:sz w:val="24"/>
          <w:szCs w:val="24"/>
        </w:rPr>
      </w:pPr>
    </w:p>
    <w:p w:rsidR="00EF7C55" w:rsidRPr="00D53DF2" w:rsidRDefault="00EF7C55" w:rsidP="006A343C">
      <w:pPr>
        <w:spacing w:line="360" w:lineRule="auto"/>
        <w:jc w:val="both"/>
        <w:rPr>
          <w:rFonts w:cstheme="minorHAnsi"/>
          <w:b/>
          <w:sz w:val="24"/>
          <w:szCs w:val="24"/>
        </w:rPr>
      </w:pPr>
      <w:r w:rsidRPr="00D53DF2">
        <w:rPr>
          <w:rFonts w:cstheme="minorHAnsi"/>
          <w:b/>
          <w:sz w:val="24"/>
          <w:szCs w:val="24"/>
        </w:rPr>
        <w:lastRenderedPageBreak/>
        <w:t>PLANO</w:t>
      </w:r>
      <w:r w:rsidR="006B34EA" w:rsidRPr="00D53DF2">
        <w:rPr>
          <w:rFonts w:cstheme="minorHAnsi"/>
          <w:b/>
          <w:sz w:val="24"/>
          <w:szCs w:val="24"/>
        </w:rPr>
        <w:t xml:space="preserve"> DE AÇÃO DA ALIMENTAÇÃO ESCOLAR -  COMPRA PELO PNAE</w:t>
      </w:r>
    </w:p>
    <w:p w:rsidR="00EF7C55" w:rsidRPr="00D53DF2" w:rsidRDefault="00EF7C55" w:rsidP="00925640">
      <w:pPr>
        <w:spacing w:line="360" w:lineRule="auto"/>
        <w:jc w:val="both"/>
        <w:rPr>
          <w:rFonts w:cstheme="minorHAnsi"/>
          <w:sz w:val="24"/>
          <w:szCs w:val="24"/>
        </w:rPr>
      </w:pPr>
      <w:r w:rsidRPr="00D53DF2">
        <w:rPr>
          <w:rFonts w:cstheme="minorHAnsi"/>
          <w:sz w:val="24"/>
          <w:szCs w:val="24"/>
        </w:rPr>
        <w:t xml:space="preserve">A Secretaria de Meio Ambiente, Agricultura, Desenvolvimento Econômico e Turismo articulada a Secretaria de Educação vêm atuando frente a aquisição de alimentos da Agricultura familiar do município para merenda escolar da rede municipal de acordo com a Programa Nacional de Alimentação Escolar (PNAE). Com a </w:t>
      </w:r>
      <w:hyperlink r:id="rId28" w:tgtFrame="_blank" w:history="1">
        <w:r w:rsidRPr="00D53DF2">
          <w:rPr>
            <w:rStyle w:val="Hyperlink"/>
            <w:rFonts w:cstheme="minorHAnsi"/>
            <w:color w:val="auto"/>
            <w:sz w:val="24"/>
            <w:szCs w:val="24"/>
          </w:rPr>
          <w:t>Lei nº 11.947, de 16/6/2009</w:t>
        </w:r>
      </w:hyperlink>
      <w:r w:rsidRPr="00D53DF2">
        <w:rPr>
          <w:rFonts w:cstheme="minorHAnsi"/>
          <w:sz w:val="24"/>
          <w:szCs w:val="24"/>
        </w:rPr>
        <w:t>, 30% do valor repassado pelo PNAE deve ser investido na compra direta de produtos da Agricultura Familiar, medida que estimula o desenvolvimento econômico e sustentável das comunidades. Dessa forma, a Superintendência de Agricultura está articulada com o Conselho Municipal de Alimentação Escolar e Conselho Municipal de Desenvolvimento Rural a fim de fomentar um trabalho de sensibilização com os produtores do município para o processo de aquisição de alimentos para merenda escolar.</w:t>
      </w:r>
    </w:p>
    <w:p w:rsidR="00EF7C55" w:rsidRPr="00D53DF2" w:rsidRDefault="00EF7C55" w:rsidP="00EF7C55">
      <w:pPr>
        <w:spacing w:line="360" w:lineRule="auto"/>
        <w:ind w:left="567" w:firstLine="708"/>
        <w:jc w:val="both"/>
        <w:rPr>
          <w:rFonts w:cstheme="minorHAnsi"/>
          <w:sz w:val="24"/>
          <w:szCs w:val="24"/>
        </w:rPr>
      </w:pPr>
      <w:r w:rsidRPr="00D53DF2">
        <w:rPr>
          <w:rFonts w:cstheme="minorHAnsi"/>
          <w:noProof/>
          <w:sz w:val="24"/>
          <w:szCs w:val="24"/>
          <w:lang w:eastAsia="pt-BR"/>
        </w:rPr>
        <w:drawing>
          <wp:anchor distT="0" distB="0" distL="114300" distR="114300" simplePos="0" relativeHeight="251668480" behindDoc="1" locked="0" layoutInCell="1" allowOverlap="1" wp14:anchorId="24DFF423" wp14:editId="3EA5A2C7">
            <wp:simplePos x="0" y="0"/>
            <wp:positionH relativeFrom="margin">
              <wp:posOffset>325755</wp:posOffset>
            </wp:positionH>
            <wp:positionV relativeFrom="paragraph">
              <wp:posOffset>64135</wp:posOffset>
            </wp:positionV>
            <wp:extent cx="2943860" cy="1657350"/>
            <wp:effectExtent l="0" t="0" r="8890" b="0"/>
            <wp:wrapTight wrapText="bothSides">
              <wp:wrapPolygon edited="0">
                <wp:start x="0" y="0"/>
                <wp:lineTo x="0" y="21352"/>
                <wp:lineTo x="21525" y="21352"/>
                <wp:lineTo x="21525"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6f4c39-4840-4c32-ae3d-87173430589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860" cy="1657350"/>
                    </a:xfrm>
                    <a:prstGeom prst="rect">
                      <a:avLst/>
                    </a:prstGeom>
                  </pic:spPr>
                </pic:pic>
              </a:graphicData>
            </a:graphic>
            <wp14:sizeRelH relativeFrom="page">
              <wp14:pctWidth>0</wp14:pctWidth>
            </wp14:sizeRelH>
            <wp14:sizeRelV relativeFrom="page">
              <wp14:pctHeight>0</wp14:pctHeight>
            </wp14:sizeRelV>
          </wp:anchor>
        </w:drawing>
      </w:r>
    </w:p>
    <w:p w:rsidR="00EF7C55" w:rsidRPr="00D53DF2" w:rsidRDefault="00EF7C55" w:rsidP="00EF7C55">
      <w:pPr>
        <w:spacing w:line="360" w:lineRule="auto"/>
        <w:ind w:left="567"/>
        <w:jc w:val="both"/>
        <w:rPr>
          <w:rFonts w:cstheme="minorHAnsi"/>
          <w:b/>
          <w:sz w:val="24"/>
          <w:szCs w:val="24"/>
        </w:rPr>
      </w:pPr>
    </w:p>
    <w:p w:rsidR="00EF7C55" w:rsidRPr="00D53DF2" w:rsidRDefault="006A343C" w:rsidP="00EF7C55">
      <w:pPr>
        <w:spacing w:line="360" w:lineRule="auto"/>
        <w:ind w:left="567"/>
        <w:jc w:val="both"/>
        <w:rPr>
          <w:rFonts w:cstheme="minorHAnsi"/>
          <w:b/>
          <w:sz w:val="24"/>
          <w:szCs w:val="24"/>
        </w:rPr>
      </w:pPr>
      <w:r>
        <w:rPr>
          <w:rFonts w:cstheme="minorHAnsi"/>
          <w:b/>
          <w:noProof/>
          <w:sz w:val="24"/>
          <w:szCs w:val="24"/>
          <w:lang w:eastAsia="pt-BR"/>
        </w:rPr>
        <mc:AlternateContent>
          <mc:Choice Requires="wps">
            <w:drawing>
              <wp:anchor distT="0" distB="0" distL="114300" distR="114300" simplePos="0" relativeHeight="251687936" behindDoc="0" locked="0" layoutInCell="1" allowOverlap="1" wp14:anchorId="3CD7C47A" wp14:editId="3C995D21">
                <wp:simplePos x="0" y="0"/>
                <wp:positionH relativeFrom="column">
                  <wp:posOffset>3739515</wp:posOffset>
                </wp:positionH>
                <wp:positionV relativeFrom="paragraph">
                  <wp:posOffset>193675</wp:posOffset>
                </wp:positionV>
                <wp:extent cx="1847850" cy="762000"/>
                <wp:effectExtent l="0" t="0" r="0" b="0"/>
                <wp:wrapNone/>
                <wp:docPr id="7170" name="Caixa de texto 7170"/>
                <wp:cNvGraphicFramePr/>
                <a:graphic xmlns:a="http://schemas.openxmlformats.org/drawingml/2006/main">
                  <a:graphicData uri="http://schemas.microsoft.com/office/word/2010/wordprocessingShape">
                    <wps:wsp>
                      <wps:cNvSpPr txBox="1"/>
                      <wps:spPr>
                        <a:xfrm>
                          <a:off x="0" y="0"/>
                          <a:ext cx="184785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343C" w:rsidRDefault="006A343C">
                            <w:r w:rsidRPr="00D53DF2">
                              <w:rPr>
                                <w:rFonts w:cstheme="minorHAnsi"/>
                                <w:sz w:val="24"/>
                                <w:szCs w:val="24"/>
                              </w:rPr>
                              <w:t>Foto: Reunião do CAE e CMDRS assessorado pelo SEBRAE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7C47A" id="Caixa de texto 7170" o:spid="_x0000_s1027" type="#_x0000_t202" style="position:absolute;left:0;text-align:left;margin-left:294.45pt;margin-top:15.25pt;width:145.5pt;height:60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" fillcolor="white [3201]" stroked="f" strokeweight=".5pt">
                <v:textbox>
                  <w:txbxContent>
                    <w:p w:rsidR="006A343C" w:rsidRDefault="006A343C">
                      <w:r w:rsidRPr="00D53DF2">
                        <w:rPr>
                          <w:rFonts w:cstheme="minorHAnsi"/>
                          <w:sz w:val="24"/>
                          <w:szCs w:val="24"/>
                        </w:rPr>
                        <w:t>Foto: Reunião do CAE e CMDRS assessorado pelo SEBRAE</w:t>
                      </w:r>
                    </w:p>
                  </w:txbxContent>
                </v:textbox>
              </v:shape>
            </w:pict>
          </mc:Fallback>
        </mc:AlternateContent>
      </w:r>
    </w:p>
    <w:p w:rsidR="00EF7C55" w:rsidRPr="00D53DF2" w:rsidRDefault="006A343C" w:rsidP="006A343C">
      <w:pPr>
        <w:spacing w:line="360" w:lineRule="auto"/>
        <w:ind w:left="567"/>
        <w:jc w:val="center"/>
        <w:rPr>
          <w:rFonts w:cstheme="minorHAnsi"/>
          <w:sz w:val="24"/>
          <w:szCs w:val="24"/>
        </w:rPr>
      </w:pPr>
      <w:r w:rsidRPr="00D53DF2">
        <w:rPr>
          <w:rFonts w:cstheme="minorHAnsi"/>
          <w:noProof/>
          <w:sz w:val="24"/>
          <w:szCs w:val="24"/>
          <w:lang w:eastAsia="pt-BR"/>
        </w:rPr>
        <w:drawing>
          <wp:inline distT="0" distB="0" distL="0" distR="0" wp14:anchorId="3B70042C" wp14:editId="535CDA6F">
            <wp:extent cx="1324121" cy="457200"/>
            <wp:effectExtent l="0" t="0" r="9525" b="0"/>
            <wp:docPr id="7177" name="Imagem 7177"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r w:rsidR="00C52C14" w:rsidRPr="00D53DF2">
        <w:rPr>
          <w:rFonts w:cstheme="minorHAnsi"/>
          <w:sz w:val="24"/>
          <w:szCs w:val="24"/>
        </w:rPr>
        <w:t xml:space="preserve">                     </w:t>
      </w:r>
    </w:p>
    <w:p w:rsidR="00DD75E0" w:rsidRDefault="00DD75E0" w:rsidP="00C52C14">
      <w:pPr>
        <w:spacing w:line="360" w:lineRule="auto"/>
        <w:ind w:left="567"/>
        <w:jc w:val="both"/>
        <w:rPr>
          <w:rFonts w:cstheme="minorHAnsi"/>
          <w:b/>
          <w:sz w:val="24"/>
          <w:szCs w:val="24"/>
        </w:rPr>
      </w:pPr>
    </w:p>
    <w:p w:rsidR="00EF7C55" w:rsidRPr="00D53DF2" w:rsidRDefault="00EF7C55" w:rsidP="00C52C14">
      <w:pPr>
        <w:spacing w:line="360" w:lineRule="auto"/>
        <w:ind w:left="567"/>
        <w:jc w:val="both"/>
        <w:rPr>
          <w:rFonts w:cstheme="minorHAnsi"/>
          <w:b/>
          <w:sz w:val="24"/>
          <w:szCs w:val="24"/>
        </w:rPr>
      </w:pPr>
      <w:r w:rsidRPr="00D53DF2">
        <w:rPr>
          <w:rFonts w:cstheme="minorHAnsi"/>
          <w:b/>
          <w:sz w:val="24"/>
          <w:szCs w:val="24"/>
        </w:rPr>
        <w:t>OPERACION</w:t>
      </w:r>
      <w:r w:rsidR="00C5254F">
        <w:rPr>
          <w:rFonts w:cstheme="minorHAnsi"/>
          <w:b/>
          <w:sz w:val="24"/>
          <w:szCs w:val="24"/>
        </w:rPr>
        <w:t>ALIZAÇÃO DA PATRULHA MECANIZADA – EQTOS.  AGRÍCOLA</w:t>
      </w:r>
    </w:p>
    <w:p w:rsidR="00991487" w:rsidRDefault="00EF7C55" w:rsidP="00991487">
      <w:pPr>
        <w:spacing w:line="360" w:lineRule="auto"/>
        <w:ind w:left="567"/>
        <w:jc w:val="both"/>
        <w:rPr>
          <w:rFonts w:cstheme="minorHAnsi"/>
          <w:sz w:val="24"/>
          <w:szCs w:val="24"/>
        </w:rPr>
      </w:pPr>
      <w:r w:rsidRPr="00D53DF2">
        <w:rPr>
          <w:rFonts w:cstheme="minorHAnsi"/>
          <w:sz w:val="24"/>
          <w:szCs w:val="24"/>
        </w:rPr>
        <w:t>A Prefeitur</w:t>
      </w:r>
      <w:r w:rsidR="006B34EA" w:rsidRPr="00D53DF2">
        <w:rPr>
          <w:rFonts w:cstheme="minorHAnsi"/>
          <w:sz w:val="24"/>
          <w:szCs w:val="24"/>
        </w:rPr>
        <w:t xml:space="preserve">a de Nova Iguaçu disponibiliza </w:t>
      </w:r>
      <w:r w:rsidRPr="00D53DF2">
        <w:rPr>
          <w:rFonts w:cstheme="minorHAnsi"/>
          <w:sz w:val="24"/>
          <w:szCs w:val="24"/>
        </w:rPr>
        <w:t xml:space="preserve">a patrulha mecanizada para atender os pequenos agricultores do município, para assim facilitar o trabalho nas áreas rurais, fornecendo suporte ao manejo do solo, tratos culturais e colheita. </w:t>
      </w:r>
    </w:p>
    <w:p w:rsidR="00991487" w:rsidRDefault="00EF7C55" w:rsidP="00991487">
      <w:pPr>
        <w:spacing w:line="360" w:lineRule="auto"/>
        <w:ind w:left="567"/>
        <w:jc w:val="both"/>
        <w:rPr>
          <w:rFonts w:cstheme="minorHAnsi"/>
          <w:sz w:val="24"/>
          <w:szCs w:val="24"/>
        </w:rPr>
      </w:pPr>
      <w:r w:rsidRPr="00D53DF2">
        <w:rPr>
          <w:rFonts w:cstheme="minorHAnsi"/>
          <w:sz w:val="24"/>
          <w:szCs w:val="24"/>
        </w:rPr>
        <w:t xml:space="preserve">A concessão da patrulha mecanizada visa o desenvolvimento da produção agrícola dos pequenos produtores situados na zona rural do município. </w:t>
      </w:r>
    </w:p>
    <w:p w:rsidR="00991487" w:rsidRDefault="00EF7C55" w:rsidP="00991487">
      <w:pPr>
        <w:spacing w:line="360" w:lineRule="auto"/>
        <w:ind w:left="567"/>
        <w:jc w:val="both"/>
        <w:rPr>
          <w:rFonts w:cstheme="minorHAnsi"/>
          <w:sz w:val="24"/>
          <w:szCs w:val="24"/>
        </w:rPr>
      </w:pPr>
      <w:r w:rsidRPr="00D53DF2">
        <w:rPr>
          <w:rFonts w:cstheme="minorHAnsi"/>
          <w:sz w:val="24"/>
          <w:szCs w:val="24"/>
        </w:rPr>
        <w:t>Os tratores estão cedidos por meio do termo de cooperação técnica, o qual designa a organização local como responsável pela gestão dos equipamentos. Já o caminhão da patrulha mecanizada está cedido para a Associação Feira da Roça de Nova Iguaçu (AFERNI) para contribuir na logística dos associados.</w:t>
      </w:r>
    </w:p>
    <w:p w:rsidR="00BE0D62" w:rsidRDefault="00EF7C55" w:rsidP="00991487">
      <w:pPr>
        <w:spacing w:line="360" w:lineRule="auto"/>
        <w:ind w:left="567"/>
        <w:jc w:val="both"/>
        <w:rPr>
          <w:rFonts w:cstheme="minorHAnsi"/>
          <w:bCs/>
          <w:noProof/>
          <w:sz w:val="24"/>
          <w:szCs w:val="24"/>
        </w:rPr>
      </w:pPr>
      <w:r w:rsidRPr="00D53DF2">
        <w:rPr>
          <w:rFonts w:cstheme="minorHAnsi"/>
          <w:bCs/>
          <w:sz w:val="24"/>
          <w:szCs w:val="24"/>
        </w:rPr>
        <w:lastRenderedPageBreak/>
        <w:t xml:space="preserve">A Superintendência de Agricultura faz visitas </w:t>
      </w:r>
      <w:r w:rsidR="00C52C14" w:rsidRPr="00D53DF2">
        <w:rPr>
          <w:rFonts w:cstheme="minorHAnsi"/>
          <w:bCs/>
          <w:sz w:val="24"/>
          <w:szCs w:val="24"/>
        </w:rPr>
        <w:t>às</w:t>
      </w:r>
      <w:r w:rsidRPr="00D53DF2">
        <w:rPr>
          <w:rFonts w:cstheme="minorHAnsi"/>
          <w:bCs/>
          <w:sz w:val="24"/>
          <w:szCs w:val="24"/>
        </w:rPr>
        <w:t xml:space="preserve"> regiões onde estão cedidos as máquinas e equipamentos da patrulha mecanizada a fim de verificar se as mesmas estão atendendo os produtores da região.</w:t>
      </w:r>
      <w:r w:rsidR="00BE0D62" w:rsidRPr="00D53DF2">
        <w:rPr>
          <w:rFonts w:cstheme="minorHAnsi"/>
          <w:bCs/>
          <w:noProof/>
          <w:sz w:val="24"/>
          <w:szCs w:val="24"/>
        </w:rPr>
        <w:t xml:space="preserve"> </w:t>
      </w:r>
    </w:p>
    <w:p w:rsidR="00BF38D8" w:rsidRDefault="00BF38D8" w:rsidP="00991487">
      <w:pPr>
        <w:spacing w:line="360" w:lineRule="auto"/>
        <w:ind w:left="567"/>
        <w:jc w:val="both"/>
        <w:rPr>
          <w:rFonts w:cstheme="minorHAnsi"/>
          <w:bCs/>
          <w:noProof/>
          <w:sz w:val="24"/>
          <w:szCs w:val="24"/>
        </w:rPr>
      </w:pPr>
      <w:r w:rsidRPr="00D53DF2">
        <w:rPr>
          <w:rFonts w:cstheme="minorHAnsi"/>
          <w:bCs/>
          <w:noProof/>
          <w:sz w:val="24"/>
          <w:szCs w:val="24"/>
          <w:lang w:eastAsia="pt-BR"/>
        </w:rPr>
        <w:drawing>
          <wp:anchor distT="0" distB="0" distL="114300" distR="114300" simplePos="0" relativeHeight="251672576" behindDoc="1" locked="0" layoutInCell="1" allowOverlap="1" wp14:anchorId="562F19FB" wp14:editId="6804A652">
            <wp:simplePos x="0" y="0"/>
            <wp:positionH relativeFrom="margin">
              <wp:posOffset>1367155</wp:posOffset>
            </wp:positionH>
            <wp:positionV relativeFrom="paragraph">
              <wp:posOffset>231775</wp:posOffset>
            </wp:positionV>
            <wp:extent cx="3117850" cy="1752600"/>
            <wp:effectExtent l="0" t="0" r="6350" b="0"/>
            <wp:wrapTight wrapText="bothSides">
              <wp:wrapPolygon edited="0">
                <wp:start x="0" y="0"/>
                <wp:lineTo x="0" y="21365"/>
                <wp:lineTo x="21512" y="21365"/>
                <wp:lineTo x="21512"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314_1025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7850" cy="1752600"/>
                    </a:xfrm>
                    <a:prstGeom prst="rect">
                      <a:avLst/>
                    </a:prstGeom>
                  </pic:spPr>
                </pic:pic>
              </a:graphicData>
            </a:graphic>
            <wp14:sizeRelH relativeFrom="page">
              <wp14:pctWidth>0</wp14:pctWidth>
            </wp14:sizeRelH>
            <wp14:sizeRelV relativeFrom="page">
              <wp14:pctHeight>0</wp14:pctHeight>
            </wp14:sizeRelV>
          </wp:anchor>
        </w:drawing>
      </w:r>
    </w:p>
    <w:p w:rsidR="00BF38D8" w:rsidRPr="00991487" w:rsidRDefault="00BF38D8" w:rsidP="00991487">
      <w:pPr>
        <w:spacing w:line="360" w:lineRule="auto"/>
        <w:ind w:left="567"/>
        <w:jc w:val="both"/>
        <w:rPr>
          <w:rFonts w:cstheme="minorHAnsi"/>
          <w:sz w:val="24"/>
          <w:szCs w:val="24"/>
        </w:rPr>
      </w:pPr>
    </w:p>
    <w:p w:rsidR="006B34EA" w:rsidRPr="00D53DF2" w:rsidRDefault="006B34EA" w:rsidP="00BE0D62">
      <w:pPr>
        <w:spacing w:line="360" w:lineRule="auto"/>
        <w:ind w:left="567"/>
        <w:jc w:val="both"/>
        <w:rPr>
          <w:rFonts w:cstheme="minorHAnsi"/>
          <w:bCs/>
          <w:noProof/>
          <w:sz w:val="24"/>
          <w:szCs w:val="24"/>
        </w:rPr>
      </w:pPr>
    </w:p>
    <w:p w:rsidR="00BE0D62" w:rsidRPr="00D53DF2" w:rsidRDefault="00BE0D62" w:rsidP="00EF7C55">
      <w:pPr>
        <w:spacing w:line="360" w:lineRule="auto"/>
        <w:ind w:left="567"/>
        <w:jc w:val="both"/>
        <w:rPr>
          <w:rFonts w:cstheme="minorHAnsi"/>
          <w:b/>
          <w:sz w:val="24"/>
          <w:szCs w:val="24"/>
        </w:rPr>
      </w:pPr>
    </w:p>
    <w:p w:rsidR="00BE0D62" w:rsidRPr="00D53DF2" w:rsidRDefault="00BE0D62" w:rsidP="00EF7C55">
      <w:pPr>
        <w:spacing w:line="360" w:lineRule="auto"/>
        <w:ind w:left="567"/>
        <w:jc w:val="both"/>
        <w:rPr>
          <w:rFonts w:cstheme="minorHAnsi"/>
          <w:b/>
          <w:sz w:val="24"/>
          <w:szCs w:val="24"/>
        </w:rPr>
      </w:pPr>
    </w:p>
    <w:p w:rsidR="00A518B0" w:rsidRDefault="00A518B0" w:rsidP="00EF7C55">
      <w:pPr>
        <w:spacing w:line="360" w:lineRule="auto"/>
        <w:ind w:left="567"/>
        <w:jc w:val="both"/>
        <w:rPr>
          <w:rFonts w:cstheme="minorHAnsi"/>
          <w:b/>
          <w:sz w:val="24"/>
          <w:szCs w:val="24"/>
        </w:rPr>
      </w:pPr>
    </w:p>
    <w:p w:rsidR="00EF7C55" w:rsidRPr="00D53DF2" w:rsidRDefault="00EF7C55" w:rsidP="00EF7C55">
      <w:pPr>
        <w:spacing w:line="360" w:lineRule="auto"/>
        <w:ind w:left="567"/>
        <w:jc w:val="both"/>
        <w:rPr>
          <w:rFonts w:cstheme="minorHAnsi"/>
          <w:b/>
          <w:sz w:val="24"/>
          <w:szCs w:val="24"/>
        </w:rPr>
      </w:pPr>
      <w:r w:rsidRPr="00D53DF2">
        <w:rPr>
          <w:rFonts w:cstheme="minorHAnsi"/>
          <w:b/>
          <w:sz w:val="24"/>
          <w:szCs w:val="24"/>
        </w:rPr>
        <w:t>APOIO A FEIRA DA ROÇA.</w:t>
      </w:r>
    </w:p>
    <w:p w:rsidR="00EF7C55" w:rsidRPr="00D53DF2" w:rsidRDefault="00EF7C55" w:rsidP="00CD7626">
      <w:pPr>
        <w:spacing w:line="360" w:lineRule="auto"/>
        <w:ind w:left="567"/>
        <w:jc w:val="both"/>
        <w:rPr>
          <w:rFonts w:cstheme="minorHAnsi"/>
          <w:bCs/>
          <w:sz w:val="24"/>
          <w:szCs w:val="24"/>
        </w:rPr>
      </w:pPr>
      <w:r w:rsidRPr="00D53DF2">
        <w:rPr>
          <w:rFonts w:cstheme="minorHAnsi"/>
          <w:bCs/>
          <w:sz w:val="24"/>
          <w:szCs w:val="24"/>
        </w:rPr>
        <w:t>A Superintendência de Agricultura assessora as Feiras da Roça existentes no município. Atualmente existem 2 feiras: Feira da Roça da Praça Rui Barbosa e a Feira da Roça do Shopping de Nova Iguaçu.  A primeira é coordenada pela Associação Feira da Roça de Nova Iguaçu – AFERNI e a segunda coordenada por uma comissão representada por 4</w:t>
      </w:r>
      <w:r w:rsidR="00991487">
        <w:rPr>
          <w:rFonts w:cstheme="minorHAnsi"/>
          <w:bCs/>
          <w:sz w:val="24"/>
          <w:szCs w:val="24"/>
        </w:rPr>
        <w:t xml:space="preserve"> prefeituras: Queimados, Mesqui</w:t>
      </w:r>
      <w:r w:rsidRPr="00D53DF2">
        <w:rPr>
          <w:rFonts w:cstheme="minorHAnsi"/>
          <w:bCs/>
          <w:sz w:val="24"/>
          <w:szCs w:val="24"/>
        </w:rPr>
        <w:t>ta, Japeri e Nova Iguaçu.</w:t>
      </w:r>
    </w:p>
    <w:p w:rsidR="00EF7C55" w:rsidRPr="00D53DF2" w:rsidRDefault="00A518B0" w:rsidP="00EF7C55">
      <w:pPr>
        <w:spacing w:line="360" w:lineRule="auto"/>
        <w:ind w:left="567" w:firstLine="708"/>
        <w:jc w:val="both"/>
        <w:rPr>
          <w:rFonts w:cstheme="minorHAnsi"/>
          <w:bCs/>
          <w:sz w:val="24"/>
          <w:szCs w:val="24"/>
        </w:rPr>
      </w:pPr>
      <w:r w:rsidRPr="00D53DF2">
        <w:rPr>
          <w:rFonts w:cstheme="minorHAnsi"/>
          <w:b/>
          <w:bCs/>
          <w:noProof/>
          <w:sz w:val="24"/>
          <w:szCs w:val="24"/>
          <w:lang w:eastAsia="pt-BR"/>
        </w:rPr>
        <w:drawing>
          <wp:anchor distT="0" distB="0" distL="114300" distR="114300" simplePos="0" relativeHeight="251669504" behindDoc="1" locked="0" layoutInCell="1" allowOverlap="1" wp14:anchorId="6EA44E8A" wp14:editId="3065ED2F">
            <wp:simplePos x="0" y="0"/>
            <wp:positionH relativeFrom="margin">
              <wp:posOffset>2867660</wp:posOffset>
            </wp:positionH>
            <wp:positionV relativeFrom="paragraph">
              <wp:posOffset>19685</wp:posOffset>
            </wp:positionV>
            <wp:extent cx="1976755" cy="1156335"/>
            <wp:effectExtent l="0" t="0" r="4445" b="5715"/>
            <wp:wrapTight wrapText="bothSides">
              <wp:wrapPolygon edited="0">
                <wp:start x="0" y="0"/>
                <wp:lineTo x="0" y="21351"/>
                <wp:lineTo x="21440" y="21351"/>
                <wp:lineTo x="21440"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5c83b6-5207-48d7-af48-207d16b02a2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6755" cy="1156335"/>
                    </a:xfrm>
                    <a:prstGeom prst="rect">
                      <a:avLst/>
                    </a:prstGeom>
                  </pic:spPr>
                </pic:pic>
              </a:graphicData>
            </a:graphic>
            <wp14:sizeRelH relativeFrom="page">
              <wp14:pctWidth>0</wp14:pctWidth>
            </wp14:sizeRelH>
            <wp14:sizeRelV relativeFrom="page">
              <wp14:pctHeight>0</wp14:pctHeight>
            </wp14:sizeRelV>
          </wp:anchor>
        </w:drawing>
      </w:r>
      <w:r w:rsidR="00CD7626" w:rsidRPr="00D53DF2">
        <w:rPr>
          <w:rFonts w:cstheme="minorHAnsi"/>
          <w:bCs/>
          <w:noProof/>
          <w:sz w:val="24"/>
          <w:szCs w:val="24"/>
          <w:lang w:eastAsia="pt-BR"/>
        </w:rPr>
        <w:drawing>
          <wp:anchor distT="0" distB="0" distL="114300" distR="114300" simplePos="0" relativeHeight="251667456" behindDoc="1" locked="0" layoutInCell="1" allowOverlap="1" wp14:anchorId="5148F0E0" wp14:editId="764DA22E">
            <wp:simplePos x="0" y="0"/>
            <wp:positionH relativeFrom="margin">
              <wp:posOffset>625475</wp:posOffset>
            </wp:positionH>
            <wp:positionV relativeFrom="paragraph">
              <wp:posOffset>19685</wp:posOffset>
            </wp:positionV>
            <wp:extent cx="2048510" cy="1151890"/>
            <wp:effectExtent l="0" t="0" r="8890" b="0"/>
            <wp:wrapTight wrapText="bothSides">
              <wp:wrapPolygon edited="0">
                <wp:start x="0" y="0"/>
                <wp:lineTo x="0" y="21076"/>
                <wp:lineTo x="21493" y="21076"/>
                <wp:lineTo x="21493"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f157e62-8942-48d4-a463-95acf3f258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8510" cy="1151890"/>
                    </a:xfrm>
                    <a:prstGeom prst="rect">
                      <a:avLst/>
                    </a:prstGeom>
                  </pic:spPr>
                </pic:pic>
              </a:graphicData>
            </a:graphic>
            <wp14:sizeRelH relativeFrom="page">
              <wp14:pctWidth>0</wp14:pctWidth>
            </wp14:sizeRelH>
            <wp14:sizeRelV relativeFrom="page">
              <wp14:pctHeight>0</wp14:pctHeight>
            </wp14:sizeRelV>
          </wp:anchor>
        </w:drawing>
      </w:r>
      <w:r w:rsidR="00991487">
        <w:rPr>
          <w:rFonts w:cstheme="minorHAnsi"/>
          <w:b/>
          <w:bCs/>
          <w:noProof/>
          <w:sz w:val="24"/>
          <w:szCs w:val="24"/>
          <w:lang w:eastAsia="pt-BR"/>
        </w:rPr>
        <w:t xml:space="preserve">    </w:t>
      </w:r>
    </w:p>
    <w:p w:rsidR="00A518B0" w:rsidRPr="00D53DF2" w:rsidRDefault="00991487" w:rsidP="00A518B0">
      <w:pPr>
        <w:tabs>
          <w:tab w:val="left" w:pos="7797"/>
        </w:tabs>
        <w:spacing w:line="360" w:lineRule="auto"/>
        <w:ind w:right="566"/>
        <w:rPr>
          <w:rFonts w:cstheme="minorHAnsi"/>
          <w:bCs/>
          <w:sz w:val="24"/>
          <w:szCs w:val="24"/>
        </w:rPr>
      </w:pPr>
      <w:r>
        <w:rPr>
          <w:rFonts w:cstheme="minorHAnsi"/>
          <w:bCs/>
          <w:sz w:val="24"/>
          <w:szCs w:val="24"/>
        </w:rPr>
        <w:t xml:space="preserve">  </w:t>
      </w:r>
    </w:p>
    <w:p w:rsidR="00A518B0" w:rsidRPr="00D53DF2" w:rsidRDefault="00A518B0" w:rsidP="00A518B0">
      <w:pPr>
        <w:tabs>
          <w:tab w:val="left" w:pos="7797"/>
        </w:tabs>
        <w:spacing w:line="360" w:lineRule="auto"/>
        <w:ind w:right="566"/>
        <w:jc w:val="right"/>
        <w:rPr>
          <w:rFonts w:cstheme="minorHAnsi"/>
          <w:bCs/>
          <w:sz w:val="24"/>
          <w:szCs w:val="24"/>
        </w:rPr>
      </w:pPr>
    </w:p>
    <w:p w:rsidR="00EF7C55" w:rsidRDefault="00C547D9" w:rsidP="006D01C2">
      <w:pPr>
        <w:tabs>
          <w:tab w:val="left" w:pos="7797"/>
        </w:tabs>
        <w:spacing w:line="360" w:lineRule="auto"/>
        <w:ind w:right="566"/>
        <w:jc w:val="center"/>
        <w:rPr>
          <w:rFonts w:cstheme="minorHAnsi"/>
          <w:bCs/>
          <w:sz w:val="24"/>
          <w:szCs w:val="24"/>
        </w:rPr>
      </w:pPr>
      <w:r w:rsidRPr="00D53DF2">
        <w:rPr>
          <w:rFonts w:cstheme="minorHAnsi"/>
          <w:bCs/>
          <w:noProof/>
          <w:sz w:val="24"/>
          <w:szCs w:val="24"/>
          <w:lang w:eastAsia="pt-BR"/>
        </w:rPr>
        <w:drawing>
          <wp:anchor distT="0" distB="0" distL="114300" distR="114300" simplePos="0" relativeHeight="251670528" behindDoc="1" locked="0" layoutInCell="1" allowOverlap="1" wp14:anchorId="4588CA13" wp14:editId="2BBD1A83">
            <wp:simplePos x="0" y="0"/>
            <wp:positionH relativeFrom="column">
              <wp:posOffset>1501140</wp:posOffset>
            </wp:positionH>
            <wp:positionV relativeFrom="paragraph">
              <wp:posOffset>353060</wp:posOffset>
            </wp:positionV>
            <wp:extent cx="2374265" cy="1495425"/>
            <wp:effectExtent l="0" t="0" r="6985" b="9525"/>
            <wp:wrapTight wrapText="bothSides">
              <wp:wrapPolygon edited="0">
                <wp:start x="0" y="0"/>
                <wp:lineTo x="0" y="21462"/>
                <wp:lineTo x="21490" y="21462"/>
                <wp:lineTo x="21490" y="0"/>
                <wp:lineTo x="0" y="0"/>
              </wp:wrapPolygon>
            </wp:wrapTight>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109_0934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74265" cy="1495425"/>
                    </a:xfrm>
                    <a:prstGeom prst="rect">
                      <a:avLst/>
                    </a:prstGeom>
                  </pic:spPr>
                </pic:pic>
              </a:graphicData>
            </a:graphic>
            <wp14:sizeRelH relativeFrom="page">
              <wp14:pctWidth>0</wp14:pctWidth>
            </wp14:sizeRelH>
            <wp14:sizeRelV relativeFrom="page">
              <wp14:pctHeight>0</wp14:pctHeight>
            </wp14:sizeRelV>
          </wp:anchor>
        </w:drawing>
      </w:r>
      <w:r w:rsidR="00CD7626" w:rsidRPr="00D53DF2">
        <w:rPr>
          <w:rFonts w:cstheme="minorHAnsi"/>
          <w:bCs/>
          <w:sz w:val="24"/>
          <w:szCs w:val="24"/>
        </w:rPr>
        <w:t xml:space="preserve">Feira da </w:t>
      </w:r>
      <w:r w:rsidR="00A518B0" w:rsidRPr="00D53DF2">
        <w:rPr>
          <w:rFonts w:cstheme="minorHAnsi"/>
          <w:bCs/>
          <w:sz w:val="24"/>
          <w:szCs w:val="24"/>
        </w:rPr>
        <w:t xml:space="preserve">Feira da </w:t>
      </w:r>
      <w:r w:rsidR="00CD7626" w:rsidRPr="00D53DF2">
        <w:rPr>
          <w:rFonts w:cstheme="minorHAnsi"/>
          <w:bCs/>
          <w:sz w:val="24"/>
          <w:szCs w:val="24"/>
        </w:rPr>
        <w:t>Roça do Shopping de Nova Iguaçu</w:t>
      </w:r>
    </w:p>
    <w:p w:rsidR="00991487" w:rsidRDefault="00991487" w:rsidP="006D01C2">
      <w:pPr>
        <w:tabs>
          <w:tab w:val="left" w:pos="7797"/>
        </w:tabs>
        <w:spacing w:line="360" w:lineRule="auto"/>
        <w:ind w:right="566"/>
        <w:jc w:val="center"/>
        <w:rPr>
          <w:rFonts w:cstheme="minorHAnsi"/>
          <w:bCs/>
          <w:sz w:val="24"/>
          <w:szCs w:val="24"/>
        </w:rPr>
      </w:pPr>
    </w:p>
    <w:p w:rsidR="00C5254F" w:rsidRPr="00D53DF2" w:rsidRDefault="00C5254F" w:rsidP="006D01C2">
      <w:pPr>
        <w:tabs>
          <w:tab w:val="left" w:pos="7797"/>
        </w:tabs>
        <w:spacing w:line="360" w:lineRule="auto"/>
        <w:ind w:right="566"/>
        <w:jc w:val="center"/>
        <w:rPr>
          <w:rFonts w:cstheme="minorHAnsi"/>
          <w:bCs/>
          <w:sz w:val="24"/>
          <w:szCs w:val="24"/>
        </w:rPr>
      </w:pPr>
    </w:p>
    <w:p w:rsidR="00CD7626" w:rsidRPr="00D53DF2" w:rsidRDefault="00CD7626" w:rsidP="00CD7626">
      <w:pPr>
        <w:spacing w:line="360" w:lineRule="auto"/>
        <w:jc w:val="both"/>
        <w:rPr>
          <w:rFonts w:cstheme="minorHAnsi"/>
          <w:bCs/>
          <w:sz w:val="24"/>
          <w:szCs w:val="24"/>
        </w:rPr>
      </w:pPr>
    </w:p>
    <w:p w:rsidR="00BE0D62" w:rsidRPr="00D53DF2" w:rsidRDefault="00CD7626" w:rsidP="00CD7626">
      <w:pPr>
        <w:spacing w:line="360" w:lineRule="auto"/>
        <w:ind w:right="1983"/>
        <w:rPr>
          <w:rFonts w:cstheme="minorHAnsi"/>
          <w:b/>
          <w:bCs/>
          <w:sz w:val="24"/>
          <w:szCs w:val="24"/>
        </w:rPr>
      </w:pPr>
      <w:r w:rsidRPr="00D53DF2">
        <w:rPr>
          <w:rFonts w:cstheme="minorHAnsi"/>
          <w:b/>
          <w:bCs/>
          <w:sz w:val="24"/>
          <w:szCs w:val="24"/>
        </w:rPr>
        <w:t xml:space="preserve">                                          </w:t>
      </w:r>
    </w:p>
    <w:p w:rsidR="006B34EA" w:rsidRPr="00D53DF2" w:rsidRDefault="006B34EA" w:rsidP="00C547D9">
      <w:pPr>
        <w:spacing w:line="360" w:lineRule="auto"/>
        <w:jc w:val="both"/>
        <w:rPr>
          <w:rFonts w:cstheme="minorHAnsi"/>
          <w:b/>
          <w:sz w:val="24"/>
          <w:szCs w:val="24"/>
        </w:rPr>
      </w:pPr>
    </w:p>
    <w:p w:rsidR="00EF7C55" w:rsidRPr="00D53DF2" w:rsidRDefault="00C547D9" w:rsidP="00C547D9">
      <w:pPr>
        <w:spacing w:line="360" w:lineRule="auto"/>
        <w:jc w:val="both"/>
        <w:rPr>
          <w:rFonts w:cstheme="minorHAnsi"/>
          <w:b/>
          <w:sz w:val="24"/>
          <w:szCs w:val="24"/>
        </w:rPr>
      </w:pPr>
      <w:r>
        <w:rPr>
          <w:rFonts w:cstheme="minorHAnsi"/>
          <w:b/>
          <w:sz w:val="24"/>
          <w:szCs w:val="24"/>
        </w:rPr>
        <w:lastRenderedPageBreak/>
        <w:t>AÇÃO N</w:t>
      </w:r>
      <w:r w:rsidR="006B34EA" w:rsidRPr="00D53DF2">
        <w:rPr>
          <w:rFonts w:cstheme="minorHAnsi"/>
          <w:b/>
          <w:sz w:val="24"/>
          <w:szCs w:val="24"/>
        </w:rPr>
        <w:t xml:space="preserve">O CONSELHO MUNICIPAL DE DESENVOLVIMENTO RURAL SUSTENTÁVEL </w:t>
      </w:r>
    </w:p>
    <w:p w:rsidR="00EF7C55" w:rsidRPr="00D53DF2" w:rsidRDefault="00EF7C55" w:rsidP="00C547D9">
      <w:pPr>
        <w:spacing w:line="360" w:lineRule="auto"/>
        <w:jc w:val="both"/>
        <w:rPr>
          <w:rFonts w:cstheme="minorHAnsi"/>
          <w:b/>
          <w:sz w:val="24"/>
          <w:szCs w:val="24"/>
        </w:rPr>
      </w:pPr>
      <w:r w:rsidRPr="00D53DF2">
        <w:rPr>
          <w:rFonts w:cstheme="minorHAnsi"/>
          <w:bCs/>
          <w:sz w:val="24"/>
          <w:szCs w:val="24"/>
        </w:rPr>
        <w:t>A Superintendência de Agricultura participa ativamen</w:t>
      </w:r>
      <w:r w:rsidR="006B34EA" w:rsidRPr="00D53DF2">
        <w:rPr>
          <w:rFonts w:cstheme="minorHAnsi"/>
          <w:bCs/>
          <w:sz w:val="24"/>
          <w:szCs w:val="24"/>
        </w:rPr>
        <w:t xml:space="preserve">te das reuniões mensais do CMDR, interagindo com os produtores e outros setores governamentais que possuem relação com a atividade agrícola. </w:t>
      </w:r>
    </w:p>
    <w:p w:rsidR="00EF7C55" w:rsidRPr="00D53DF2" w:rsidRDefault="00EF7C55" w:rsidP="00BE0D62">
      <w:pPr>
        <w:spacing w:line="360" w:lineRule="auto"/>
        <w:ind w:left="567"/>
        <w:jc w:val="center"/>
        <w:rPr>
          <w:rFonts w:cstheme="minorHAnsi"/>
          <w:b/>
          <w:sz w:val="24"/>
          <w:szCs w:val="24"/>
        </w:rPr>
      </w:pPr>
      <w:r w:rsidRPr="00D53DF2">
        <w:rPr>
          <w:rFonts w:cstheme="minorHAnsi"/>
          <w:b/>
          <w:noProof/>
          <w:sz w:val="24"/>
          <w:szCs w:val="24"/>
          <w:lang w:eastAsia="pt-BR"/>
        </w:rPr>
        <w:drawing>
          <wp:inline distT="0" distB="0" distL="0" distR="0" wp14:anchorId="2805A980" wp14:editId="7C44664B">
            <wp:extent cx="3676650" cy="2069629"/>
            <wp:effectExtent l="0" t="0" r="0"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1d3006-d2e0-4cc8-ba73-f6a95c6a770f.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90266" cy="2077294"/>
                    </a:xfrm>
                    <a:prstGeom prst="rect">
                      <a:avLst/>
                    </a:prstGeom>
                  </pic:spPr>
                </pic:pic>
              </a:graphicData>
            </a:graphic>
          </wp:inline>
        </w:drawing>
      </w:r>
    </w:p>
    <w:p w:rsidR="00EF7C55" w:rsidRPr="00D53DF2" w:rsidRDefault="00C547D9" w:rsidP="006B34EA">
      <w:pPr>
        <w:spacing w:line="360" w:lineRule="auto"/>
        <w:ind w:left="567" w:right="1416"/>
        <w:jc w:val="center"/>
        <w:rPr>
          <w:rFonts w:cstheme="minorHAnsi"/>
          <w:sz w:val="24"/>
          <w:szCs w:val="24"/>
        </w:rPr>
      </w:pPr>
      <w:r>
        <w:rPr>
          <w:rFonts w:cstheme="minorHAnsi"/>
          <w:sz w:val="24"/>
          <w:szCs w:val="24"/>
        </w:rPr>
        <w:t xml:space="preserve">                   </w:t>
      </w:r>
      <w:r w:rsidR="00EF7C55" w:rsidRPr="00D53DF2">
        <w:rPr>
          <w:rFonts w:cstheme="minorHAnsi"/>
          <w:sz w:val="24"/>
          <w:szCs w:val="24"/>
        </w:rPr>
        <w:t>Foto: Reunião do CMDRS na Subsecretaria dos Conselhos</w:t>
      </w:r>
    </w:p>
    <w:p w:rsidR="006B34EA" w:rsidRPr="00D53DF2" w:rsidRDefault="006B34EA" w:rsidP="006B34EA">
      <w:pPr>
        <w:jc w:val="center"/>
        <w:rPr>
          <w:rFonts w:cstheme="minorHAnsi"/>
          <w:sz w:val="24"/>
          <w:szCs w:val="24"/>
        </w:rPr>
      </w:pPr>
      <w:r w:rsidRPr="00D53DF2">
        <w:rPr>
          <w:rFonts w:cstheme="minorHAnsi"/>
          <w:noProof/>
          <w:sz w:val="24"/>
          <w:szCs w:val="24"/>
          <w:lang w:eastAsia="pt-BR"/>
        </w:rPr>
        <w:drawing>
          <wp:inline distT="0" distB="0" distL="0" distR="0" wp14:anchorId="6715406F" wp14:editId="3555BF76">
            <wp:extent cx="1324121" cy="457200"/>
            <wp:effectExtent l="0" t="0" r="9525" b="0"/>
            <wp:docPr id="9229" name="Imagem 9229"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6B34EA" w:rsidRPr="00D53DF2" w:rsidRDefault="006B34EA" w:rsidP="002F018B">
      <w:pPr>
        <w:pStyle w:val="Ttulo1"/>
        <w:spacing w:before="0" w:line="288" w:lineRule="atLeast"/>
        <w:textAlignment w:val="baseline"/>
        <w:rPr>
          <w:rStyle w:val="Forte"/>
          <w:rFonts w:asciiTheme="minorHAnsi" w:hAnsiTheme="minorHAnsi" w:cstheme="minorHAnsi"/>
          <w:b/>
          <w:bCs/>
          <w:color w:val="auto"/>
          <w:sz w:val="24"/>
          <w:szCs w:val="24"/>
          <w:bdr w:val="none" w:sz="0" w:space="0" w:color="auto" w:frame="1"/>
        </w:rPr>
      </w:pPr>
    </w:p>
    <w:p w:rsidR="006B34EA" w:rsidRPr="00D53DF2" w:rsidRDefault="006B34EA" w:rsidP="002F018B">
      <w:pPr>
        <w:pStyle w:val="Ttulo1"/>
        <w:spacing w:before="0" w:line="288" w:lineRule="atLeast"/>
        <w:textAlignment w:val="baseline"/>
        <w:rPr>
          <w:rStyle w:val="Forte"/>
          <w:rFonts w:asciiTheme="minorHAnsi" w:hAnsiTheme="minorHAnsi" w:cstheme="minorHAnsi"/>
          <w:b/>
          <w:bCs/>
          <w:color w:val="auto"/>
          <w:sz w:val="24"/>
          <w:szCs w:val="24"/>
          <w:bdr w:val="none" w:sz="0" w:space="0" w:color="auto" w:frame="1"/>
        </w:rPr>
      </w:pPr>
    </w:p>
    <w:p w:rsidR="002F018B" w:rsidRPr="00D53DF2" w:rsidRDefault="006B34EA" w:rsidP="006B34EA">
      <w:pPr>
        <w:pStyle w:val="Ttulo1"/>
        <w:spacing w:before="0" w:line="288" w:lineRule="atLeast"/>
        <w:textAlignment w:val="baseline"/>
        <w:rPr>
          <w:rStyle w:val="Forte"/>
          <w:rFonts w:asciiTheme="minorHAnsi" w:hAnsiTheme="minorHAnsi" w:cstheme="minorHAnsi"/>
          <w:b/>
          <w:bCs/>
          <w:color w:val="auto"/>
          <w:sz w:val="24"/>
          <w:szCs w:val="24"/>
          <w:bdr w:val="none" w:sz="0" w:space="0" w:color="auto" w:frame="1"/>
        </w:rPr>
      </w:pPr>
      <w:r w:rsidRPr="00D53DF2">
        <w:rPr>
          <w:rStyle w:val="Forte"/>
          <w:rFonts w:asciiTheme="minorHAnsi" w:hAnsiTheme="minorHAnsi" w:cstheme="minorHAnsi"/>
          <w:b/>
          <w:bCs/>
          <w:color w:val="auto"/>
          <w:sz w:val="24"/>
          <w:szCs w:val="24"/>
          <w:bdr w:val="none" w:sz="0" w:space="0" w:color="auto" w:frame="1"/>
        </w:rPr>
        <w:t xml:space="preserve">INTERCÂMBIO COM OUTRAS PREFEITURAS – VISITA TÉCNICA AO CEPTA – MAGÉ </w:t>
      </w:r>
    </w:p>
    <w:p w:rsidR="006B34EA" w:rsidRPr="00D53DF2" w:rsidRDefault="006B34EA" w:rsidP="006B34EA">
      <w:pPr>
        <w:rPr>
          <w:rFonts w:cstheme="minorHAnsi"/>
          <w:sz w:val="24"/>
          <w:szCs w:val="24"/>
        </w:rPr>
      </w:pPr>
    </w:p>
    <w:p w:rsidR="00A518B0" w:rsidRPr="00D53DF2" w:rsidRDefault="00A518B0" w:rsidP="00A518B0">
      <w:pPr>
        <w:spacing w:after="0" w:line="240" w:lineRule="auto"/>
        <w:jc w:val="both"/>
        <w:textAlignment w:val="baseline"/>
        <w:rPr>
          <w:rFonts w:eastAsia="Times New Roman" w:cstheme="minorHAnsi"/>
          <w:sz w:val="24"/>
          <w:szCs w:val="24"/>
          <w:lang w:eastAsia="pt-BR"/>
        </w:rPr>
      </w:pPr>
      <w:r w:rsidRPr="00D53DF2">
        <w:rPr>
          <w:rFonts w:eastAsia="Times New Roman" w:cstheme="minorHAnsi"/>
          <w:sz w:val="24"/>
          <w:szCs w:val="24"/>
          <w:bdr w:val="none" w:sz="0" w:space="0" w:color="auto" w:frame="1"/>
          <w:lang w:eastAsia="pt-BR"/>
        </w:rPr>
        <w:t>A Superintendência de Agricultura promoveu na manhã do dia 28 de agosto, uma visita técnica ao Centro de Ensino, Pesquisa e Tratamento em Agroecologia (CEPTA), da Prefeitura de Magé. A visita tinha como objetivo conhecer as pesquisas em agroecologia que já acontecem na área e adquirir mais conhecimento para os agricultores do município.</w:t>
      </w:r>
    </w:p>
    <w:p w:rsidR="00A518B0" w:rsidRPr="00D53DF2" w:rsidRDefault="00A518B0" w:rsidP="00A518B0">
      <w:pPr>
        <w:spacing w:after="0" w:line="240" w:lineRule="auto"/>
        <w:jc w:val="both"/>
        <w:textAlignment w:val="baseline"/>
        <w:rPr>
          <w:rFonts w:eastAsia="Times New Roman" w:cstheme="minorHAnsi"/>
          <w:sz w:val="24"/>
          <w:szCs w:val="24"/>
          <w:lang w:eastAsia="pt-BR"/>
        </w:rPr>
      </w:pPr>
      <w:r w:rsidRPr="00D53DF2">
        <w:rPr>
          <w:rFonts w:eastAsia="Times New Roman" w:cstheme="minorHAnsi"/>
          <w:sz w:val="24"/>
          <w:szCs w:val="24"/>
          <w:lang w:eastAsia="pt-BR"/>
        </w:rPr>
        <w:t> </w:t>
      </w:r>
    </w:p>
    <w:p w:rsidR="00A518B0" w:rsidRPr="00D53DF2" w:rsidRDefault="00A518B0" w:rsidP="00A518B0">
      <w:pPr>
        <w:spacing w:after="0" w:line="240" w:lineRule="auto"/>
        <w:jc w:val="both"/>
        <w:textAlignment w:val="baseline"/>
        <w:rPr>
          <w:rFonts w:eastAsia="Times New Roman" w:cstheme="minorHAnsi"/>
          <w:sz w:val="24"/>
          <w:szCs w:val="24"/>
          <w:lang w:eastAsia="pt-BR"/>
        </w:rPr>
      </w:pPr>
      <w:r w:rsidRPr="00D53DF2">
        <w:rPr>
          <w:rFonts w:eastAsia="Times New Roman" w:cstheme="minorHAnsi"/>
          <w:sz w:val="24"/>
          <w:szCs w:val="24"/>
          <w:bdr w:val="none" w:sz="0" w:space="0" w:color="auto" w:frame="1"/>
          <w:lang w:eastAsia="pt-BR"/>
        </w:rPr>
        <w:t>Com a presença de agricultores de Nova Iguaçu, representantes da Associação Feira da Roça de Nova Iguaçu (AFERNI), do Fórum Municipal de Economia Solidária (FMES), e também com professores das escolas do Campo de Nova Iguaçu e representantes da alimentação escolar e projetos da Secretaria de Educação de Nova Iguaçu. Essa visita é  fruto de uma parceira entre a Secretaria de Agricultura Sustentável de Magé e a Secretaria de Meio Ambiente, Agricultura, Desenvolvimento Econômico e Turismo de Nova Iguaçu.</w:t>
      </w:r>
    </w:p>
    <w:p w:rsidR="00A518B0" w:rsidRPr="00D53DF2" w:rsidRDefault="00A518B0" w:rsidP="00EF7C55">
      <w:pPr>
        <w:jc w:val="both"/>
        <w:rPr>
          <w:rFonts w:cstheme="minorHAnsi"/>
          <w:sz w:val="24"/>
          <w:szCs w:val="24"/>
        </w:rPr>
      </w:pPr>
    </w:p>
    <w:p w:rsidR="002F018B" w:rsidRDefault="002F018B" w:rsidP="002F018B">
      <w:pPr>
        <w:jc w:val="center"/>
        <w:rPr>
          <w:rFonts w:cstheme="minorHAnsi"/>
          <w:noProof/>
          <w:sz w:val="24"/>
          <w:szCs w:val="24"/>
          <w:lang w:eastAsia="pt-BR"/>
        </w:rPr>
      </w:pPr>
      <w:r w:rsidRPr="00D53DF2">
        <w:rPr>
          <w:rFonts w:cstheme="minorHAnsi"/>
          <w:noProof/>
          <w:sz w:val="24"/>
          <w:szCs w:val="24"/>
          <w:lang w:eastAsia="pt-BR"/>
        </w:rPr>
        <w:lastRenderedPageBreak/>
        <w:drawing>
          <wp:inline distT="0" distB="0" distL="0" distR="0" wp14:anchorId="107309AA" wp14:editId="2846765B">
            <wp:extent cx="2268830" cy="12763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3 at 08.47.42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1699" cy="1283590"/>
                    </a:xfrm>
                    <a:prstGeom prst="rect">
                      <a:avLst/>
                    </a:prstGeom>
                  </pic:spPr>
                </pic:pic>
              </a:graphicData>
            </a:graphic>
          </wp:inline>
        </w:drawing>
      </w:r>
      <w:r w:rsidRPr="00D53DF2">
        <w:rPr>
          <w:rFonts w:cstheme="minorHAnsi"/>
          <w:noProof/>
          <w:sz w:val="24"/>
          <w:szCs w:val="24"/>
          <w:lang w:eastAsia="pt-BR"/>
        </w:rPr>
        <w:t xml:space="preserve"> </w:t>
      </w:r>
      <w:r w:rsidR="00C5254F">
        <w:rPr>
          <w:rFonts w:cstheme="minorHAnsi"/>
          <w:noProof/>
          <w:sz w:val="24"/>
          <w:szCs w:val="24"/>
          <w:lang w:eastAsia="pt-BR"/>
        </w:rPr>
        <w:t xml:space="preserve">       </w:t>
      </w:r>
      <w:r w:rsidRPr="00D53DF2">
        <w:rPr>
          <w:rFonts w:cstheme="minorHAnsi"/>
          <w:noProof/>
          <w:sz w:val="24"/>
          <w:szCs w:val="24"/>
          <w:lang w:eastAsia="pt-BR"/>
        </w:rPr>
        <w:drawing>
          <wp:inline distT="0" distB="0" distL="0" distR="0" wp14:anchorId="7B968157" wp14:editId="57ECD739">
            <wp:extent cx="2268827" cy="1276350"/>
            <wp:effectExtent l="0" t="0" r="0" b="0"/>
            <wp:docPr id="7169" name="Imagem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3 at 08.47.43.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1040" cy="1283221"/>
                    </a:xfrm>
                    <a:prstGeom prst="rect">
                      <a:avLst/>
                    </a:prstGeom>
                  </pic:spPr>
                </pic:pic>
              </a:graphicData>
            </a:graphic>
          </wp:inline>
        </w:drawing>
      </w:r>
    </w:p>
    <w:p w:rsidR="00C5254F" w:rsidRDefault="00DD75E0" w:rsidP="002F018B">
      <w:pPr>
        <w:jc w:val="center"/>
        <w:rPr>
          <w:rFonts w:cstheme="minorHAnsi"/>
          <w:noProof/>
          <w:sz w:val="24"/>
          <w:szCs w:val="24"/>
          <w:lang w:eastAsia="pt-BR"/>
        </w:rPr>
      </w:pPr>
      <w:r w:rsidRPr="00D53DF2">
        <w:rPr>
          <w:rFonts w:cstheme="minorHAnsi"/>
          <w:noProof/>
          <w:sz w:val="24"/>
          <w:szCs w:val="24"/>
          <w:lang w:eastAsia="pt-BR"/>
        </w:rPr>
        <w:drawing>
          <wp:inline distT="0" distB="0" distL="0" distR="0" wp14:anchorId="231D6D83" wp14:editId="3AFEECF1">
            <wp:extent cx="2765424" cy="2074070"/>
            <wp:effectExtent l="0" t="0" r="0" b="2540"/>
            <wp:docPr id="7168" name="Imagem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3 at 08.47.4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4778" cy="2073585"/>
                    </a:xfrm>
                    <a:prstGeom prst="rect">
                      <a:avLst/>
                    </a:prstGeom>
                  </pic:spPr>
                </pic:pic>
              </a:graphicData>
            </a:graphic>
          </wp:inline>
        </w:drawing>
      </w:r>
    </w:p>
    <w:p w:rsidR="00C5254F" w:rsidRDefault="00C5254F" w:rsidP="002F018B">
      <w:pPr>
        <w:jc w:val="center"/>
        <w:rPr>
          <w:rFonts w:cstheme="minorHAnsi"/>
          <w:noProof/>
          <w:sz w:val="24"/>
          <w:szCs w:val="24"/>
          <w:lang w:eastAsia="pt-BR"/>
        </w:rPr>
      </w:pPr>
    </w:p>
    <w:p w:rsidR="00C5254F" w:rsidRPr="00D53DF2" w:rsidRDefault="00C5254F" w:rsidP="002F018B">
      <w:pPr>
        <w:jc w:val="center"/>
        <w:rPr>
          <w:rFonts w:cstheme="minorHAnsi"/>
          <w:noProof/>
          <w:sz w:val="24"/>
          <w:szCs w:val="24"/>
          <w:lang w:eastAsia="pt-BR"/>
        </w:rPr>
      </w:pPr>
    </w:p>
    <w:p w:rsidR="00A518B0" w:rsidRPr="00D53DF2" w:rsidRDefault="00A518B0" w:rsidP="002F018B">
      <w:pPr>
        <w:jc w:val="center"/>
        <w:rPr>
          <w:rFonts w:cstheme="minorHAnsi"/>
          <w:sz w:val="24"/>
          <w:szCs w:val="24"/>
        </w:rPr>
      </w:pPr>
    </w:p>
    <w:p w:rsidR="006B34EA" w:rsidRDefault="00C5254F" w:rsidP="00C5254F">
      <w:pPr>
        <w:jc w:val="center"/>
        <w:rPr>
          <w:rFonts w:cstheme="minorHAnsi"/>
          <w:sz w:val="24"/>
          <w:szCs w:val="24"/>
        </w:rPr>
      </w:pPr>
      <w:r w:rsidRPr="00D53DF2">
        <w:rPr>
          <w:rFonts w:cstheme="minorHAnsi"/>
          <w:noProof/>
          <w:sz w:val="24"/>
          <w:szCs w:val="24"/>
          <w:lang w:eastAsia="pt-BR"/>
        </w:rPr>
        <w:drawing>
          <wp:inline distT="0" distB="0" distL="0" distR="0" wp14:anchorId="44DCA480" wp14:editId="5F9F9884">
            <wp:extent cx="1324121" cy="457200"/>
            <wp:effectExtent l="0" t="0" r="9525" b="0"/>
            <wp:docPr id="4097" name="Imagem 4097" descr="C:\Users\INV\Documents\FERNANDO CID\LOGO PREFEITURA\LOGO N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Documents\FERNANDO CID\LOGO PREFEITURA\LOGO N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65" cy="457146"/>
                    </a:xfrm>
                    <a:prstGeom prst="rect">
                      <a:avLst/>
                    </a:prstGeom>
                    <a:noFill/>
                    <a:ln>
                      <a:noFill/>
                    </a:ln>
                  </pic:spPr>
                </pic:pic>
              </a:graphicData>
            </a:graphic>
          </wp:inline>
        </w:drawing>
      </w:r>
    </w:p>
    <w:p w:rsidR="00A518B0" w:rsidRPr="00D53DF2" w:rsidRDefault="006B34EA" w:rsidP="00EF7C55">
      <w:pPr>
        <w:jc w:val="both"/>
        <w:rPr>
          <w:rFonts w:cstheme="minorHAnsi"/>
          <w:sz w:val="24"/>
          <w:szCs w:val="24"/>
        </w:rPr>
      </w:pPr>
      <w:r w:rsidRPr="00D53DF2">
        <w:rPr>
          <w:rFonts w:cstheme="minorHAnsi"/>
          <w:noProof/>
          <w:sz w:val="24"/>
          <w:szCs w:val="24"/>
          <w:lang w:eastAsia="pt-BR"/>
        </w:rPr>
        <mc:AlternateContent>
          <mc:Choice Requires="wps">
            <w:drawing>
              <wp:anchor distT="0" distB="0" distL="114300" distR="114300" simplePos="0" relativeHeight="251682816" behindDoc="0" locked="0" layoutInCell="1" allowOverlap="1" wp14:anchorId="5301B55C" wp14:editId="03975A39">
                <wp:simplePos x="0" y="0"/>
                <wp:positionH relativeFrom="column">
                  <wp:posOffset>424815</wp:posOffset>
                </wp:positionH>
                <wp:positionV relativeFrom="paragraph">
                  <wp:posOffset>203835</wp:posOffset>
                </wp:positionV>
                <wp:extent cx="4829175" cy="619125"/>
                <wp:effectExtent l="0" t="0" r="28575" b="28575"/>
                <wp:wrapNone/>
                <wp:docPr id="9230" name="Caixa de texto 9230"/>
                <wp:cNvGraphicFramePr/>
                <a:graphic xmlns:a="http://schemas.openxmlformats.org/drawingml/2006/main">
                  <a:graphicData uri="http://schemas.microsoft.com/office/word/2010/wordprocessingShape">
                    <wps:wsp>
                      <wps:cNvSpPr txBox="1"/>
                      <wps:spPr>
                        <a:xfrm>
                          <a:off x="0" y="0"/>
                          <a:ext cx="48291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0E15" w:rsidRDefault="00270E15" w:rsidP="006B34EA">
                            <w:pPr>
                              <w:jc w:val="center"/>
                              <w:rPr>
                                <w:rFonts w:ascii="Arial" w:hAnsi="Arial" w:cs="Arial"/>
                                <w:b/>
                                <w:sz w:val="20"/>
                                <w:szCs w:val="20"/>
                              </w:rPr>
                            </w:pPr>
                          </w:p>
                          <w:p w:rsidR="00270E15" w:rsidRDefault="00270E15" w:rsidP="006B34EA">
                            <w:pPr>
                              <w:jc w:val="center"/>
                              <w:rPr>
                                <w:rFonts w:ascii="Arial" w:hAnsi="Arial" w:cs="Arial"/>
                                <w:b/>
                                <w:sz w:val="20"/>
                                <w:szCs w:val="20"/>
                              </w:rPr>
                            </w:pPr>
                            <w:r w:rsidRPr="00CD7626">
                              <w:rPr>
                                <w:rFonts w:ascii="Arial" w:hAnsi="Arial" w:cs="Arial"/>
                                <w:b/>
                                <w:sz w:val="20"/>
                                <w:szCs w:val="20"/>
                              </w:rPr>
                              <w:t xml:space="preserve">AÇÕES SETOR DE </w:t>
                            </w:r>
                            <w:r w:rsidRPr="00CD7626">
                              <w:rPr>
                                <w:rFonts w:ascii="Arial" w:hAnsi="Arial" w:cs="Arial"/>
                                <w:b/>
                                <w:bCs/>
                                <w:sz w:val="20"/>
                                <w:szCs w:val="20"/>
                              </w:rPr>
                              <w:t xml:space="preserve">DESENVOLVIMENTO ECÔNOMICO </w:t>
                            </w:r>
                            <w:r w:rsidRPr="00CD7626">
                              <w:rPr>
                                <w:rFonts w:ascii="Arial" w:hAnsi="Arial" w:cs="Arial"/>
                                <w:b/>
                                <w:sz w:val="20"/>
                                <w:szCs w:val="20"/>
                              </w:rPr>
                              <w:t>2017 – SEMADETUR</w:t>
                            </w:r>
                          </w:p>
                          <w:p w:rsidR="00270E15" w:rsidRDefault="00270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1B55C" id="Caixa de texto 9230" o:spid="_x0000_s1028" type="#_x0000_t202" style="position:absolute;left:0;text-align:left;margin-left:33.45pt;margin-top:16.05pt;width:380.25pt;height:4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" fillcolor="white [3201]" strokeweight=".5pt">
                <v:textbox>
                  <w:txbxContent>
                    <w:p w:rsidR="00270E15" w:rsidRDefault="00270E15" w:rsidP="006B34EA">
                      <w:pPr>
                        <w:jc w:val="center"/>
                        <w:rPr>
                          <w:rFonts w:ascii="Arial" w:hAnsi="Arial" w:cs="Arial"/>
                          <w:b/>
                          <w:sz w:val="20"/>
                          <w:szCs w:val="20"/>
                        </w:rPr>
                      </w:pPr>
                    </w:p>
                    <w:p w:rsidR="00270E15" w:rsidRDefault="00270E15" w:rsidP="006B34EA">
                      <w:pPr>
                        <w:jc w:val="center"/>
                        <w:rPr>
                          <w:rFonts w:ascii="Arial" w:hAnsi="Arial" w:cs="Arial"/>
                          <w:b/>
                          <w:sz w:val="20"/>
                          <w:szCs w:val="20"/>
                        </w:rPr>
                      </w:pPr>
                      <w:r w:rsidRPr="00CD7626">
                        <w:rPr>
                          <w:rFonts w:ascii="Arial" w:hAnsi="Arial" w:cs="Arial"/>
                          <w:b/>
                          <w:sz w:val="20"/>
                          <w:szCs w:val="20"/>
                        </w:rPr>
                        <w:t xml:space="preserve">AÇÕES SETOR DE </w:t>
                      </w:r>
                      <w:r w:rsidRPr="00CD7626">
                        <w:rPr>
                          <w:rFonts w:ascii="Arial" w:hAnsi="Arial" w:cs="Arial"/>
                          <w:b/>
                          <w:bCs/>
                          <w:sz w:val="20"/>
                          <w:szCs w:val="20"/>
                        </w:rPr>
                        <w:t xml:space="preserve">DESENVOLVIMENTO ECÔNOMICO </w:t>
                      </w:r>
                      <w:r w:rsidRPr="00CD7626">
                        <w:rPr>
                          <w:rFonts w:ascii="Arial" w:hAnsi="Arial" w:cs="Arial"/>
                          <w:b/>
                          <w:sz w:val="20"/>
                          <w:szCs w:val="20"/>
                        </w:rPr>
                        <w:t>2017 – SEMADETUR</w:t>
                      </w:r>
                    </w:p>
                    <w:p w:rsidR="00270E15" w:rsidRDefault="00270E15"/>
                  </w:txbxContent>
                </v:textbox>
              </v:shape>
            </w:pict>
          </mc:Fallback>
        </mc:AlternateContent>
      </w:r>
    </w:p>
    <w:p w:rsidR="00A518B0" w:rsidRPr="00D53DF2" w:rsidRDefault="00A518B0" w:rsidP="00EF7C55">
      <w:pPr>
        <w:jc w:val="both"/>
        <w:rPr>
          <w:rFonts w:cstheme="minorHAnsi"/>
          <w:sz w:val="24"/>
          <w:szCs w:val="24"/>
        </w:rPr>
      </w:pPr>
    </w:p>
    <w:p w:rsidR="00AF5860" w:rsidRPr="00D53DF2" w:rsidRDefault="00AF5860" w:rsidP="00AF5860">
      <w:pPr>
        <w:jc w:val="center"/>
        <w:rPr>
          <w:rFonts w:cstheme="minorHAnsi"/>
          <w:b/>
          <w:sz w:val="24"/>
          <w:szCs w:val="24"/>
        </w:rPr>
      </w:pPr>
    </w:p>
    <w:p w:rsidR="006B34EA" w:rsidRPr="00D53DF2" w:rsidRDefault="006B34EA" w:rsidP="002F018B">
      <w:pPr>
        <w:pStyle w:val="Ttulo1"/>
        <w:spacing w:before="0" w:line="288" w:lineRule="atLeast"/>
        <w:textAlignment w:val="baseline"/>
        <w:rPr>
          <w:rStyle w:val="Forte"/>
          <w:rFonts w:asciiTheme="minorHAnsi" w:hAnsiTheme="minorHAnsi" w:cstheme="minorHAnsi"/>
          <w:b/>
          <w:bCs/>
          <w:color w:val="310000"/>
          <w:sz w:val="24"/>
          <w:szCs w:val="24"/>
          <w:bdr w:val="none" w:sz="0" w:space="0" w:color="auto" w:frame="1"/>
        </w:rPr>
      </w:pPr>
    </w:p>
    <w:p w:rsidR="006B34EA" w:rsidRPr="00D53DF2" w:rsidRDefault="006B34EA" w:rsidP="002F018B">
      <w:pPr>
        <w:pStyle w:val="Ttulo1"/>
        <w:spacing w:before="0" w:line="288" w:lineRule="atLeast"/>
        <w:textAlignment w:val="baseline"/>
        <w:rPr>
          <w:rStyle w:val="Forte"/>
          <w:rFonts w:asciiTheme="minorHAnsi" w:hAnsiTheme="minorHAnsi" w:cstheme="minorHAnsi"/>
          <w:b/>
          <w:bCs/>
          <w:color w:val="310000"/>
          <w:sz w:val="24"/>
          <w:szCs w:val="24"/>
          <w:bdr w:val="none" w:sz="0" w:space="0" w:color="auto" w:frame="1"/>
        </w:rPr>
      </w:pPr>
    </w:p>
    <w:p w:rsidR="002F018B" w:rsidRPr="00D53DF2" w:rsidRDefault="006B34EA" w:rsidP="002F018B">
      <w:pPr>
        <w:pStyle w:val="Ttulo1"/>
        <w:spacing w:before="0" w:line="288" w:lineRule="atLeast"/>
        <w:textAlignment w:val="baseline"/>
        <w:rPr>
          <w:rFonts w:asciiTheme="minorHAnsi" w:hAnsiTheme="minorHAnsi" w:cstheme="minorHAnsi"/>
          <w:b w:val="0"/>
          <w:bCs w:val="0"/>
          <w:color w:val="310000"/>
          <w:sz w:val="24"/>
          <w:szCs w:val="24"/>
        </w:rPr>
      </w:pPr>
      <w:r w:rsidRPr="00D53DF2">
        <w:rPr>
          <w:rStyle w:val="Forte"/>
          <w:rFonts w:asciiTheme="minorHAnsi" w:hAnsiTheme="minorHAnsi" w:cstheme="minorHAnsi"/>
          <w:b/>
          <w:bCs/>
          <w:color w:val="310000"/>
          <w:sz w:val="24"/>
          <w:szCs w:val="24"/>
          <w:bdr w:val="none" w:sz="0" w:space="0" w:color="auto" w:frame="1"/>
        </w:rPr>
        <w:t xml:space="preserve">APOIO À SEMUG / ORDEM URBANA NO CADASTRAMENTO DOS CAMELÔS </w:t>
      </w:r>
    </w:p>
    <w:p w:rsidR="002F018B" w:rsidRPr="00D53DF2" w:rsidRDefault="002F018B" w:rsidP="002F018B">
      <w:pPr>
        <w:rPr>
          <w:rFonts w:cstheme="minorHAnsi"/>
          <w:b/>
          <w:sz w:val="24"/>
          <w:szCs w:val="24"/>
        </w:rPr>
      </w:pPr>
    </w:p>
    <w:p w:rsidR="002F018B" w:rsidRPr="00D53DF2" w:rsidRDefault="002F018B" w:rsidP="002F018B">
      <w:pPr>
        <w:spacing w:after="0"/>
        <w:jc w:val="both"/>
        <w:textAlignment w:val="baseline"/>
        <w:rPr>
          <w:rFonts w:eastAsia="Times New Roman" w:cstheme="minorHAnsi"/>
          <w:sz w:val="24"/>
          <w:szCs w:val="24"/>
          <w:lang w:eastAsia="pt-BR"/>
        </w:rPr>
      </w:pPr>
      <w:r w:rsidRPr="00D53DF2">
        <w:rPr>
          <w:rFonts w:eastAsia="Times New Roman" w:cstheme="minorHAnsi"/>
          <w:sz w:val="24"/>
          <w:szCs w:val="24"/>
          <w:bdr w:val="none" w:sz="0" w:space="0" w:color="auto" w:frame="1"/>
          <w:lang w:eastAsia="pt-BR"/>
        </w:rPr>
        <w:t xml:space="preserve">A Superintendência de Ordem Urbana e a Secretaria Municipal de Meio Ambiente, Agricultura, Desenvolvimento Econômico e </w:t>
      </w:r>
      <w:r w:rsidR="00074418" w:rsidRPr="00D53DF2">
        <w:rPr>
          <w:rFonts w:eastAsia="Times New Roman" w:cstheme="minorHAnsi"/>
          <w:sz w:val="24"/>
          <w:szCs w:val="24"/>
          <w:bdr w:val="none" w:sz="0" w:space="0" w:color="auto" w:frame="1"/>
          <w:lang w:eastAsia="pt-BR"/>
        </w:rPr>
        <w:t>Turismo, cadastraram</w:t>
      </w:r>
      <w:r w:rsidRPr="00D53DF2">
        <w:rPr>
          <w:rFonts w:eastAsia="Times New Roman" w:cstheme="minorHAnsi"/>
          <w:sz w:val="24"/>
          <w:szCs w:val="24"/>
          <w:bdr w:val="none" w:sz="0" w:space="0" w:color="auto" w:frame="1"/>
          <w:lang w:eastAsia="pt-BR"/>
        </w:rPr>
        <w:t> nos dias 08, 09 e 10 de fevereiro, na Vila Olímpica, cerca de 800 vendedores ambulantes que já trabalhavam durante o dia pelas ruas do Centro, entre o Terminal Rodoviário e a Praça Santos Dummont.</w:t>
      </w:r>
    </w:p>
    <w:p w:rsidR="00ED370F" w:rsidRPr="00C5254F" w:rsidRDefault="00C5254F" w:rsidP="00C5254F">
      <w:pPr>
        <w:spacing w:after="0"/>
        <w:jc w:val="both"/>
        <w:textAlignment w:val="baseline"/>
        <w:rPr>
          <w:rFonts w:eastAsia="Times New Roman" w:cstheme="minorHAnsi"/>
          <w:sz w:val="24"/>
          <w:szCs w:val="24"/>
          <w:lang w:eastAsia="pt-BR"/>
        </w:rPr>
      </w:pPr>
      <w:r>
        <w:rPr>
          <w:rFonts w:eastAsia="Times New Roman" w:cstheme="minorHAnsi"/>
          <w:sz w:val="24"/>
          <w:szCs w:val="24"/>
          <w:lang w:eastAsia="pt-BR"/>
        </w:rPr>
        <w:t> </w:t>
      </w:r>
    </w:p>
    <w:p w:rsidR="002F018B" w:rsidRPr="00D53DF2" w:rsidRDefault="00ED370F" w:rsidP="002F018B">
      <w:pPr>
        <w:spacing w:after="0"/>
        <w:jc w:val="both"/>
        <w:textAlignment w:val="baseline"/>
        <w:rPr>
          <w:rFonts w:eastAsia="Times New Roman" w:cstheme="minorHAnsi"/>
          <w:sz w:val="24"/>
          <w:szCs w:val="24"/>
          <w:lang w:eastAsia="pt-BR"/>
        </w:rPr>
      </w:pPr>
      <w:r w:rsidRPr="00D53DF2">
        <w:rPr>
          <w:rFonts w:eastAsia="Times New Roman" w:cstheme="minorHAnsi"/>
          <w:sz w:val="24"/>
          <w:szCs w:val="24"/>
          <w:bdr w:val="none" w:sz="0" w:space="0" w:color="auto" w:frame="1"/>
          <w:lang w:eastAsia="pt-BR"/>
        </w:rPr>
        <w:t>O objetivo da prefeitura era</w:t>
      </w:r>
      <w:r w:rsidR="002F018B" w:rsidRPr="00D53DF2">
        <w:rPr>
          <w:rFonts w:eastAsia="Times New Roman" w:cstheme="minorHAnsi"/>
          <w:sz w:val="24"/>
          <w:szCs w:val="24"/>
          <w:bdr w:val="none" w:sz="0" w:space="0" w:color="auto" w:frame="1"/>
          <w:lang w:eastAsia="pt-BR"/>
        </w:rPr>
        <w:t xml:space="preserve"> organizar a região central da cidade com barracas padronizadas e legalizar o trabalho dos camelôs, transformando-os em </w:t>
      </w:r>
      <w:r w:rsidR="002F018B" w:rsidRPr="00D53DF2">
        <w:rPr>
          <w:rFonts w:eastAsia="Times New Roman" w:cstheme="minorHAnsi"/>
          <w:sz w:val="24"/>
          <w:szCs w:val="24"/>
          <w:bdr w:val="none" w:sz="0" w:space="0" w:color="auto" w:frame="1"/>
          <w:lang w:eastAsia="pt-BR"/>
        </w:rPr>
        <w:lastRenderedPageBreak/>
        <w:t>microempreendedores individuais. A equipe do Espaço do Empreendedor colaborou atendendo os ambulantes e fazendo palestras no local informando sobre os benefícios de ser Micro Empreendedor Individual.</w:t>
      </w:r>
    </w:p>
    <w:p w:rsidR="002F018B" w:rsidRPr="00D53DF2" w:rsidRDefault="002F018B" w:rsidP="002F018B">
      <w:pPr>
        <w:spacing w:after="0" w:line="360" w:lineRule="auto"/>
        <w:jc w:val="both"/>
        <w:textAlignment w:val="baseline"/>
        <w:rPr>
          <w:rFonts w:eastAsia="Times New Roman" w:cstheme="minorHAnsi"/>
          <w:color w:val="7C6F53"/>
          <w:sz w:val="24"/>
          <w:szCs w:val="24"/>
          <w:lang w:eastAsia="pt-BR"/>
        </w:rPr>
      </w:pPr>
      <w:r w:rsidRPr="00D53DF2">
        <w:rPr>
          <w:rFonts w:eastAsia="Times New Roman" w:cstheme="minorHAnsi"/>
          <w:color w:val="7C6F53"/>
          <w:sz w:val="24"/>
          <w:szCs w:val="24"/>
          <w:lang w:eastAsia="pt-BR"/>
        </w:rPr>
        <w:t> </w:t>
      </w:r>
    </w:p>
    <w:p w:rsidR="002F018B" w:rsidRPr="00D53DF2" w:rsidRDefault="002F018B" w:rsidP="002F018B">
      <w:pPr>
        <w:spacing w:after="0" w:line="360" w:lineRule="auto"/>
        <w:jc w:val="center"/>
        <w:textAlignment w:val="baseline"/>
        <w:rPr>
          <w:rFonts w:cstheme="minorHAnsi"/>
          <w:b/>
          <w:sz w:val="24"/>
          <w:szCs w:val="24"/>
        </w:rPr>
      </w:pPr>
      <w:r w:rsidRPr="00D53DF2">
        <w:rPr>
          <w:rFonts w:cstheme="minorHAnsi"/>
          <w:b/>
          <w:noProof/>
          <w:sz w:val="24"/>
          <w:szCs w:val="24"/>
          <w:lang w:eastAsia="pt-BR"/>
        </w:rPr>
        <w:drawing>
          <wp:inline distT="0" distB="0" distL="0" distR="0" wp14:anchorId="3BBD8DBD" wp14:editId="71F362F3">
            <wp:extent cx="2246358" cy="1487089"/>
            <wp:effectExtent l="0" t="0" r="1905" b="0"/>
            <wp:docPr id="7171" name="Imagem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601-H52.jpeg"/>
                    <pic:cNvPicPr/>
                  </pic:nvPicPr>
                  <pic:blipFill>
                    <a:blip r:embed="rId38">
                      <a:extLst>
                        <a:ext uri="{28A0092B-C50C-407E-A947-70E740481C1C}">
                          <a14:useLocalDpi xmlns:a14="http://schemas.microsoft.com/office/drawing/2010/main" val="0"/>
                        </a:ext>
                      </a:extLst>
                    </a:blip>
                    <a:stretch>
                      <a:fillRect/>
                    </a:stretch>
                  </pic:blipFill>
                  <pic:spPr>
                    <a:xfrm>
                      <a:off x="0" y="0"/>
                      <a:ext cx="2246358" cy="1487089"/>
                    </a:xfrm>
                    <a:prstGeom prst="rect">
                      <a:avLst/>
                    </a:prstGeom>
                  </pic:spPr>
                </pic:pic>
              </a:graphicData>
            </a:graphic>
          </wp:inline>
        </w:drawing>
      </w:r>
      <w:r w:rsidR="00C5254F">
        <w:rPr>
          <w:rFonts w:cstheme="minorHAnsi"/>
          <w:b/>
          <w:noProof/>
          <w:sz w:val="24"/>
          <w:szCs w:val="24"/>
          <w:lang w:eastAsia="pt-BR"/>
        </w:rPr>
        <w:t xml:space="preserve">         </w:t>
      </w:r>
      <w:r w:rsidRPr="00D53DF2">
        <w:rPr>
          <w:rFonts w:cstheme="minorHAnsi"/>
          <w:b/>
          <w:noProof/>
          <w:sz w:val="24"/>
          <w:szCs w:val="24"/>
          <w:lang w:eastAsia="pt-BR"/>
        </w:rPr>
        <w:drawing>
          <wp:inline distT="0" distB="0" distL="0" distR="0" wp14:anchorId="2127F592" wp14:editId="1504AE18">
            <wp:extent cx="2243823" cy="1485240"/>
            <wp:effectExtent l="0" t="0" r="4445" b="1270"/>
            <wp:docPr id="7172" name="Imagem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ament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43077" cy="1484746"/>
                    </a:xfrm>
                    <a:prstGeom prst="rect">
                      <a:avLst/>
                    </a:prstGeom>
                  </pic:spPr>
                </pic:pic>
              </a:graphicData>
            </a:graphic>
          </wp:inline>
        </w:drawing>
      </w:r>
    </w:p>
    <w:p w:rsidR="002F018B" w:rsidRPr="00D53DF2" w:rsidRDefault="002F018B" w:rsidP="00AF5860">
      <w:pPr>
        <w:jc w:val="center"/>
        <w:rPr>
          <w:rFonts w:cstheme="minorHAnsi"/>
          <w:b/>
          <w:sz w:val="24"/>
          <w:szCs w:val="24"/>
        </w:rPr>
      </w:pPr>
    </w:p>
    <w:p w:rsidR="00ED370F" w:rsidRDefault="00ED370F" w:rsidP="00C5254F">
      <w:pPr>
        <w:rPr>
          <w:rFonts w:cstheme="minorHAnsi"/>
          <w:b/>
          <w:bCs/>
          <w:sz w:val="24"/>
          <w:szCs w:val="24"/>
        </w:rPr>
      </w:pPr>
    </w:p>
    <w:p w:rsidR="00C5254F" w:rsidRPr="00D53DF2" w:rsidRDefault="00C5254F" w:rsidP="00C5254F">
      <w:pPr>
        <w:rPr>
          <w:rFonts w:cstheme="minorHAnsi"/>
          <w:b/>
          <w:bCs/>
          <w:sz w:val="24"/>
          <w:szCs w:val="24"/>
        </w:rPr>
      </w:pPr>
    </w:p>
    <w:p w:rsidR="00EF7C55" w:rsidRPr="00D53DF2" w:rsidRDefault="00ED370F" w:rsidP="00C5254F">
      <w:pPr>
        <w:rPr>
          <w:rFonts w:cstheme="minorHAnsi"/>
          <w:b/>
          <w:bCs/>
          <w:sz w:val="24"/>
          <w:szCs w:val="24"/>
        </w:rPr>
      </w:pPr>
      <w:r w:rsidRPr="00D53DF2">
        <w:rPr>
          <w:rFonts w:cstheme="minorHAnsi"/>
          <w:b/>
          <w:bCs/>
          <w:sz w:val="24"/>
          <w:szCs w:val="24"/>
        </w:rPr>
        <w:t xml:space="preserve">ESPAÇO DO EMPREENDEDOR   </w:t>
      </w:r>
      <w:r w:rsidR="00EF7C55" w:rsidRPr="00D53DF2">
        <w:rPr>
          <w:rFonts w:cstheme="minorHAnsi"/>
          <w:b/>
          <w:bCs/>
          <w:sz w:val="24"/>
          <w:szCs w:val="24"/>
        </w:rPr>
        <w:t xml:space="preserve"> </w:t>
      </w:r>
    </w:p>
    <w:p w:rsidR="00ED370F" w:rsidRDefault="00ED370F" w:rsidP="00AF5860">
      <w:pPr>
        <w:ind w:left="709"/>
        <w:rPr>
          <w:rFonts w:cstheme="minorHAnsi"/>
          <w:bCs/>
          <w:sz w:val="24"/>
          <w:szCs w:val="24"/>
        </w:rPr>
      </w:pPr>
      <w:r w:rsidRPr="00D53DF2">
        <w:rPr>
          <w:rFonts w:cstheme="minorHAnsi"/>
          <w:bCs/>
          <w:sz w:val="24"/>
          <w:szCs w:val="24"/>
        </w:rPr>
        <w:t>Perto de 4 mil M</w:t>
      </w:r>
      <w:r w:rsidR="00925640">
        <w:rPr>
          <w:rFonts w:cstheme="minorHAnsi"/>
          <w:bCs/>
          <w:sz w:val="24"/>
          <w:szCs w:val="24"/>
        </w:rPr>
        <w:t xml:space="preserve"> </w:t>
      </w:r>
      <w:r w:rsidRPr="00D53DF2">
        <w:rPr>
          <w:rFonts w:cstheme="minorHAnsi"/>
          <w:bCs/>
          <w:sz w:val="24"/>
          <w:szCs w:val="24"/>
        </w:rPr>
        <w:t>E</w:t>
      </w:r>
      <w:r w:rsidR="00925640">
        <w:rPr>
          <w:rFonts w:cstheme="minorHAnsi"/>
          <w:bCs/>
          <w:sz w:val="24"/>
          <w:szCs w:val="24"/>
        </w:rPr>
        <w:t xml:space="preserve"> </w:t>
      </w:r>
      <w:r w:rsidRPr="00D53DF2">
        <w:rPr>
          <w:rFonts w:cstheme="minorHAnsi"/>
          <w:bCs/>
          <w:sz w:val="24"/>
          <w:szCs w:val="24"/>
        </w:rPr>
        <w:t>I</w:t>
      </w:r>
      <w:r w:rsidR="00925640">
        <w:rPr>
          <w:rFonts w:cstheme="minorHAnsi"/>
          <w:bCs/>
          <w:sz w:val="24"/>
          <w:szCs w:val="24"/>
        </w:rPr>
        <w:t xml:space="preserve"> </w:t>
      </w:r>
      <w:r w:rsidRPr="00D53DF2">
        <w:rPr>
          <w:rFonts w:cstheme="minorHAnsi"/>
          <w:bCs/>
          <w:sz w:val="24"/>
          <w:szCs w:val="24"/>
        </w:rPr>
        <w:t>s -  Micro Empreendedores Individuais participaram das diversas palestras promovidas pela SEMADETUR em parceria com o SEBRAE</w:t>
      </w:r>
    </w:p>
    <w:p w:rsidR="00C5254F" w:rsidRPr="00D53DF2" w:rsidRDefault="00C5254F" w:rsidP="00C5254F">
      <w:pPr>
        <w:ind w:left="709"/>
        <w:jc w:val="center"/>
        <w:rPr>
          <w:rFonts w:cstheme="minorHAnsi"/>
          <w:bCs/>
          <w:sz w:val="24"/>
          <w:szCs w:val="24"/>
        </w:rPr>
      </w:pPr>
    </w:p>
    <w:p w:rsidR="00EF7C55" w:rsidRPr="00D53DF2" w:rsidRDefault="00EF7C55" w:rsidP="00EF7C55">
      <w:pPr>
        <w:pStyle w:val="PargrafodaLista"/>
        <w:numPr>
          <w:ilvl w:val="0"/>
          <w:numId w:val="2"/>
        </w:numPr>
        <w:jc w:val="both"/>
        <w:rPr>
          <w:rFonts w:cstheme="minorHAnsi"/>
          <w:b/>
          <w:bCs/>
          <w:sz w:val="24"/>
          <w:szCs w:val="24"/>
        </w:rPr>
      </w:pPr>
      <w:r w:rsidRPr="00D53DF2">
        <w:rPr>
          <w:rFonts w:cstheme="minorHAnsi"/>
          <w:b/>
          <w:bCs/>
          <w:sz w:val="24"/>
          <w:szCs w:val="24"/>
        </w:rPr>
        <w:t>PALESTRAS “COMO COMEÇAR BEM”</w:t>
      </w:r>
    </w:p>
    <w:p w:rsidR="00EF7C55" w:rsidRPr="00D53DF2" w:rsidRDefault="00EF7C55" w:rsidP="00CD7626">
      <w:pPr>
        <w:pStyle w:val="PargrafodaLista"/>
        <w:jc w:val="both"/>
        <w:rPr>
          <w:rFonts w:cstheme="minorHAnsi"/>
          <w:bCs/>
          <w:sz w:val="24"/>
          <w:szCs w:val="24"/>
        </w:rPr>
      </w:pPr>
      <w:r w:rsidRPr="00D53DF2">
        <w:rPr>
          <w:rFonts w:cstheme="minorHAnsi"/>
          <w:bCs/>
          <w:sz w:val="24"/>
          <w:szCs w:val="24"/>
        </w:rPr>
        <w:t>As palestras</w:t>
      </w:r>
      <w:r w:rsidR="00925640">
        <w:rPr>
          <w:rFonts w:cstheme="minorHAnsi"/>
          <w:bCs/>
          <w:sz w:val="24"/>
          <w:szCs w:val="24"/>
        </w:rPr>
        <w:t xml:space="preserve"> </w:t>
      </w:r>
      <w:r w:rsidRPr="00D53DF2">
        <w:rPr>
          <w:rFonts w:cstheme="minorHAnsi"/>
          <w:bCs/>
          <w:sz w:val="24"/>
          <w:szCs w:val="24"/>
        </w:rPr>
        <w:t xml:space="preserve"> “Como se tornar Microempreendedor Individual (MEI)” no audi</w:t>
      </w:r>
      <w:r w:rsidR="00925640">
        <w:rPr>
          <w:rFonts w:cstheme="minorHAnsi"/>
          <w:bCs/>
          <w:sz w:val="24"/>
          <w:szCs w:val="24"/>
        </w:rPr>
        <w:t xml:space="preserve">tório da Sala do Empreendedor tiveram por objetivo, </w:t>
      </w:r>
      <w:r w:rsidRPr="00D53DF2">
        <w:rPr>
          <w:rFonts w:cstheme="minorHAnsi"/>
          <w:bCs/>
          <w:sz w:val="24"/>
          <w:szCs w:val="24"/>
        </w:rPr>
        <w:t>ajudar o futuro empresário a dar os primeiros passos em seu negócio, com mais segurança. Para tanto</w:t>
      </w:r>
      <w:r w:rsidR="00925640">
        <w:rPr>
          <w:rFonts w:cstheme="minorHAnsi"/>
          <w:bCs/>
          <w:sz w:val="24"/>
          <w:szCs w:val="24"/>
        </w:rPr>
        <w:t>, o curso orienta</w:t>
      </w:r>
      <w:r w:rsidRPr="00D53DF2">
        <w:rPr>
          <w:rFonts w:cstheme="minorHAnsi"/>
          <w:bCs/>
          <w:sz w:val="24"/>
          <w:szCs w:val="24"/>
        </w:rPr>
        <w:t xml:space="preserve"> os participantes a compreenderem os fundamentos, processos, obrigações, responsabilidade, benefícios e práticas do empreendedorismo e a tomar decisões conscientes e responsáveis, a partir de uma reflexão prática sobre o seu potencial empreendedor e sobre os recursos disponíveis.</w:t>
      </w:r>
    </w:p>
    <w:p w:rsidR="00EF7C55" w:rsidRPr="00D53DF2" w:rsidRDefault="00EF7C55" w:rsidP="00CD7626">
      <w:pPr>
        <w:pStyle w:val="PargrafodaLista"/>
        <w:jc w:val="both"/>
        <w:rPr>
          <w:rFonts w:cstheme="minorHAnsi"/>
          <w:bCs/>
          <w:sz w:val="24"/>
          <w:szCs w:val="24"/>
        </w:rPr>
      </w:pPr>
      <w:r w:rsidRPr="00D53DF2">
        <w:rPr>
          <w:rFonts w:cstheme="minorHAnsi"/>
          <w:bCs/>
          <w:sz w:val="24"/>
          <w:szCs w:val="24"/>
        </w:rPr>
        <w:t>PESSOAS ATINGIDAS - Foram 18  palestras com o tema “Como Começar Bem” totalizando 756 pessoas atendidas nessa modalidade.</w:t>
      </w:r>
    </w:p>
    <w:p w:rsidR="00EF7C55" w:rsidRPr="00D53DF2" w:rsidRDefault="00EF7C55" w:rsidP="00EF7C55">
      <w:pPr>
        <w:pStyle w:val="PargrafodaLista"/>
        <w:rPr>
          <w:rFonts w:cstheme="minorHAnsi"/>
          <w:b/>
          <w:bCs/>
          <w:sz w:val="24"/>
          <w:szCs w:val="24"/>
        </w:rPr>
      </w:pPr>
    </w:p>
    <w:p w:rsidR="00EF7C55" w:rsidRPr="00D53DF2" w:rsidRDefault="00EF7C55" w:rsidP="00EF7C55">
      <w:pPr>
        <w:pStyle w:val="PargrafodaLista"/>
        <w:rPr>
          <w:rFonts w:cstheme="minorHAnsi"/>
          <w:b/>
          <w:bCs/>
          <w:sz w:val="24"/>
          <w:szCs w:val="24"/>
        </w:rPr>
      </w:pPr>
      <w:r w:rsidRPr="00D53DF2">
        <w:rPr>
          <w:rFonts w:cstheme="minorHAnsi"/>
          <w:b/>
          <w:bCs/>
          <w:noProof/>
          <w:sz w:val="24"/>
          <w:szCs w:val="24"/>
          <w:lang w:eastAsia="pt-BR"/>
        </w:rPr>
        <w:drawing>
          <wp:inline distT="0" distB="0" distL="0" distR="0" wp14:anchorId="6F979034" wp14:editId="248411A7">
            <wp:extent cx="2154169" cy="1093914"/>
            <wp:effectExtent l="0" t="0" r="0" b="0"/>
            <wp:docPr id="7" name="Espaço Reservado para Conteúdo 4" descr="C:\Users\INV\Desktop\16473723_1653389898010834_418593717539500516_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Espaço Reservado para Conteúdo 4" descr="C:\Users\INV\Desktop\16473723_1653389898010834_418593717539500516_n.jpg"/>
                    <pic:cNvPicPr>
                      <a:picLocks noGrp="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4169" cy="1093914"/>
                    </a:xfrm>
                    <a:prstGeom prst="rect">
                      <a:avLst/>
                    </a:prstGeom>
                    <a:noFill/>
                    <a:ln>
                      <a:noFill/>
                    </a:ln>
                  </pic:spPr>
                </pic:pic>
              </a:graphicData>
            </a:graphic>
          </wp:inline>
        </w:drawing>
      </w:r>
      <w:r w:rsidRPr="00D53DF2">
        <w:rPr>
          <w:rFonts w:cstheme="minorHAnsi"/>
          <w:b/>
          <w:bCs/>
          <w:sz w:val="24"/>
          <w:szCs w:val="24"/>
        </w:rPr>
        <w:t xml:space="preserve"> </w:t>
      </w:r>
      <w:r w:rsidR="00C5254F">
        <w:rPr>
          <w:rFonts w:cstheme="minorHAnsi"/>
          <w:b/>
          <w:bCs/>
          <w:noProof/>
          <w:sz w:val="24"/>
          <w:szCs w:val="24"/>
          <w:lang w:eastAsia="pt-BR"/>
        </w:rPr>
        <w:t xml:space="preserve">                      </w:t>
      </w:r>
      <w:r w:rsidRPr="00D53DF2">
        <w:rPr>
          <w:rFonts w:cstheme="minorHAnsi"/>
          <w:b/>
          <w:bCs/>
          <w:noProof/>
          <w:sz w:val="24"/>
          <w:szCs w:val="24"/>
          <w:lang w:eastAsia="pt-BR"/>
        </w:rPr>
        <w:drawing>
          <wp:inline distT="0" distB="0" distL="0" distR="0" wp14:anchorId="79A609C2" wp14:editId="71D14C5D">
            <wp:extent cx="2031947" cy="1093914"/>
            <wp:effectExtent l="0" t="0" r="6985" b="0"/>
            <wp:docPr id="1026" name="Picture 2" descr="C:\Users\SEMEF\Downloads\23755467_1721960394532202_813061090229531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SEMEF\Downloads\23755467_1721960394532202_813061090229531865_n.jpg"/>
                    <pic:cNvPicPr>
                      <a:picLocks noChangeAspect="1" noChangeArrowheads="1"/>
                    </pic:cNvPicPr>
                  </pic:nvPicPr>
                  <pic:blipFill>
                    <a:blip r:embed="rId41" cstate="print"/>
                    <a:srcRect/>
                    <a:stretch>
                      <a:fillRect/>
                    </a:stretch>
                  </pic:blipFill>
                  <pic:spPr bwMode="auto">
                    <a:xfrm>
                      <a:off x="0" y="0"/>
                      <a:ext cx="2035729" cy="1095950"/>
                    </a:xfrm>
                    <a:prstGeom prst="rect">
                      <a:avLst/>
                    </a:prstGeom>
                    <a:noFill/>
                  </pic:spPr>
                </pic:pic>
              </a:graphicData>
            </a:graphic>
          </wp:inline>
        </w:drawing>
      </w:r>
    </w:p>
    <w:p w:rsidR="00ED370F" w:rsidRPr="00D53DF2" w:rsidRDefault="00ED370F" w:rsidP="00EF7C55">
      <w:pPr>
        <w:pStyle w:val="PargrafodaLista"/>
        <w:rPr>
          <w:rFonts w:cstheme="minorHAnsi"/>
          <w:b/>
          <w:bCs/>
          <w:sz w:val="24"/>
          <w:szCs w:val="24"/>
        </w:rPr>
      </w:pPr>
    </w:p>
    <w:p w:rsidR="00ED370F" w:rsidRPr="00D53DF2" w:rsidRDefault="00ED370F" w:rsidP="00EF7C55">
      <w:pPr>
        <w:pStyle w:val="PargrafodaLista"/>
        <w:rPr>
          <w:rFonts w:cstheme="minorHAnsi"/>
          <w:b/>
          <w:bCs/>
          <w:sz w:val="24"/>
          <w:szCs w:val="24"/>
        </w:rPr>
      </w:pPr>
    </w:p>
    <w:p w:rsidR="00ED370F" w:rsidRPr="00D53DF2" w:rsidRDefault="00ED370F" w:rsidP="00EF7C55">
      <w:pPr>
        <w:pStyle w:val="PargrafodaLista"/>
        <w:rPr>
          <w:rFonts w:cstheme="minorHAnsi"/>
          <w:b/>
          <w:bCs/>
          <w:sz w:val="24"/>
          <w:szCs w:val="24"/>
        </w:rPr>
      </w:pPr>
    </w:p>
    <w:p w:rsidR="00EF7C55" w:rsidRPr="00D53DF2" w:rsidRDefault="00EF7C55" w:rsidP="00EF7C55">
      <w:pPr>
        <w:pStyle w:val="PargrafodaLista"/>
        <w:jc w:val="both"/>
        <w:rPr>
          <w:rFonts w:cstheme="minorHAnsi"/>
          <w:b/>
          <w:bCs/>
          <w:sz w:val="24"/>
          <w:szCs w:val="24"/>
        </w:rPr>
      </w:pPr>
    </w:p>
    <w:p w:rsidR="00EF7C55" w:rsidRPr="00D53DF2" w:rsidRDefault="00EF7C55" w:rsidP="00EF7C55">
      <w:pPr>
        <w:pStyle w:val="PargrafodaLista"/>
        <w:numPr>
          <w:ilvl w:val="0"/>
          <w:numId w:val="2"/>
        </w:numPr>
        <w:jc w:val="both"/>
        <w:rPr>
          <w:rFonts w:cstheme="minorHAnsi"/>
          <w:b/>
          <w:bCs/>
          <w:sz w:val="24"/>
          <w:szCs w:val="24"/>
        </w:rPr>
      </w:pPr>
      <w:r w:rsidRPr="00D53DF2">
        <w:rPr>
          <w:rFonts w:cstheme="minorHAnsi"/>
          <w:b/>
          <w:bCs/>
          <w:sz w:val="24"/>
          <w:szCs w:val="24"/>
        </w:rPr>
        <w:t>Palestra “</w:t>
      </w:r>
      <w:r w:rsidR="006D01C2" w:rsidRPr="00D53DF2">
        <w:rPr>
          <w:rFonts w:cstheme="minorHAnsi"/>
          <w:b/>
          <w:bCs/>
          <w:sz w:val="24"/>
          <w:szCs w:val="24"/>
        </w:rPr>
        <w:t>F</w:t>
      </w:r>
      <w:r w:rsidRPr="00D53DF2">
        <w:rPr>
          <w:rFonts w:cstheme="minorHAnsi"/>
          <w:b/>
          <w:bCs/>
          <w:sz w:val="24"/>
          <w:szCs w:val="24"/>
        </w:rPr>
        <w:t xml:space="preserve">acebook para </w:t>
      </w:r>
      <w:r w:rsidR="006D01C2" w:rsidRPr="00D53DF2">
        <w:rPr>
          <w:rFonts w:cstheme="minorHAnsi"/>
          <w:b/>
          <w:bCs/>
          <w:sz w:val="24"/>
          <w:szCs w:val="24"/>
        </w:rPr>
        <w:t>N</w:t>
      </w:r>
      <w:r w:rsidRPr="00D53DF2">
        <w:rPr>
          <w:rFonts w:cstheme="minorHAnsi"/>
          <w:b/>
          <w:bCs/>
          <w:sz w:val="24"/>
          <w:szCs w:val="24"/>
        </w:rPr>
        <w:t>egócios”</w:t>
      </w:r>
    </w:p>
    <w:p w:rsidR="00EF7C55" w:rsidRPr="00D53DF2" w:rsidRDefault="00EF7C55" w:rsidP="00CD7626">
      <w:pPr>
        <w:pStyle w:val="PargrafodaLista"/>
        <w:jc w:val="both"/>
        <w:rPr>
          <w:rFonts w:cstheme="minorHAnsi"/>
          <w:bCs/>
          <w:sz w:val="24"/>
          <w:szCs w:val="24"/>
        </w:rPr>
      </w:pPr>
      <w:r w:rsidRPr="00D53DF2">
        <w:rPr>
          <w:rFonts w:cstheme="minorHAnsi"/>
          <w:bCs/>
          <w:sz w:val="24"/>
          <w:szCs w:val="24"/>
        </w:rPr>
        <w:t>Para ajudar com a visibilidade dos negócios dos microempresários iguaçuanos na rede social.</w:t>
      </w:r>
      <w:r w:rsidR="00CD7626" w:rsidRPr="00D53DF2">
        <w:rPr>
          <w:rFonts w:cstheme="minorHAnsi"/>
          <w:bCs/>
          <w:sz w:val="24"/>
          <w:szCs w:val="24"/>
        </w:rPr>
        <w:t xml:space="preserve"> </w:t>
      </w:r>
      <w:r w:rsidRPr="00D53DF2">
        <w:rPr>
          <w:rFonts w:cstheme="minorHAnsi"/>
          <w:bCs/>
          <w:sz w:val="24"/>
          <w:szCs w:val="24"/>
        </w:rPr>
        <w:t>Pessoas atingidas - Foram 02 Pal</w:t>
      </w:r>
      <w:r w:rsidR="00CD7626" w:rsidRPr="00D53DF2">
        <w:rPr>
          <w:rFonts w:cstheme="minorHAnsi"/>
          <w:bCs/>
          <w:sz w:val="24"/>
          <w:szCs w:val="24"/>
        </w:rPr>
        <w:t>estras com esse tema perfazendo</w:t>
      </w:r>
      <w:r w:rsidRPr="00D53DF2">
        <w:rPr>
          <w:rFonts w:cstheme="minorHAnsi"/>
          <w:bCs/>
          <w:sz w:val="24"/>
          <w:szCs w:val="24"/>
        </w:rPr>
        <w:t xml:space="preserve"> 84 pessoas atendidas.</w:t>
      </w:r>
    </w:p>
    <w:p w:rsidR="00EF7C55" w:rsidRPr="00D53DF2" w:rsidRDefault="00EF7C55" w:rsidP="00EF7C55">
      <w:pPr>
        <w:pStyle w:val="PargrafodaLista"/>
        <w:jc w:val="both"/>
        <w:rPr>
          <w:rFonts w:cstheme="minorHAnsi"/>
          <w:b/>
          <w:bCs/>
          <w:sz w:val="24"/>
          <w:szCs w:val="24"/>
        </w:rPr>
      </w:pPr>
    </w:p>
    <w:p w:rsidR="00EF7C55" w:rsidRPr="00D53DF2" w:rsidRDefault="00EF7C55" w:rsidP="00EF7C55">
      <w:pPr>
        <w:pStyle w:val="PargrafodaLista"/>
        <w:jc w:val="both"/>
        <w:rPr>
          <w:rFonts w:cstheme="minorHAnsi"/>
          <w:b/>
          <w:bCs/>
          <w:sz w:val="24"/>
          <w:szCs w:val="24"/>
        </w:rPr>
      </w:pPr>
      <w:r w:rsidRPr="00D53DF2">
        <w:rPr>
          <w:rFonts w:cstheme="minorHAnsi"/>
          <w:b/>
          <w:bCs/>
          <w:noProof/>
          <w:sz w:val="24"/>
          <w:szCs w:val="24"/>
          <w:lang w:eastAsia="pt-BR"/>
        </w:rPr>
        <w:drawing>
          <wp:inline distT="0" distB="0" distL="0" distR="0" wp14:anchorId="056B736A" wp14:editId="06376514">
            <wp:extent cx="2164305" cy="1217330"/>
            <wp:effectExtent l="0" t="0" r="7620" b="1905"/>
            <wp:docPr id="3074" name="Picture 2" descr="C:\Users\SEMEF\Desktop\23031267_1698676790193896_6510396043274467959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EMEF\Desktop\23031267_1698676790193896_6510396043274467959_n.jpg"/>
                    <pic:cNvPicPr>
                      <a:picLocks noGrp="1" noChangeAspect="1" noChangeArrowheads="1"/>
                    </pic:cNvPicPr>
                  </pic:nvPicPr>
                  <pic:blipFill>
                    <a:blip r:embed="rId42" cstate="print"/>
                    <a:srcRect/>
                    <a:stretch>
                      <a:fillRect/>
                    </a:stretch>
                  </pic:blipFill>
                  <pic:spPr bwMode="auto">
                    <a:xfrm>
                      <a:off x="0" y="0"/>
                      <a:ext cx="2166593" cy="1218617"/>
                    </a:xfrm>
                    <a:prstGeom prst="rect">
                      <a:avLst/>
                    </a:prstGeom>
                    <a:noFill/>
                  </pic:spPr>
                </pic:pic>
              </a:graphicData>
            </a:graphic>
          </wp:inline>
        </w:drawing>
      </w:r>
    </w:p>
    <w:p w:rsidR="00EF7C55" w:rsidRPr="00D53DF2" w:rsidRDefault="00EF7C55" w:rsidP="00EF7C55">
      <w:pPr>
        <w:jc w:val="center"/>
        <w:rPr>
          <w:rFonts w:cstheme="minorHAnsi"/>
          <w:b/>
          <w:bCs/>
          <w:sz w:val="24"/>
          <w:szCs w:val="24"/>
        </w:rPr>
      </w:pPr>
    </w:p>
    <w:p w:rsidR="00EF7C55" w:rsidRPr="00D53DF2" w:rsidRDefault="00EF7C55" w:rsidP="00EF7C55">
      <w:pPr>
        <w:pStyle w:val="PargrafodaLista"/>
        <w:numPr>
          <w:ilvl w:val="0"/>
          <w:numId w:val="2"/>
        </w:numPr>
        <w:jc w:val="both"/>
        <w:rPr>
          <w:rFonts w:cstheme="minorHAnsi"/>
          <w:b/>
          <w:bCs/>
          <w:sz w:val="24"/>
          <w:szCs w:val="24"/>
        </w:rPr>
      </w:pPr>
      <w:r w:rsidRPr="00D53DF2">
        <w:rPr>
          <w:rFonts w:cstheme="minorHAnsi"/>
          <w:b/>
          <w:bCs/>
          <w:sz w:val="24"/>
          <w:szCs w:val="24"/>
        </w:rPr>
        <w:t>Palestra “</w:t>
      </w:r>
      <w:r w:rsidR="006D01C2" w:rsidRPr="00D53DF2">
        <w:rPr>
          <w:rFonts w:cstheme="minorHAnsi"/>
          <w:b/>
          <w:bCs/>
          <w:sz w:val="24"/>
          <w:szCs w:val="24"/>
        </w:rPr>
        <w:t>B</w:t>
      </w:r>
      <w:r w:rsidRPr="00D53DF2">
        <w:rPr>
          <w:rFonts w:cstheme="minorHAnsi"/>
          <w:b/>
          <w:bCs/>
          <w:sz w:val="24"/>
          <w:szCs w:val="24"/>
        </w:rPr>
        <w:t xml:space="preserve">oas </w:t>
      </w:r>
      <w:r w:rsidR="006D01C2" w:rsidRPr="00D53DF2">
        <w:rPr>
          <w:rFonts w:cstheme="minorHAnsi"/>
          <w:b/>
          <w:bCs/>
          <w:sz w:val="24"/>
          <w:szCs w:val="24"/>
        </w:rPr>
        <w:t>P</w:t>
      </w:r>
      <w:r w:rsidRPr="00D53DF2">
        <w:rPr>
          <w:rFonts w:cstheme="minorHAnsi"/>
          <w:b/>
          <w:bCs/>
          <w:sz w:val="24"/>
          <w:szCs w:val="24"/>
        </w:rPr>
        <w:t xml:space="preserve">ráticas de </w:t>
      </w:r>
      <w:r w:rsidR="006D01C2" w:rsidRPr="00D53DF2">
        <w:rPr>
          <w:rFonts w:cstheme="minorHAnsi"/>
          <w:b/>
          <w:bCs/>
          <w:sz w:val="24"/>
          <w:szCs w:val="24"/>
        </w:rPr>
        <w:t>A</w:t>
      </w:r>
      <w:r w:rsidRPr="00D53DF2">
        <w:rPr>
          <w:rFonts w:cstheme="minorHAnsi"/>
          <w:b/>
          <w:bCs/>
          <w:sz w:val="24"/>
          <w:szCs w:val="24"/>
        </w:rPr>
        <w:t>limentação</w:t>
      </w:r>
      <w:r w:rsidR="006D01C2" w:rsidRPr="00D53DF2">
        <w:rPr>
          <w:rFonts w:cstheme="minorHAnsi"/>
          <w:b/>
          <w:bCs/>
          <w:sz w:val="24"/>
          <w:szCs w:val="24"/>
        </w:rPr>
        <w:t>”</w:t>
      </w:r>
    </w:p>
    <w:p w:rsidR="00C5254F" w:rsidRDefault="00EF7C55" w:rsidP="00DD75E0">
      <w:pPr>
        <w:pStyle w:val="PargrafodaLista"/>
        <w:jc w:val="both"/>
        <w:rPr>
          <w:rFonts w:cstheme="minorHAnsi"/>
          <w:bCs/>
          <w:sz w:val="24"/>
          <w:szCs w:val="24"/>
        </w:rPr>
      </w:pPr>
      <w:r w:rsidRPr="00D53DF2">
        <w:rPr>
          <w:rFonts w:cstheme="minorHAnsi"/>
          <w:bCs/>
          <w:sz w:val="24"/>
          <w:szCs w:val="24"/>
        </w:rPr>
        <w:t xml:space="preserve">O objetivo da palestra é a capacitação de profissionais que atuam no setor de serviços de alimentação nos processos de manipulação e produção de alimentos </w:t>
      </w:r>
    </w:p>
    <w:p w:rsidR="00EF7C55" w:rsidRDefault="00EF7C55" w:rsidP="00EF7C55">
      <w:pPr>
        <w:pStyle w:val="PargrafodaLista"/>
        <w:jc w:val="both"/>
        <w:rPr>
          <w:rFonts w:cstheme="minorHAnsi"/>
          <w:bCs/>
          <w:sz w:val="24"/>
          <w:szCs w:val="24"/>
        </w:rPr>
      </w:pPr>
      <w:r w:rsidRPr="00D53DF2">
        <w:rPr>
          <w:rFonts w:cstheme="minorHAnsi"/>
          <w:bCs/>
          <w:sz w:val="24"/>
          <w:szCs w:val="24"/>
        </w:rPr>
        <w:t>de forma segura. O trabalho do manipulador de alimentos é fundamental para garantir alimentos mais seguros e proteger a saúde dos consumidores. Pensando nisso, elaboramos essa Palestra juntamente com a equipe da Vigilância Sanitária com o objetivo de esclarecer sobre os cuidados durante a manipulação de alimentos, foram atendidos 35 ambulantes da região de Tinguá.</w:t>
      </w:r>
    </w:p>
    <w:p w:rsidR="00C5254F" w:rsidRPr="00D53DF2" w:rsidRDefault="00C5254F" w:rsidP="00EF7C55">
      <w:pPr>
        <w:pStyle w:val="PargrafodaLista"/>
        <w:jc w:val="both"/>
        <w:rPr>
          <w:rFonts w:cstheme="minorHAnsi"/>
          <w:bCs/>
          <w:sz w:val="24"/>
          <w:szCs w:val="24"/>
        </w:rPr>
      </w:pPr>
    </w:p>
    <w:p w:rsidR="00EF7C55" w:rsidRPr="00D53DF2" w:rsidRDefault="00BE0D62" w:rsidP="00BE0D62">
      <w:pPr>
        <w:pStyle w:val="PargrafodaLista"/>
        <w:jc w:val="center"/>
        <w:rPr>
          <w:rFonts w:cstheme="minorHAnsi"/>
          <w:b/>
          <w:bCs/>
          <w:sz w:val="24"/>
          <w:szCs w:val="24"/>
        </w:rPr>
      </w:pPr>
      <w:r w:rsidRPr="00D53DF2">
        <w:rPr>
          <w:rFonts w:cstheme="minorHAnsi"/>
          <w:b/>
          <w:bCs/>
          <w:noProof/>
          <w:sz w:val="24"/>
          <w:szCs w:val="24"/>
          <w:lang w:eastAsia="pt-BR"/>
        </w:rPr>
        <w:drawing>
          <wp:inline distT="0" distB="0" distL="0" distR="0" wp14:anchorId="162D7341" wp14:editId="68AB46EC">
            <wp:extent cx="2315070" cy="1189248"/>
            <wp:effectExtent l="0" t="0" r="0" b="0"/>
            <wp:docPr id="12" name="Espaço Reservado para Conteúdo 4" descr="C:\Users\INV\Desktop\17545292_1463091750419069_4701286744040228149_o.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Espaço Reservado para Conteúdo 4" descr="C:\Users\INV\Desktop\17545292_1463091750419069_4701286744040228149_o.jpg"/>
                    <pic:cNvPicPr>
                      <a:picLocks noGrp="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5072" cy="1189249"/>
                    </a:xfrm>
                    <a:prstGeom prst="rect">
                      <a:avLst/>
                    </a:prstGeom>
                    <a:noFill/>
                    <a:ln>
                      <a:noFill/>
                    </a:ln>
                  </pic:spPr>
                </pic:pic>
              </a:graphicData>
            </a:graphic>
          </wp:inline>
        </w:drawing>
      </w:r>
    </w:p>
    <w:p w:rsidR="00A518B0" w:rsidRPr="00D53DF2" w:rsidRDefault="00A518B0" w:rsidP="00A518B0">
      <w:pPr>
        <w:pStyle w:val="PargrafodaLista"/>
        <w:jc w:val="both"/>
        <w:rPr>
          <w:rFonts w:cstheme="minorHAnsi"/>
          <w:b/>
          <w:bCs/>
          <w:sz w:val="24"/>
          <w:szCs w:val="24"/>
        </w:rPr>
      </w:pPr>
    </w:p>
    <w:p w:rsidR="00A518B0" w:rsidRPr="00D53DF2" w:rsidRDefault="00A518B0" w:rsidP="00A518B0">
      <w:pPr>
        <w:pStyle w:val="PargrafodaLista"/>
        <w:jc w:val="both"/>
        <w:rPr>
          <w:rFonts w:cstheme="minorHAnsi"/>
          <w:b/>
          <w:bCs/>
          <w:sz w:val="24"/>
          <w:szCs w:val="24"/>
        </w:rPr>
      </w:pPr>
    </w:p>
    <w:p w:rsidR="00A518B0" w:rsidRPr="00D53DF2" w:rsidRDefault="00A518B0" w:rsidP="00A518B0">
      <w:pPr>
        <w:pStyle w:val="PargrafodaLista"/>
        <w:jc w:val="both"/>
        <w:rPr>
          <w:rFonts w:cstheme="minorHAnsi"/>
          <w:b/>
          <w:bCs/>
          <w:sz w:val="24"/>
          <w:szCs w:val="24"/>
        </w:rPr>
      </w:pPr>
    </w:p>
    <w:p w:rsidR="00EF7C55" w:rsidRPr="00D53DF2" w:rsidRDefault="00EF7C55" w:rsidP="00EF7C55">
      <w:pPr>
        <w:pStyle w:val="PargrafodaLista"/>
        <w:numPr>
          <w:ilvl w:val="0"/>
          <w:numId w:val="2"/>
        </w:numPr>
        <w:jc w:val="both"/>
        <w:rPr>
          <w:rFonts w:cstheme="minorHAnsi"/>
          <w:b/>
          <w:bCs/>
          <w:sz w:val="24"/>
          <w:szCs w:val="24"/>
        </w:rPr>
      </w:pPr>
      <w:r w:rsidRPr="00D53DF2">
        <w:rPr>
          <w:rFonts w:cstheme="minorHAnsi"/>
          <w:b/>
          <w:bCs/>
          <w:sz w:val="24"/>
          <w:szCs w:val="24"/>
        </w:rPr>
        <w:t xml:space="preserve">Oficinas </w:t>
      </w:r>
      <w:r w:rsidR="006D01C2" w:rsidRPr="00D53DF2">
        <w:rPr>
          <w:rFonts w:cstheme="minorHAnsi"/>
          <w:b/>
          <w:bCs/>
          <w:sz w:val="24"/>
          <w:szCs w:val="24"/>
        </w:rPr>
        <w:t>SEI</w:t>
      </w:r>
    </w:p>
    <w:p w:rsidR="00EF7C55" w:rsidRPr="00D53DF2" w:rsidRDefault="00EF7C55" w:rsidP="00EF7C55">
      <w:pPr>
        <w:pStyle w:val="PargrafodaLista"/>
        <w:jc w:val="both"/>
        <w:rPr>
          <w:rFonts w:cstheme="minorHAnsi"/>
          <w:bCs/>
          <w:sz w:val="24"/>
          <w:szCs w:val="24"/>
        </w:rPr>
      </w:pPr>
      <w:r w:rsidRPr="00D53DF2">
        <w:rPr>
          <w:rFonts w:cstheme="minorHAnsi"/>
          <w:bCs/>
          <w:sz w:val="24"/>
          <w:szCs w:val="24"/>
        </w:rPr>
        <w:t xml:space="preserve">Durante uma semana as oficinas SEI que é o conjunto de soluções de capacitação para o Microempreendedor Individual. </w:t>
      </w:r>
      <w:r w:rsidR="006D01C2" w:rsidRPr="00D53DF2">
        <w:rPr>
          <w:rFonts w:cstheme="minorHAnsi"/>
          <w:bCs/>
          <w:sz w:val="24"/>
          <w:szCs w:val="24"/>
        </w:rPr>
        <w:t>Inscreveram-se</w:t>
      </w:r>
      <w:r w:rsidRPr="00D53DF2">
        <w:rPr>
          <w:rFonts w:cstheme="minorHAnsi"/>
          <w:bCs/>
          <w:sz w:val="24"/>
          <w:szCs w:val="24"/>
        </w:rPr>
        <w:t xml:space="preserve"> 26 Empreendedores para a atividade e ao final das oficinas que </w:t>
      </w:r>
      <w:r w:rsidR="006D01C2" w:rsidRPr="00D53DF2">
        <w:rPr>
          <w:rFonts w:cstheme="minorHAnsi"/>
          <w:bCs/>
          <w:sz w:val="24"/>
          <w:szCs w:val="24"/>
        </w:rPr>
        <w:t>irão perfazer um total 20 horas/</w:t>
      </w:r>
      <w:r w:rsidRPr="00D53DF2">
        <w:rPr>
          <w:rFonts w:cstheme="minorHAnsi"/>
          <w:bCs/>
          <w:sz w:val="24"/>
          <w:szCs w:val="24"/>
        </w:rPr>
        <w:t>aula durante toda a semana.</w:t>
      </w:r>
    </w:p>
    <w:p w:rsidR="00EF7C55" w:rsidRPr="00D53DF2" w:rsidRDefault="00EF7C55" w:rsidP="00EF7C55">
      <w:pPr>
        <w:pStyle w:val="PargrafodaLista"/>
        <w:jc w:val="both"/>
        <w:rPr>
          <w:rFonts w:cstheme="minorHAnsi"/>
          <w:b/>
          <w:bCs/>
          <w:sz w:val="24"/>
          <w:szCs w:val="24"/>
        </w:rPr>
      </w:pPr>
    </w:p>
    <w:p w:rsidR="00EF7C55" w:rsidRPr="00D53DF2" w:rsidRDefault="00EF7C55" w:rsidP="00EF7C55">
      <w:pPr>
        <w:pStyle w:val="PargrafodaLista"/>
        <w:jc w:val="center"/>
        <w:rPr>
          <w:rFonts w:cstheme="minorHAnsi"/>
          <w:b/>
          <w:bCs/>
          <w:sz w:val="24"/>
          <w:szCs w:val="24"/>
        </w:rPr>
      </w:pPr>
      <w:r w:rsidRPr="00D53DF2">
        <w:rPr>
          <w:rFonts w:cstheme="minorHAnsi"/>
          <w:b/>
          <w:bCs/>
          <w:noProof/>
          <w:sz w:val="24"/>
          <w:szCs w:val="24"/>
          <w:lang w:eastAsia="pt-BR"/>
        </w:rPr>
        <w:lastRenderedPageBreak/>
        <w:drawing>
          <wp:inline distT="0" distB="0" distL="0" distR="0" wp14:anchorId="0DCCC26D" wp14:editId="034B784A">
            <wp:extent cx="2559657" cy="1014826"/>
            <wp:effectExtent l="0" t="0" r="0" b="0"/>
            <wp:docPr id="4098" name="Picture 2" descr="C:\Users\SEMEF\Desktop\22789199_1693475844047324_2166084877722213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SEMEF\Desktop\22789199_1693475844047324_2166084877722213816_n.jpg"/>
                    <pic:cNvPicPr>
                      <a:picLocks noChangeAspect="1" noChangeArrowheads="1"/>
                    </pic:cNvPicPr>
                  </pic:nvPicPr>
                  <pic:blipFill>
                    <a:blip r:embed="rId44" cstate="print"/>
                    <a:srcRect/>
                    <a:stretch>
                      <a:fillRect/>
                    </a:stretch>
                  </pic:blipFill>
                  <pic:spPr bwMode="auto">
                    <a:xfrm>
                      <a:off x="0" y="0"/>
                      <a:ext cx="2562168" cy="1015822"/>
                    </a:xfrm>
                    <a:prstGeom prst="rect">
                      <a:avLst/>
                    </a:prstGeom>
                    <a:noFill/>
                  </pic:spPr>
                </pic:pic>
              </a:graphicData>
            </a:graphic>
          </wp:inline>
        </w:drawing>
      </w:r>
    </w:p>
    <w:p w:rsidR="00EF7C55" w:rsidRPr="00D53DF2" w:rsidRDefault="00EF7C55" w:rsidP="00EF7C55">
      <w:pPr>
        <w:jc w:val="center"/>
        <w:rPr>
          <w:rFonts w:cstheme="minorHAnsi"/>
          <w:b/>
          <w:bCs/>
          <w:sz w:val="24"/>
          <w:szCs w:val="24"/>
        </w:rPr>
      </w:pPr>
    </w:p>
    <w:p w:rsidR="00EF7C55" w:rsidRPr="00D53DF2" w:rsidRDefault="00EF7C55" w:rsidP="00EF7C55">
      <w:pPr>
        <w:pStyle w:val="PargrafodaLista"/>
        <w:numPr>
          <w:ilvl w:val="0"/>
          <w:numId w:val="2"/>
        </w:numPr>
        <w:jc w:val="both"/>
        <w:rPr>
          <w:rFonts w:cstheme="minorHAnsi"/>
          <w:b/>
          <w:sz w:val="24"/>
          <w:szCs w:val="24"/>
        </w:rPr>
      </w:pPr>
      <w:r w:rsidRPr="00D53DF2">
        <w:rPr>
          <w:rFonts w:cstheme="minorHAnsi"/>
          <w:b/>
          <w:sz w:val="24"/>
          <w:szCs w:val="24"/>
        </w:rPr>
        <w:t>Curso de capacitação para licitação</w:t>
      </w:r>
    </w:p>
    <w:p w:rsidR="00C5254F" w:rsidRDefault="00EF7C55" w:rsidP="00EF7C55">
      <w:pPr>
        <w:pStyle w:val="PargrafodaLista"/>
        <w:jc w:val="both"/>
        <w:rPr>
          <w:rFonts w:cstheme="minorHAnsi"/>
          <w:sz w:val="24"/>
          <w:szCs w:val="24"/>
        </w:rPr>
      </w:pPr>
      <w:r w:rsidRPr="00D53DF2">
        <w:rPr>
          <w:rFonts w:cstheme="minorHAnsi"/>
          <w:sz w:val="24"/>
          <w:szCs w:val="24"/>
        </w:rPr>
        <w:t>Os empreendedores irão poder avaliar a adequação e o potencial de sua empresa para atuar em licitações e outros formatos de compras públicas federal, estaduais, distritais e municipais. Em aulas práticas, simularão a participação em pregões presenciais e licitações por convites e também conhecerão sistema eletrônicos de cadastramento e de publicação de editais. Assim, poderão identificar e atuar em novas oportunidades de negócio. Foram inscritos 20 empreendedores.</w:t>
      </w:r>
    </w:p>
    <w:p w:rsidR="00B91F43" w:rsidRDefault="00B91F43" w:rsidP="00EF7C55">
      <w:pPr>
        <w:pStyle w:val="PargrafodaLista"/>
        <w:jc w:val="both"/>
        <w:rPr>
          <w:rFonts w:cstheme="minorHAnsi"/>
          <w:sz w:val="24"/>
          <w:szCs w:val="24"/>
        </w:rPr>
      </w:pPr>
    </w:p>
    <w:p w:rsidR="00C5254F" w:rsidRDefault="00C5254F" w:rsidP="00EF7C55">
      <w:pPr>
        <w:pStyle w:val="PargrafodaLista"/>
        <w:jc w:val="both"/>
        <w:rPr>
          <w:rFonts w:cstheme="minorHAnsi"/>
          <w:sz w:val="24"/>
          <w:szCs w:val="24"/>
        </w:rPr>
      </w:pPr>
    </w:p>
    <w:p w:rsidR="00EF7C55" w:rsidRPr="00D53DF2" w:rsidRDefault="00EF7C55" w:rsidP="00EF7C55">
      <w:pPr>
        <w:pStyle w:val="PargrafodaLista"/>
        <w:numPr>
          <w:ilvl w:val="0"/>
          <w:numId w:val="2"/>
        </w:numPr>
        <w:jc w:val="both"/>
        <w:rPr>
          <w:rFonts w:cstheme="minorHAnsi"/>
          <w:b/>
          <w:sz w:val="24"/>
          <w:szCs w:val="24"/>
        </w:rPr>
      </w:pPr>
      <w:r w:rsidRPr="00D53DF2">
        <w:rPr>
          <w:rFonts w:cstheme="minorHAnsi"/>
          <w:b/>
          <w:sz w:val="24"/>
          <w:szCs w:val="24"/>
        </w:rPr>
        <w:t xml:space="preserve">Semana do </w:t>
      </w:r>
      <w:r w:rsidR="006D01C2" w:rsidRPr="00D53DF2">
        <w:rPr>
          <w:rFonts w:cstheme="minorHAnsi"/>
          <w:b/>
          <w:sz w:val="24"/>
          <w:szCs w:val="24"/>
        </w:rPr>
        <w:t>M</w:t>
      </w:r>
      <w:r w:rsidRPr="00D53DF2">
        <w:rPr>
          <w:rFonts w:cstheme="minorHAnsi"/>
          <w:b/>
          <w:sz w:val="24"/>
          <w:szCs w:val="24"/>
        </w:rPr>
        <w:t xml:space="preserve">icro </w:t>
      </w:r>
      <w:r w:rsidR="006D01C2" w:rsidRPr="00D53DF2">
        <w:rPr>
          <w:rFonts w:cstheme="minorHAnsi"/>
          <w:b/>
          <w:sz w:val="24"/>
          <w:szCs w:val="24"/>
        </w:rPr>
        <w:t>E</w:t>
      </w:r>
      <w:r w:rsidRPr="00D53DF2">
        <w:rPr>
          <w:rFonts w:cstheme="minorHAnsi"/>
          <w:b/>
          <w:sz w:val="24"/>
          <w:szCs w:val="24"/>
        </w:rPr>
        <w:t xml:space="preserve">mpreendedor </w:t>
      </w:r>
      <w:r w:rsidR="006D01C2" w:rsidRPr="00D53DF2">
        <w:rPr>
          <w:rFonts w:cstheme="minorHAnsi"/>
          <w:b/>
          <w:sz w:val="24"/>
          <w:szCs w:val="24"/>
        </w:rPr>
        <w:t>I</w:t>
      </w:r>
      <w:r w:rsidRPr="00D53DF2">
        <w:rPr>
          <w:rFonts w:cstheme="minorHAnsi"/>
          <w:b/>
          <w:sz w:val="24"/>
          <w:szCs w:val="24"/>
        </w:rPr>
        <w:t>ndividual</w:t>
      </w:r>
      <w:r w:rsidR="006D01C2" w:rsidRPr="00D53DF2">
        <w:rPr>
          <w:rFonts w:cstheme="minorHAnsi"/>
          <w:b/>
          <w:sz w:val="24"/>
          <w:szCs w:val="24"/>
        </w:rPr>
        <w:t xml:space="preserve"> </w:t>
      </w:r>
      <w:r w:rsidR="00ED370F" w:rsidRPr="00D53DF2">
        <w:rPr>
          <w:rFonts w:cstheme="minorHAnsi"/>
          <w:b/>
          <w:sz w:val="24"/>
          <w:szCs w:val="24"/>
        </w:rPr>
        <w:t>–</w:t>
      </w:r>
      <w:r w:rsidR="006D01C2" w:rsidRPr="00D53DF2">
        <w:rPr>
          <w:rFonts w:cstheme="minorHAnsi"/>
          <w:b/>
          <w:sz w:val="24"/>
          <w:szCs w:val="24"/>
        </w:rPr>
        <w:t xml:space="preserve"> MEI</w:t>
      </w:r>
    </w:p>
    <w:p w:rsidR="00ED370F" w:rsidRPr="00DD75E0" w:rsidRDefault="00ED370F" w:rsidP="00ED370F">
      <w:pPr>
        <w:pStyle w:val="PargrafodaLista"/>
        <w:jc w:val="both"/>
        <w:rPr>
          <w:rFonts w:cstheme="minorHAnsi"/>
          <w:sz w:val="24"/>
          <w:szCs w:val="24"/>
        </w:rPr>
      </w:pPr>
      <w:r w:rsidRPr="00DD75E0">
        <w:rPr>
          <w:rFonts w:cstheme="minorHAnsi"/>
          <w:sz w:val="24"/>
          <w:szCs w:val="24"/>
        </w:rPr>
        <w:t>Nova Iguaçu realizou uma importante atividade  ligada ao empreendedorismo, que foi a Semana Nacional do Micro Empreendedor Individual. A atividade foi realizada em parceria com a FENIG e o SEBRAE</w:t>
      </w:r>
    </w:p>
    <w:p w:rsidR="00ED370F" w:rsidRPr="00D53DF2" w:rsidRDefault="00ED370F" w:rsidP="00ED370F">
      <w:pPr>
        <w:pStyle w:val="PargrafodaLista"/>
        <w:jc w:val="both"/>
        <w:rPr>
          <w:rFonts w:cstheme="minorHAnsi"/>
          <w:b/>
          <w:sz w:val="24"/>
          <w:szCs w:val="24"/>
        </w:rPr>
      </w:pPr>
    </w:p>
    <w:p w:rsidR="00ED370F" w:rsidRPr="00D53DF2" w:rsidRDefault="00EF7C55" w:rsidP="00ED370F">
      <w:pPr>
        <w:pStyle w:val="PargrafodaLista"/>
        <w:jc w:val="center"/>
        <w:rPr>
          <w:rFonts w:cstheme="minorHAnsi"/>
          <w:sz w:val="24"/>
          <w:szCs w:val="24"/>
        </w:rPr>
      </w:pPr>
      <w:r w:rsidRPr="00D53DF2">
        <w:rPr>
          <w:rFonts w:cstheme="minorHAnsi"/>
          <w:noProof/>
          <w:sz w:val="24"/>
          <w:szCs w:val="24"/>
          <w:lang w:eastAsia="pt-BR"/>
        </w:rPr>
        <w:drawing>
          <wp:inline distT="0" distB="0" distL="0" distR="0" wp14:anchorId="44BEDEC5" wp14:editId="6974FAD7">
            <wp:extent cx="2626612" cy="1343025"/>
            <wp:effectExtent l="0" t="0" r="2540" b="0"/>
            <wp:docPr id="9218" name="Picture 2" descr="C:\Users\SEMEF\Desktop\18485390_1518525284875715_191308525542106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SEMEF\Desktop\18485390_1518525284875715_1913085255421066992_n.jpg"/>
                    <pic:cNvPicPr>
                      <a:picLocks noChangeAspect="1" noChangeArrowheads="1"/>
                    </pic:cNvPicPr>
                  </pic:nvPicPr>
                  <pic:blipFill>
                    <a:blip r:embed="rId45" cstate="print"/>
                    <a:srcRect/>
                    <a:stretch>
                      <a:fillRect/>
                    </a:stretch>
                  </pic:blipFill>
                  <pic:spPr bwMode="auto">
                    <a:xfrm>
                      <a:off x="0" y="0"/>
                      <a:ext cx="2634340" cy="1346976"/>
                    </a:xfrm>
                    <a:prstGeom prst="rect">
                      <a:avLst/>
                    </a:prstGeom>
                    <a:noFill/>
                  </pic:spPr>
                </pic:pic>
              </a:graphicData>
            </a:graphic>
          </wp:inline>
        </w:drawing>
      </w:r>
    </w:p>
    <w:p w:rsidR="00ED370F" w:rsidRPr="00D53DF2" w:rsidRDefault="00ED370F" w:rsidP="00CD7626">
      <w:pPr>
        <w:pStyle w:val="PargrafodaLista"/>
        <w:jc w:val="both"/>
        <w:rPr>
          <w:rFonts w:cstheme="minorHAnsi"/>
          <w:sz w:val="24"/>
          <w:szCs w:val="24"/>
        </w:rPr>
      </w:pPr>
    </w:p>
    <w:p w:rsidR="00ED370F" w:rsidRPr="00D53DF2" w:rsidRDefault="00ED370F" w:rsidP="00CD7626">
      <w:pPr>
        <w:pStyle w:val="PargrafodaLista"/>
        <w:jc w:val="both"/>
        <w:rPr>
          <w:rFonts w:cstheme="minorHAnsi"/>
          <w:sz w:val="24"/>
          <w:szCs w:val="24"/>
        </w:rPr>
      </w:pPr>
    </w:p>
    <w:p w:rsidR="00CD7626" w:rsidRPr="00D53DF2" w:rsidRDefault="00EF7C55" w:rsidP="00ED370F">
      <w:pPr>
        <w:pStyle w:val="PargrafodaLista"/>
        <w:jc w:val="center"/>
        <w:rPr>
          <w:rFonts w:cstheme="minorHAnsi"/>
          <w:sz w:val="24"/>
          <w:szCs w:val="24"/>
        </w:rPr>
      </w:pPr>
      <w:r w:rsidRPr="00D53DF2">
        <w:rPr>
          <w:rFonts w:cstheme="minorHAnsi"/>
          <w:noProof/>
          <w:sz w:val="24"/>
          <w:szCs w:val="24"/>
          <w:lang w:eastAsia="pt-BR"/>
        </w:rPr>
        <w:drawing>
          <wp:inline distT="0" distB="0" distL="0" distR="0" wp14:anchorId="47C7EAB0" wp14:editId="5B8340F2">
            <wp:extent cx="3479212" cy="1628775"/>
            <wp:effectExtent l="0" t="0" r="6985" b="0"/>
            <wp:docPr id="8194" name="Picture 2" descr="C:\Users\SEMEF\Desktop\18485882_1518525114875732_8475182780524089771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EMEF\Desktop\18485882_1518525114875732_8475182780524089771_n.jpg"/>
                    <pic:cNvPicPr>
                      <a:picLocks noGrp="1" noChangeAspect="1" noChangeArrowheads="1"/>
                    </pic:cNvPicPr>
                  </pic:nvPicPr>
                  <pic:blipFill rotWithShape="1">
                    <a:blip r:embed="rId46" cstate="print"/>
                    <a:srcRect l="12025" t="21016" r="11815" b="13213"/>
                    <a:stretch/>
                  </pic:blipFill>
                  <pic:spPr bwMode="auto">
                    <a:xfrm>
                      <a:off x="0" y="0"/>
                      <a:ext cx="3504663" cy="1640690"/>
                    </a:xfrm>
                    <a:prstGeom prst="rect">
                      <a:avLst/>
                    </a:prstGeom>
                    <a:noFill/>
                    <a:ln>
                      <a:noFill/>
                    </a:ln>
                    <a:extLst>
                      <a:ext uri="{53640926-AAD7-44D8-BBD7-CCE9431645EC}">
                        <a14:shadowObscured xmlns:a14="http://schemas.microsoft.com/office/drawing/2010/main"/>
                      </a:ext>
                    </a:extLst>
                  </pic:spPr>
                </pic:pic>
              </a:graphicData>
            </a:graphic>
          </wp:inline>
        </w:drawing>
      </w:r>
    </w:p>
    <w:p w:rsidR="00B91F43" w:rsidRDefault="00B91F43" w:rsidP="009B6789">
      <w:pPr>
        <w:ind w:firstLine="708"/>
        <w:jc w:val="both"/>
        <w:rPr>
          <w:rFonts w:cstheme="minorHAnsi"/>
          <w:b/>
          <w:sz w:val="24"/>
          <w:szCs w:val="24"/>
        </w:rPr>
      </w:pPr>
    </w:p>
    <w:p w:rsidR="00DD75E0" w:rsidRDefault="00DD75E0" w:rsidP="009B6789">
      <w:pPr>
        <w:ind w:firstLine="708"/>
        <w:jc w:val="both"/>
        <w:rPr>
          <w:rFonts w:cstheme="minorHAnsi"/>
          <w:b/>
          <w:sz w:val="24"/>
          <w:szCs w:val="24"/>
        </w:rPr>
      </w:pPr>
    </w:p>
    <w:p w:rsidR="00EF7C55" w:rsidRPr="00D53DF2" w:rsidRDefault="00EF7C55" w:rsidP="009B6789">
      <w:pPr>
        <w:ind w:firstLine="708"/>
        <w:jc w:val="both"/>
        <w:rPr>
          <w:rFonts w:cstheme="minorHAnsi"/>
          <w:b/>
          <w:sz w:val="24"/>
          <w:szCs w:val="24"/>
        </w:rPr>
      </w:pPr>
      <w:r w:rsidRPr="00D53DF2">
        <w:rPr>
          <w:rFonts w:cstheme="minorHAnsi"/>
          <w:b/>
          <w:sz w:val="24"/>
          <w:szCs w:val="24"/>
        </w:rPr>
        <w:lastRenderedPageBreak/>
        <w:t xml:space="preserve">Espaço do </w:t>
      </w:r>
      <w:r w:rsidR="006D01C2" w:rsidRPr="00D53DF2">
        <w:rPr>
          <w:rFonts w:cstheme="minorHAnsi"/>
          <w:b/>
          <w:sz w:val="24"/>
          <w:szCs w:val="24"/>
        </w:rPr>
        <w:t>E</w:t>
      </w:r>
      <w:r w:rsidRPr="00D53DF2">
        <w:rPr>
          <w:rFonts w:cstheme="minorHAnsi"/>
          <w:b/>
          <w:sz w:val="24"/>
          <w:szCs w:val="24"/>
        </w:rPr>
        <w:t>mpreendedor</w:t>
      </w:r>
      <w:r w:rsidR="006D01C2" w:rsidRPr="00D53DF2">
        <w:rPr>
          <w:rFonts w:cstheme="minorHAnsi"/>
          <w:b/>
          <w:sz w:val="24"/>
          <w:szCs w:val="24"/>
        </w:rPr>
        <w:t xml:space="preserve"> / A</w:t>
      </w:r>
      <w:r w:rsidRPr="00D53DF2">
        <w:rPr>
          <w:rFonts w:cstheme="minorHAnsi"/>
          <w:b/>
          <w:sz w:val="24"/>
          <w:szCs w:val="24"/>
        </w:rPr>
        <w:t xml:space="preserve">tendimento ao </w:t>
      </w:r>
      <w:r w:rsidR="006D01C2" w:rsidRPr="00D53DF2">
        <w:rPr>
          <w:rFonts w:cstheme="minorHAnsi"/>
          <w:b/>
          <w:sz w:val="24"/>
          <w:szCs w:val="24"/>
        </w:rPr>
        <w:t>C</w:t>
      </w:r>
      <w:r w:rsidRPr="00D53DF2">
        <w:rPr>
          <w:rFonts w:cstheme="minorHAnsi"/>
          <w:b/>
          <w:sz w:val="24"/>
          <w:szCs w:val="24"/>
        </w:rPr>
        <w:t>ontribuinte</w:t>
      </w:r>
    </w:p>
    <w:p w:rsidR="00EF7C55" w:rsidRPr="00D53DF2" w:rsidRDefault="00EF7C55" w:rsidP="00EF7C55">
      <w:pPr>
        <w:pStyle w:val="PargrafodaLista"/>
        <w:jc w:val="both"/>
        <w:rPr>
          <w:rFonts w:cstheme="minorHAnsi"/>
          <w:sz w:val="24"/>
          <w:szCs w:val="24"/>
        </w:rPr>
      </w:pPr>
      <w:r w:rsidRPr="00D53DF2">
        <w:rPr>
          <w:rFonts w:cstheme="minorHAnsi"/>
          <w:bCs/>
          <w:sz w:val="24"/>
          <w:szCs w:val="24"/>
        </w:rPr>
        <w:t>O atendimento ao contribuinte no Espaço do Empreendedor teve o inicio no dia 02/01/2017 totalizando:</w:t>
      </w:r>
    </w:p>
    <w:p w:rsidR="00EF7C55" w:rsidRPr="00D53DF2" w:rsidRDefault="00EF7C55" w:rsidP="00EF7C55">
      <w:pPr>
        <w:pStyle w:val="PargrafodaLista"/>
        <w:jc w:val="both"/>
        <w:rPr>
          <w:rFonts w:cstheme="minorHAnsi"/>
          <w:sz w:val="24"/>
          <w:szCs w:val="24"/>
        </w:rPr>
      </w:pPr>
      <w:r w:rsidRPr="00D53DF2">
        <w:rPr>
          <w:rFonts w:cstheme="minorHAnsi"/>
          <w:bCs/>
          <w:sz w:val="24"/>
          <w:szCs w:val="24"/>
        </w:rPr>
        <w:t> Inscrição</w:t>
      </w:r>
      <w:r w:rsidR="006D01C2" w:rsidRPr="00D53DF2">
        <w:rPr>
          <w:rFonts w:cstheme="minorHAnsi"/>
          <w:bCs/>
          <w:sz w:val="24"/>
          <w:szCs w:val="24"/>
        </w:rPr>
        <w:t xml:space="preserve">: </w:t>
      </w:r>
      <w:r w:rsidRPr="00D53DF2">
        <w:rPr>
          <w:rFonts w:cstheme="minorHAnsi"/>
          <w:bCs/>
          <w:sz w:val="24"/>
          <w:szCs w:val="24"/>
        </w:rPr>
        <w:t>1.259</w:t>
      </w:r>
    </w:p>
    <w:p w:rsidR="00EF7C55" w:rsidRPr="00D53DF2" w:rsidRDefault="00EF7C55" w:rsidP="00EF7C55">
      <w:pPr>
        <w:pStyle w:val="PargrafodaLista"/>
        <w:jc w:val="both"/>
        <w:rPr>
          <w:rFonts w:cstheme="minorHAnsi"/>
          <w:sz w:val="24"/>
          <w:szCs w:val="24"/>
        </w:rPr>
      </w:pPr>
      <w:r w:rsidRPr="00D53DF2">
        <w:rPr>
          <w:rFonts w:cstheme="minorHAnsi"/>
          <w:bCs/>
          <w:sz w:val="24"/>
          <w:szCs w:val="24"/>
        </w:rPr>
        <w:t>Baixa</w:t>
      </w:r>
      <w:r w:rsidR="006D01C2" w:rsidRPr="00D53DF2">
        <w:rPr>
          <w:rFonts w:cstheme="minorHAnsi"/>
          <w:bCs/>
          <w:sz w:val="24"/>
          <w:szCs w:val="24"/>
        </w:rPr>
        <w:t>:</w:t>
      </w:r>
      <w:r w:rsidRPr="00D53DF2">
        <w:rPr>
          <w:rFonts w:cstheme="minorHAnsi"/>
          <w:bCs/>
          <w:sz w:val="24"/>
          <w:szCs w:val="24"/>
        </w:rPr>
        <w:t xml:space="preserve"> 221</w:t>
      </w:r>
    </w:p>
    <w:p w:rsidR="00EF7C55" w:rsidRPr="00D53DF2" w:rsidRDefault="00EF7C55" w:rsidP="00EF7C55">
      <w:pPr>
        <w:pStyle w:val="PargrafodaLista"/>
        <w:jc w:val="both"/>
        <w:rPr>
          <w:rFonts w:cstheme="minorHAnsi"/>
          <w:sz w:val="24"/>
          <w:szCs w:val="24"/>
        </w:rPr>
      </w:pPr>
      <w:r w:rsidRPr="00D53DF2">
        <w:rPr>
          <w:rFonts w:cstheme="minorHAnsi"/>
          <w:bCs/>
          <w:sz w:val="24"/>
          <w:szCs w:val="24"/>
        </w:rPr>
        <w:t>Alterações de Atividades e endereços</w:t>
      </w:r>
      <w:r w:rsidR="006D01C2" w:rsidRPr="00D53DF2">
        <w:rPr>
          <w:rFonts w:cstheme="minorHAnsi"/>
          <w:bCs/>
          <w:sz w:val="24"/>
          <w:szCs w:val="24"/>
        </w:rPr>
        <w:t>:</w:t>
      </w:r>
      <w:r w:rsidRPr="00D53DF2">
        <w:rPr>
          <w:rFonts w:cstheme="minorHAnsi"/>
          <w:bCs/>
          <w:sz w:val="24"/>
          <w:szCs w:val="24"/>
        </w:rPr>
        <w:t xml:space="preserve"> 110</w:t>
      </w:r>
    </w:p>
    <w:p w:rsidR="00EF7C55" w:rsidRPr="00D53DF2" w:rsidRDefault="006D01C2" w:rsidP="00EF7C55">
      <w:pPr>
        <w:pStyle w:val="PargrafodaLista"/>
        <w:jc w:val="both"/>
        <w:rPr>
          <w:rFonts w:cstheme="minorHAnsi"/>
          <w:sz w:val="24"/>
          <w:szCs w:val="24"/>
        </w:rPr>
      </w:pPr>
      <w:r w:rsidRPr="00D53DF2">
        <w:rPr>
          <w:rFonts w:cstheme="minorHAnsi"/>
          <w:bCs/>
          <w:sz w:val="24"/>
          <w:szCs w:val="24"/>
        </w:rPr>
        <w:t xml:space="preserve">Declaração DAS SIMEI: </w:t>
      </w:r>
      <w:r w:rsidR="00EF7C55" w:rsidRPr="00D53DF2">
        <w:rPr>
          <w:rFonts w:cstheme="minorHAnsi"/>
          <w:bCs/>
          <w:sz w:val="24"/>
          <w:szCs w:val="24"/>
        </w:rPr>
        <w:t>245</w:t>
      </w:r>
    </w:p>
    <w:p w:rsidR="00EF7C55" w:rsidRPr="00D53DF2" w:rsidRDefault="00EF7C55" w:rsidP="00EF7C55">
      <w:pPr>
        <w:pStyle w:val="PargrafodaLista"/>
        <w:jc w:val="both"/>
        <w:rPr>
          <w:rFonts w:cstheme="minorHAnsi"/>
          <w:sz w:val="24"/>
          <w:szCs w:val="24"/>
        </w:rPr>
      </w:pPr>
      <w:r w:rsidRPr="00D53DF2">
        <w:rPr>
          <w:rFonts w:cstheme="minorHAnsi"/>
          <w:bCs/>
          <w:sz w:val="24"/>
          <w:szCs w:val="24"/>
        </w:rPr>
        <w:t>Em</w:t>
      </w:r>
      <w:r w:rsidR="006D01C2" w:rsidRPr="00D53DF2">
        <w:rPr>
          <w:rFonts w:cstheme="minorHAnsi"/>
          <w:bCs/>
          <w:sz w:val="24"/>
          <w:szCs w:val="24"/>
        </w:rPr>
        <w:t xml:space="preserve">issão de Guias de Recolhimentos: </w:t>
      </w:r>
      <w:r w:rsidRPr="00D53DF2">
        <w:rPr>
          <w:rFonts w:cstheme="minorHAnsi"/>
          <w:bCs/>
          <w:sz w:val="24"/>
          <w:szCs w:val="24"/>
        </w:rPr>
        <w:t>759</w:t>
      </w:r>
    </w:p>
    <w:p w:rsidR="00EF7C55" w:rsidRPr="00D53DF2" w:rsidRDefault="006D01C2" w:rsidP="00EF7C55">
      <w:pPr>
        <w:pStyle w:val="PargrafodaLista"/>
        <w:jc w:val="both"/>
        <w:rPr>
          <w:rFonts w:cstheme="minorHAnsi"/>
          <w:sz w:val="24"/>
          <w:szCs w:val="24"/>
        </w:rPr>
      </w:pPr>
      <w:r w:rsidRPr="00D53DF2">
        <w:rPr>
          <w:rFonts w:cstheme="minorHAnsi"/>
          <w:bCs/>
          <w:sz w:val="24"/>
          <w:szCs w:val="24"/>
        </w:rPr>
        <w:t xml:space="preserve">Viabilidade: </w:t>
      </w:r>
      <w:r w:rsidR="00EF7C55" w:rsidRPr="00D53DF2">
        <w:rPr>
          <w:rFonts w:cstheme="minorHAnsi"/>
          <w:bCs/>
          <w:sz w:val="24"/>
          <w:szCs w:val="24"/>
        </w:rPr>
        <w:t>218</w:t>
      </w:r>
    </w:p>
    <w:p w:rsidR="00EF7C55" w:rsidRPr="00D53DF2" w:rsidRDefault="006D01C2" w:rsidP="00EF7C55">
      <w:pPr>
        <w:pStyle w:val="PargrafodaLista"/>
        <w:jc w:val="both"/>
        <w:rPr>
          <w:rFonts w:cstheme="minorHAnsi"/>
          <w:sz w:val="24"/>
          <w:szCs w:val="24"/>
        </w:rPr>
      </w:pPr>
      <w:r w:rsidRPr="00D53DF2">
        <w:rPr>
          <w:rFonts w:cstheme="minorHAnsi"/>
          <w:bCs/>
          <w:sz w:val="24"/>
          <w:szCs w:val="24"/>
        </w:rPr>
        <w:t xml:space="preserve">Emissões de certidões: </w:t>
      </w:r>
      <w:r w:rsidR="00EF7C55" w:rsidRPr="00D53DF2">
        <w:rPr>
          <w:rFonts w:cstheme="minorHAnsi"/>
          <w:bCs/>
          <w:sz w:val="24"/>
          <w:szCs w:val="24"/>
        </w:rPr>
        <w:t>54</w:t>
      </w:r>
    </w:p>
    <w:p w:rsidR="00EF7C55" w:rsidRPr="00D53DF2" w:rsidRDefault="006D01C2" w:rsidP="00EF7C55">
      <w:pPr>
        <w:pStyle w:val="PargrafodaLista"/>
        <w:jc w:val="both"/>
        <w:rPr>
          <w:rFonts w:cstheme="minorHAnsi"/>
          <w:sz w:val="24"/>
          <w:szCs w:val="24"/>
        </w:rPr>
      </w:pPr>
      <w:r w:rsidRPr="00D53DF2">
        <w:rPr>
          <w:rFonts w:cstheme="minorHAnsi"/>
          <w:bCs/>
          <w:sz w:val="24"/>
          <w:szCs w:val="24"/>
        </w:rPr>
        <w:t xml:space="preserve">Parcelamento Simples Nacional: </w:t>
      </w:r>
      <w:r w:rsidR="00EF7C55" w:rsidRPr="00D53DF2">
        <w:rPr>
          <w:rFonts w:cstheme="minorHAnsi"/>
          <w:bCs/>
          <w:sz w:val="24"/>
          <w:szCs w:val="24"/>
        </w:rPr>
        <w:t>27</w:t>
      </w:r>
    </w:p>
    <w:p w:rsidR="00EF7C55" w:rsidRPr="00D53DF2" w:rsidRDefault="006D01C2" w:rsidP="00BE0D62">
      <w:pPr>
        <w:pStyle w:val="PargrafodaLista"/>
        <w:jc w:val="both"/>
        <w:rPr>
          <w:rFonts w:cstheme="minorHAnsi"/>
          <w:b/>
          <w:sz w:val="24"/>
          <w:szCs w:val="24"/>
        </w:rPr>
      </w:pPr>
      <w:r w:rsidRPr="00D53DF2">
        <w:rPr>
          <w:rFonts w:cstheme="minorHAnsi"/>
          <w:b/>
          <w:bCs/>
          <w:sz w:val="24"/>
          <w:szCs w:val="24"/>
        </w:rPr>
        <w:t xml:space="preserve">TOTAL: </w:t>
      </w:r>
      <w:r w:rsidR="00EF7C55" w:rsidRPr="00D53DF2">
        <w:rPr>
          <w:rFonts w:cstheme="minorHAnsi"/>
          <w:b/>
          <w:bCs/>
          <w:sz w:val="24"/>
          <w:szCs w:val="24"/>
        </w:rPr>
        <w:t>2.893</w:t>
      </w:r>
    </w:p>
    <w:p w:rsidR="006D01C2" w:rsidRPr="00D53DF2" w:rsidRDefault="006D01C2" w:rsidP="00EF7C55">
      <w:pPr>
        <w:pStyle w:val="PargrafodaLista"/>
        <w:jc w:val="both"/>
        <w:rPr>
          <w:rFonts w:cstheme="minorHAnsi"/>
          <w:b/>
          <w:sz w:val="24"/>
          <w:szCs w:val="24"/>
        </w:rPr>
      </w:pPr>
    </w:p>
    <w:p w:rsidR="00ED370F" w:rsidRPr="00D53DF2" w:rsidRDefault="00ED370F" w:rsidP="00EF7C55">
      <w:pPr>
        <w:pStyle w:val="PargrafodaLista"/>
        <w:jc w:val="both"/>
        <w:rPr>
          <w:rFonts w:cstheme="minorHAnsi"/>
          <w:b/>
          <w:sz w:val="24"/>
          <w:szCs w:val="24"/>
        </w:rPr>
      </w:pPr>
    </w:p>
    <w:p w:rsidR="00EF7C55" w:rsidRPr="00D53DF2" w:rsidRDefault="00EF7C55" w:rsidP="00EF7C55">
      <w:pPr>
        <w:pStyle w:val="PargrafodaLista"/>
        <w:jc w:val="both"/>
        <w:rPr>
          <w:rFonts w:cstheme="minorHAnsi"/>
          <w:b/>
          <w:sz w:val="24"/>
          <w:szCs w:val="24"/>
        </w:rPr>
      </w:pPr>
      <w:r w:rsidRPr="00D53DF2">
        <w:rPr>
          <w:rFonts w:cstheme="minorHAnsi"/>
          <w:b/>
          <w:sz w:val="24"/>
          <w:szCs w:val="24"/>
        </w:rPr>
        <w:t xml:space="preserve">Desenvolvimento </w:t>
      </w:r>
      <w:r w:rsidR="006D01C2" w:rsidRPr="00D53DF2">
        <w:rPr>
          <w:rFonts w:cstheme="minorHAnsi"/>
          <w:b/>
          <w:sz w:val="24"/>
          <w:szCs w:val="24"/>
        </w:rPr>
        <w:t>E</w:t>
      </w:r>
      <w:r w:rsidRPr="00D53DF2">
        <w:rPr>
          <w:rFonts w:cstheme="minorHAnsi"/>
          <w:b/>
          <w:sz w:val="24"/>
          <w:szCs w:val="24"/>
        </w:rPr>
        <w:t xml:space="preserve">conômico </w:t>
      </w:r>
    </w:p>
    <w:p w:rsidR="00EF7C55" w:rsidRPr="00D53DF2" w:rsidRDefault="00EF7C55" w:rsidP="00CD7626">
      <w:pPr>
        <w:pStyle w:val="PargrafodaLista"/>
        <w:jc w:val="both"/>
        <w:rPr>
          <w:rFonts w:cstheme="minorHAnsi"/>
          <w:sz w:val="24"/>
          <w:szCs w:val="24"/>
        </w:rPr>
      </w:pPr>
      <w:r w:rsidRPr="00D53DF2">
        <w:rPr>
          <w:rFonts w:cstheme="minorHAnsi"/>
          <w:sz w:val="24"/>
          <w:szCs w:val="24"/>
        </w:rPr>
        <w:t>Nova Iguaçu é a primeira cid</w:t>
      </w:r>
      <w:r w:rsidR="00925640">
        <w:rPr>
          <w:rFonts w:cstheme="minorHAnsi"/>
          <w:sz w:val="24"/>
          <w:szCs w:val="24"/>
        </w:rPr>
        <w:t>ade do estado do Rio de Janeiro</w:t>
      </w:r>
      <w:r w:rsidRPr="00D53DF2">
        <w:rPr>
          <w:rFonts w:cstheme="minorHAnsi"/>
          <w:sz w:val="24"/>
          <w:szCs w:val="24"/>
        </w:rPr>
        <w:t xml:space="preserve"> em politicas de </w:t>
      </w:r>
      <w:r w:rsidR="00925640">
        <w:rPr>
          <w:rFonts w:cstheme="minorHAnsi"/>
          <w:sz w:val="24"/>
          <w:szCs w:val="24"/>
        </w:rPr>
        <w:t>desenvolvimento implantadas, e a</w:t>
      </w:r>
      <w:r w:rsidRPr="00D53DF2">
        <w:rPr>
          <w:rFonts w:cstheme="minorHAnsi"/>
          <w:sz w:val="24"/>
          <w:szCs w:val="24"/>
        </w:rPr>
        <w:t xml:space="preserve"> que apresenta o portal do desenvolvimento, com base no cumprimento de metas que envolvem os quatro eixos, atores do desenvolvimento, compras públicas por parte das pequenas empresas, facilidades na emissão de alvarás de funcionamento e atendimento na sala do empreendedor.</w:t>
      </w:r>
    </w:p>
    <w:p w:rsidR="00ED370F" w:rsidRPr="00D53DF2" w:rsidRDefault="00ED370F" w:rsidP="00CD7626">
      <w:pPr>
        <w:pStyle w:val="PargrafodaLista"/>
        <w:jc w:val="both"/>
        <w:rPr>
          <w:rFonts w:cstheme="minorHAnsi"/>
          <w:sz w:val="24"/>
          <w:szCs w:val="24"/>
        </w:rPr>
      </w:pPr>
    </w:p>
    <w:p w:rsidR="00EF7C55" w:rsidRPr="00D53DF2" w:rsidRDefault="00EF7C55" w:rsidP="00EF7C55">
      <w:pPr>
        <w:pStyle w:val="PargrafodaLista"/>
        <w:jc w:val="center"/>
        <w:rPr>
          <w:rFonts w:cstheme="minorHAnsi"/>
          <w:sz w:val="24"/>
          <w:szCs w:val="24"/>
        </w:rPr>
      </w:pPr>
      <w:r w:rsidRPr="00D53DF2">
        <w:rPr>
          <w:rFonts w:cstheme="minorHAnsi"/>
          <w:noProof/>
          <w:sz w:val="24"/>
          <w:szCs w:val="24"/>
          <w:lang w:eastAsia="pt-BR"/>
        </w:rPr>
        <w:drawing>
          <wp:inline distT="0" distB="0" distL="0" distR="0" wp14:anchorId="23077C7B" wp14:editId="713F399F">
            <wp:extent cx="3491697" cy="1133475"/>
            <wp:effectExtent l="0" t="0" r="0" b="0"/>
            <wp:docPr id="10242" name="Picture 2" descr="C:\Users\SEMEF\Desktop\23559376_380459709045810_3878289133660690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SEMEF\Desktop\23559376_380459709045810_3878289133660690184_n.jpg"/>
                    <pic:cNvPicPr>
                      <a:picLocks noChangeAspect="1" noChangeArrowheads="1"/>
                    </pic:cNvPicPr>
                  </pic:nvPicPr>
                  <pic:blipFill>
                    <a:blip r:embed="rId47" cstate="print"/>
                    <a:srcRect/>
                    <a:stretch>
                      <a:fillRect/>
                    </a:stretch>
                  </pic:blipFill>
                  <pic:spPr bwMode="auto">
                    <a:xfrm>
                      <a:off x="0" y="0"/>
                      <a:ext cx="3504130" cy="1137511"/>
                    </a:xfrm>
                    <a:prstGeom prst="rect">
                      <a:avLst/>
                    </a:prstGeom>
                    <a:noFill/>
                  </pic:spPr>
                </pic:pic>
              </a:graphicData>
            </a:graphic>
          </wp:inline>
        </w:drawing>
      </w:r>
    </w:p>
    <w:p w:rsidR="00CD7626" w:rsidRPr="00D53DF2" w:rsidRDefault="00CD7626" w:rsidP="00EF7C55">
      <w:pPr>
        <w:pStyle w:val="PargrafodaLista"/>
        <w:jc w:val="center"/>
        <w:rPr>
          <w:rFonts w:cstheme="minorHAnsi"/>
          <w:sz w:val="24"/>
          <w:szCs w:val="24"/>
        </w:rPr>
      </w:pPr>
    </w:p>
    <w:p w:rsidR="00ED370F" w:rsidRPr="00D53DF2" w:rsidRDefault="00ED370F" w:rsidP="001A7DE2">
      <w:pPr>
        <w:pStyle w:val="PargrafodaLista"/>
        <w:jc w:val="both"/>
        <w:rPr>
          <w:rFonts w:cstheme="minorHAnsi"/>
          <w:b/>
          <w:sz w:val="24"/>
          <w:szCs w:val="24"/>
        </w:rPr>
      </w:pPr>
    </w:p>
    <w:p w:rsidR="00EF7C55" w:rsidRPr="00D53DF2" w:rsidRDefault="00EF7C55" w:rsidP="001A7DE2">
      <w:pPr>
        <w:pStyle w:val="PargrafodaLista"/>
        <w:jc w:val="both"/>
        <w:rPr>
          <w:rFonts w:cstheme="minorHAnsi"/>
          <w:b/>
          <w:sz w:val="24"/>
          <w:szCs w:val="24"/>
        </w:rPr>
      </w:pPr>
      <w:r w:rsidRPr="00D53DF2">
        <w:rPr>
          <w:rFonts w:cstheme="minorHAnsi"/>
          <w:b/>
          <w:sz w:val="24"/>
          <w:szCs w:val="24"/>
        </w:rPr>
        <w:t xml:space="preserve">Seminário de Economia, Finanças e Desenvolvimento </w:t>
      </w:r>
      <w:r w:rsidR="006D01C2" w:rsidRPr="00D53DF2">
        <w:rPr>
          <w:rFonts w:cstheme="minorHAnsi"/>
          <w:b/>
          <w:sz w:val="24"/>
          <w:szCs w:val="24"/>
        </w:rPr>
        <w:t>Econômico.</w:t>
      </w:r>
    </w:p>
    <w:p w:rsidR="00ED370F" w:rsidRPr="00925640" w:rsidRDefault="00ED370F" w:rsidP="00925640">
      <w:pPr>
        <w:ind w:firstLine="708"/>
        <w:jc w:val="both"/>
        <w:rPr>
          <w:rFonts w:cstheme="minorHAnsi"/>
          <w:sz w:val="24"/>
          <w:szCs w:val="24"/>
        </w:rPr>
      </w:pPr>
      <w:r w:rsidRPr="00925640">
        <w:rPr>
          <w:rFonts w:cstheme="minorHAnsi"/>
          <w:sz w:val="24"/>
          <w:szCs w:val="24"/>
        </w:rPr>
        <w:t xml:space="preserve">Realizado em conjunto com a SEMIF e com o apoio da Universidade Federal Rural do Rio de Janeiro, o Seminário teve como objetivo, </w:t>
      </w:r>
      <w:r w:rsidR="00EF7C55" w:rsidRPr="00925640">
        <w:rPr>
          <w:rFonts w:cstheme="minorHAnsi"/>
          <w:sz w:val="24"/>
          <w:szCs w:val="24"/>
        </w:rPr>
        <w:t xml:space="preserve"> discutir os desafios e perspectiva das finanças públicas a partir do desenvolvimento local e regional, levando em consideração a expectativa econômica, política e fiscal brasileira.</w:t>
      </w:r>
      <w:r w:rsidR="00EF7C55" w:rsidRPr="00925640">
        <w:rPr>
          <w:rFonts w:cstheme="minorHAnsi"/>
          <w:b/>
          <w:bCs/>
          <w:sz w:val="24"/>
          <w:szCs w:val="24"/>
        </w:rPr>
        <w:br/>
      </w:r>
      <w:r w:rsidR="00A44BDB">
        <w:rPr>
          <w:rFonts w:cstheme="minorHAnsi"/>
          <w:sz w:val="24"/>
          <w:szCs w:val="24"/>
        </w:rPr>
        <w:t xml:space="preserve"> </w:t>
      </w:r>
      <w:r w:rsidRPr="00925640">
        <w:rPr>
          <w:rFonts w:cstheme="minorHAnsi"/>
          <w:sz w:val="24"/>
          <w:szCs w:val="24"/>
        </w:rPr>
        <w:t>O seminário cumpriu</w:t>
      </w:r>
      <w:r w:rsidR="00EF7C55" w:rsidRPr="00925640">
        <w:rPr>
          <w:rFonts w:cstheme="minorHAnsi"/>
          <w:sz w:val="24"/>
          <w:szCs w:val="24"/>
        </w:rPr>
        <w:t xml:space="preserve"> um passo importante para a gestão, visto que o Município passa por dificuldades econômicas, e a partir dessa busca por melhores informações e debates sobre o tema, será possível ampliar a visão e a análise sobre a atual conjuntura das três esferas, bem como, ampliar a visão sobre as oportunidades.</w:t>
      </w:r>
    </w:p>
    <w:p w:rsidR="00EF7C55" w:rsidRPr="00925640" w:rsidRDefault="00ED370F" w:rsidP="00925640">
      <w:pPr>
        <w:ind w:firstLine="708"/>
        <w:jc w:val="both"/>
        <w:rPr>
          <w:rFonts w:cstheme="minorHAnsi"/>
          <w:sz w:val="24"/>
          <w:szCs w:val="24"/>
        </w:rPr>
      </w:pPr>
      <w:r w:rsidRPr="00925640">
        <w:rPr>
          <w:rFonts w:cstheme="minorHAnsi"/>
          <w:sz w:val="24"/>
          <w:szCs w:val="24"/>
        </w:rPr>
        <w:t xml:space="preserve">Foram 4 dias de debates, realizados no auditório da UFRRJ – Nova Iguaçu, e contou com participantes de renome, como o Professor Mauro Osório, o sub Secretário </w:t>
      </w:r>
      <w:r w:rsidRPr="00925640">
        <w:rPr>
          <w:rFonts w:cstheme="minorHAnsi"/>
          <w:sz w:val="24"/>
          <w:szCs w:val="24"/>
        </w:rPr>
        <w:lastRenderedPageBreak/>
        <w:t xml:space="preserve">de Estado Vicente Loureiro, além do Reitor da Universidade – Professor </w:t>
      </w:r>
      <w:r w:rsidR="00B91F43" w:rsidRPr="00925640">
        <w:rPr>
          <w:rFonts w:cstheme="minorHAnsi"/>
          <w:sz w:val="24"/>
          <w:szCs w:val="24"/>
        </w:rPr>
        <w:t xml:space="preserve">Ricardo Berbara. </w:t>
      </w:r>
      <w:r w:rsidR="00EF7C55" w:rsidRPr="00925640">
        <w:rPr>
          <w:rFonts w:cstheme="minorHAnsi"/>
          <w:sz w:val="24"/>
          <w:szCs w:val="24"/>
        </w:rPr>
        <w:br/>
        <w:t>Total de participantes 1.188 pessoas.</w:t>
      </w:r>
    </w:p>
    <w:p w:rsidR="00EF7C55" w:rsidRPr="00D53DF2" w:rsidRDefault="009B6789" w:rsidP="00EF7C55">
      <w:pPr>
        <w:pStyle w:val="PargrafodaLista"/>
        <w:rPr>
          <w:rFonts w:cstheme="minorHAnsi"/>
          <w:sz w:val="24"/>
          <w:szCs w:val="24"/>
        </w:rPr>
      </w:pPr>
      <w:r w:rsidRPr="00D53DF2">
        <w:rPr>
          <w:rFonts w:cstheme="minorHAnsi"/>
          <w:b/>
          <w:noProof/>
          <w:sz w:val="24"/>
          <w:szCs w:val="24"/>
          <w:lang w:eastAsia="pt-BR"/>
        </w:rPr>
        <w:drawing>
          <wp:anchor distT="0" distB="0" distL="114300" distR="114300" simplePos="0" relativeHeight="251675648" behindDoc="1" locked="0" layoutInCell="1" allowOverlap="1" wp14:anchorId="219278C8" wp14:editId="0B30596A">
            <wp:simplePos x="0" y="0"/>
            <wp:positionH relativeFrom="column">
              <wp:posOffset>462915</wp:posOffset>
            </wp:positionH>
            <wp:positionV relativeFrom="paragraph">
              <wp:posOffset>92711</wp:posOffset>
            </wp:positionV>
            <wp:extent cx="1973761" cy="1314450"/>
            <wp:effectExtent l="0" t="0" r="7620" b="0"/>
            <wp:wrapNone/>
            <wp:docPr id="7198" name="Imagem 7198" descr="C:\Users\INV\Downloads\WhatsApp Image 2017-12-26 at 15.1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Downloads\WhatsApp Image 2017-12-26 at 15.19.35.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3761"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C55" w:rsidRPr="00D53DF2" w:rsidRDefault="00B91F43" w:rsidP="00CD7626">
      <w:pPr>
        <w:pStyle w:val="PargrafodaLista"/>
        <w:jc w:val="center"/>
        <w:rPr>
          <w:rFonts w:cstheme="minorHAnsi"/>
          <w:sz w:val="24"/>
          <w:szCs w:val="24"/>
        </w:rPr>
      </w:pPr>
      <w:r w:rsidRPr="00D53DF2">
        <w:rPr>
          <w:rFonts w:cstheme="minorHAnsi"/>
          <w:noProof/>
          <w:sz w:val="24"/>
          <w:szCs w:val="24"/>
          <w:lang w:eastAsia="pt-BR"/>
        </w:rPr>
        <w:drawing>
          <wp:anchor distT="0" distB="0" distL="114300" distR="114300" simplePos="0" relativeHeight="251685888" behindDoc="1" locked="0" layoutInCell="1" allowOverlap="1" wp14:anchorId="576A8CF4" wp14:editId="2DAE3FD0">
            <wp:simplePos x="0" y="0"/>
            <wp:positionH relativeFrom="column">
              <wp:posOffset>3019425</wp:posOffset>
            </wp:positionH>
            <wp:positionV relativeFrom="paragraph">
              <wp:posOffset>40640</wp:posOffset>
            </wp:positionV>
            <wp:extent cx="1945640" cy="1162050"/>
            <wp:effectExtent l="0" t="0" r="0" b="0"/>
            <wp:wrapTight wrapText="bothSides">
              <wp:wrapPolygon edited="0">
                <wp:start x="0" y="0"/>
                <wp:lineTo x="0" y="21246"/>
                <wp:lineTo x="21360" y="21246"/>
                <wp:lineTo x="21360" y="0"/>
                <wp:lineTo x="0" y="0"/>
              </wp:wrapPolygon>
            </wp:wrapTight>
            <wp:docPr id="11266" name="Picture 2" descr="C:\Users\SEMEF\Desktop\21151591_351900885235026_135023277867263953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SEMEF\Desktop\21151591_351900885235026_1350232778672639533_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5640" cy="1162050"/>
                    </a:xfrm>
                    <a:prstGeom prst="rect">
                      <a:avLst/>
                    </a:prstGeom>
                    <a:noFill/>
                  </pic:spPr>
                </pic:pic>
              </a:graphicData>
            </a:graphic>
            <wp14:sizeRelH relativeFrom="page">
              <wp14:pctWidth>0</wp14:pctWidth>
            </wp14:sizeRelH>
            <wp14:sizeRelV relativeFrom="page">
              <wp14:pctHeight>0</wp14:pctHeight>
            </wp14:sizeRelV>
          </wp:anchor>
        </w:drawing>
      </w:r>
    </w:p>
    <w:p w:rsidR="00EF7C55" w:rsidRPr="00D53DF2" w:rsidRDefault="00EF7C55" w:rsidP="00EF7C55">
      <w:pPr>
        <w:pStyle w:val="PargrafodaLista"/>
        <w:rPr>
          <w:rFonts w:cstheme="minorHAnsi"/>
          <w:sz w:val="24"/>
          <w:szCs w:val="24"/>
        </w:rPr>
      </w:pPr>
    </w:p>
    <w:p w:rsidR="006D01C2" w:rsidRPr="00D53DF2" w:rsidRDefault="006D01C2" w:rsidP="00EF7C55">
      <w:pPr>
        <w:pStyle w:val="PargrafodaLista"/>
        <w:rPr>
          <w:rFonts w:cstheme="minorHAnsi"/>
          <w:b/>
          <w:sz w:val="24"/>
          <w:szCs w:val="24"/>
        </w:rPr>
      </w:pPr>
    </w:p>
    <w:p w:rsidR="006D01C2" w:rsidRPr="00D53DF2" w:rsidRDefault="006D01C2" w:rsidP="00EF7C55">
      <w:pPr>
        <w:pStyle w:val="PargrafodaLista"/>
        <w:rPr>
          <w:rFonts w:cstheme="minorHAnsi"/>
          <w:b/>
          <w:sz w:val="24"/>
          <w:szCs w:val="24"/>
        </w:rPr>
      </w:pPr>
    </w:p>
    <w:p w:rsidR="00237A8F" w:rsidRDefault="00237A8F" w:rsidP="00EF7C55">
      <w:pPr>
        <w:pStyle w:val="PargrafodaLista"/>
        <w:rPr>
          <w:rFonts w:cstheme="minorHAnsi"/>
          <w:b/>
          <w:sz w:val="24"/>
          <w:szCs w:val="24"/>
        </w:rPr>
      </w:pPr>
    </w:p>
    <w:p w:rsidR="00A44BDB" w:rsidRDefault="00A44BDB" w:rsidP="00EF7C55">
      <w:pPr>
        <w:pStyle w:val="PargrafodaLista"/>
        <w:rPr>
          <w:rFonts w:cstheme="minorHAnsi"/>
          <w:b/>
          <w:sz w:val="24"/>
          <w:szCs w:val="24"/>
        </w:rPr>
      </w:pPr>
    </w:p>
    <w:p w:rsidR="00A44BDB" w:rsidRDefault="00A44BDB" w:rsidP="00EF7C55">
      <w:pPr>
        <w:pStyle w:val="PargrafodaLista"/>
        <w:rPr>
          <w:rFonts w:cstheme="minorHAnsi"/>
          <w:b/>
          <w:sz w:val="24"/>
          <w:szCs w:val="24"/>
        </w:rPr>
      </w:pPr>
    </w:p>
    <w:p w:rsidR="00A44BDB" w:rsidRPr="00D53DF2" w:rsidRDefault="00A44BDB" w:rsidP="00EF7C55">
      <w:pPr>
        <w:pStyle w:val="PargrafodaLista"/>
        <w:rPr>
          <w:rFonts w:cstheme="minorHAnsi"/>
          <w:b/>
          <w:sz w:val="24"/>
          <w:szCs w:val="24"/>
        </w:rPr>
      </w:pPr>
    </w:p>
    <w:p w:rsidR="00EF7C55" w:rsidRPr="00D53DF2" w:rsidRDefault="00925640" w:rsidP="00EF7C55">
      <w:pPr>
        <w:pStyle w:val="PargrafodaLista"/>
        <w:rPr>
          <w:rFonts w:cstheme="minorHAnsi"/>
          <w:b/>
          <w:sz w:val="24"/>
          <w:szCs w:val="24"/>
        </w:rPr>
      </w:pPr>
      <w:r>
        <w:rPr>
          <w:rFonts w:cstheme="minorHAnsi"/>
          <w:b/>
          <w:sz w:val="24"/>
          <w:szCs w:val="24"/>
        </w:rPr>
        <w:t>Realização de “</w:t>
      </w:r>
      <w:r w:rsidR="00237A8F" w:rsidRPr="00D53DF2">
        <w:rPr>
          <w:rFonts w:cstheme="minorHAnsi"/>
          <w:b/>
          <w:sz w:val="24"/>
          <w:szCs w:val="24"/>
        </w:rPr>
        <w:t xml:space="preserve"> </w:t>
      </w:r>
      <w:r w:rsidR="00EF7C55" w:rsidRPr="00D53DF2">
        <w:rPr>
          <w:rFonts w:cstheme="minorHAnsi"/>
          <w:b/>
          <w:sz w:val="24"/>
          <w:szCs w:val="24"/>
        </w:rPr>
        <w:t xml:space="preserve">Sessão de negócios – </w:t>
      </w:r>
      <w:r w:rsidR="00237A8F" w:rsidRPr="00D53DF2">
        <w:rPr>
          <w:rFonts w:cstheme="minorHAnsi"/>
          <w:b/>
          <w:sz w:val="24"/>
          <w:szCs w:val="24"/>
        </w:rPr>
        <w:t xml:space="preserve"> Projeto </w:t>
      </w:r>
      <w:r w:rsidR="00BC63C4" w:rsidRPr="00D53DF2">
        <w:rPr>
          <w:rFonts w:cstheme="minorHAnsi"/>
          <w:b/>
          <w:sz w:val="24"/>
          <w:szCs w:val="24"/>
        </w:rPr>
        <w:t>“COMPRA IGUAÇU”</w:t>
      </w:r>
    </w:p>
    <w:p w:rsidR="00BC63C4" w:rsidRPr="00D53DF2" w:rsidRDefault="00BC63C4" w:rsidP="00CD7626">
      <w:pPr>
        <w:pStyle w:val="PargrafodaLista"/>
        <w:jc w:val="both"/>
        <w:rPr>
          <w:rFonts w:cstheme="minorHAnsi"/>
          <w:sz w:val="24"/>
          <w:szCs w:val="24"/>
        </w:rPr>
      </w:pPr>
    </w:p>
    <w:p w:rsidR="00EF7C55" w:rsidRPr="00D53DF2" w:rsidRDefault="00EF7C55" w:rsidP="00925640">
      <w:pPr>
        <w:pStyle w:val="PargrafodaLista"/>
        <w:ind w:firstLine="696"/>
        <w:jc w:val="both"/>
        <w:rPr>
          <w:rFonts w:cstheme="minorHAnsi"/>
          <w:sz w:val="24"/>
          <w:szCs w:val="24"/>
        </w:rPr>
      </w:pPr>
      <w:r w:rsidRPr="00D53DF2">
        <w:rPr>
          <w:rFonts w:cstheme="minorHAnsi"/>
          <w:sz w:val="24"/>
          <w:szCs w:val="24"/>
        </w:rPr>
        <w:t>Mostramos que é possível criar um ambiente de negócios seguros onde mais de 50 empresários locais apresentara</w:t>
      </w:r>
      <w:r w:rsidR="00BC63C4" w:rsidRPr="00D53DF2">
        <w:rPr>
          <w:rFonts w:cstheme="minorHAnsi"/>
          <w:sz w:val="24"/>
          <w:szCs w:val="24"/>
        </w:rPr>
        <w:t xml:space="preserve">m seus produtos e suas demandas </w:t>
      </w:r>
      <w:r w:rsidR="00B91B5D" w:rsidRPr="00D53DF2">
        <w:rPr>
          <w:rFonts w:cstheme="minorHAnsi"/>
          <w:sz w:val="24"/>
          <w:szCs w:val="24"/>
        </w:rPr>
        <w:t xml:space="preserve">à </w:t>
      </w:r>
      <w:r w:rsidR="00BC63C4" w:rsidRPr="00D53DF2">
        <w:rPr>
          <w:rFonts w:cstheme="minorHAnsi"/>
          <w:sz w:val="24"/>
          <w:szCs w:val="24"/>
        </w:rPr>
        <w:t xml:space="preserve">grandes </w:t>
      </w:r>
      <w:r w:rsidR="00B91B5D" w:rsidRPr="00D53DF2">
        <w:rPr>
          <w:rFonts w:cstheme="minorHAnsi"/>
          <w:sz w:val="24"/>
          <w:szCs w:val="24"/>
        </w:rPr>
        <w:t xml:space="preserve">e médias </w:t>
      </w:r>
      <w:r w:rsidR="00BC63C4" w:rsidRPr="00D53DF2">
        <w:rPr>
          <w:rFonts w:cstheme="minorHAnsi"/>
          <w:sz w:val="24"/>
          <w:szCs w:val="24"/>
        </w:rPr>
        <w:t>empresas de nossa cidade</w:t>
      </w:r>
      <w:r w:rsidR="00B91B5D" w:rsidRPr="00D53DF2">
        <w:rPr>
          <w:rFonts w:cstheme="minorHAnsi"/>
          <w:sz w:val="24"/>
          <w:szCs w:val="24"/>
        </w:rPr>
        <w:t xml:space="preserve">,  numa rodada de negócios cujo objetivo é fazer com que o dinheiro circule dentro da própria cidade com a seguinte lógica: o grande e o médio comprando do pequeno. </w:t>
      </w:r>
    </w:p>
    <w:p w:rsidR="00EF7C55" w:rsidRPr="00D53DF2" w:rsidRDefault="001A7DE2" w:rsidP="00EF7C55">
      <w:pPr>
        <w:pStyle w:val="PargrafodaLista"/>
        <w:rPr>
          <w:rFonts w:cstheme="minorHAnsi"/>
          <w:sz w:val="24"/>
          <w:szCs w:val="24"/>
        </w:rPr>
      </w:pPr>
      <w:r w:rsidRPr="00D53DF2">
        <w:rPr>
          <w:rFonts w:cstheme="minorHAnsi"/>
          <w:b/>
          <w:noProof/>
          <w:sz w:val="24"/>
          <w:szCs w:val="24"/>
          <w:lang w:eastAsia="pt-BR"/>
        </w:rPr>
        <w:drawing>
          <wp:anchor distT="0" distB="0" distL="114300" distR="114300" simplePos="0" relativeHeight="251677696" behindDoc="1" locked="0" layoutInCell="1" allowOverlap="1" wp14:anchorId="02F87C6A" wp14:editId="11C9983F">
            <wp:simplePos x="0" y="0"/>
            <wp:positionH relativeFrom="column">
              <wp:posOffset>779780</wp:posOffset>
            </wp:positionH>
            <wp:positionV relativeFrom="paragraph">
              <wp:posOffset>94615</wp:posOffset>
            </wp:positionV>
            <wp:extent cx="1330325" cy="1770380"/>
            <wp:effectExtent l="0" t="0" r="3175" b="1270"/>
            <wp:wrapTight wrapText="bothSides">
              <wp:wrapPolygon edited="0">
                <wp:start x="0" y="0"/>
                <wp:lineTo x="0" y="21383"/>
                <wp:lineTo x="21342" y="21383"/>
                <wp:lineTo x="21342" y="0"/>
                <wp:lineTo x="0" y="0"/>
              </wp:wrapPolygon>
            </wp:wrapTight>
            <wp:docPr id="9216" name="Imagem 9216" descr="C:\Users\INV\Downloads\WhatsApp Image 2017-12-26 at 15.4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Downloads\WhatsApp Image 2017-12-26 at 15.46.4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032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DF2">
        <w:rPr>
          <w:rFonts w:cstheme="minorHAnsi"/>
          <w:b/>
          <w:noProof/>
          <w:sz w:val="24"/>
          <w:szCs w:val="24"/>
          <w:lang w:eastAsia="pt-BR"/>
        </w:rPr>
        <w:drawing>
          <wp:anchor distT="0" distB="0" distL="114300" distR="114300" simplePos="0" relativeHeight="251678720" behindDoc="1" locked="0" layoutInCell="1" allowOverlap="1" wp14:anchorId="7DE26308" wp14:editId="70FE18F3">
            <wp:simplePos x="0" y="0"/>
            <wp:positionH relativeFrom="column">
              <wp:posOffset>2499995</wp:posOffset>
            </wp:positionH>
            <wp:positionV relativeFrom="paragraph">
              <wp:posOffset>94615</wp:posOffset>
            </wp:positionV>
            <wp:extent cx="2359660" cy="1770380"/>
            <wp:effectExtent l="0" t="0" r="2540" b="1270"/>
            <wp:wrapTight wrapText="bothSides">
              <wp:wrapPolygon edited="0">
                <wp:start x="0" y="0"/>
                <wp:lineTo x="0" y="21383"/>
                <wp:lineTo x="21449" y="21383"/>
                <wp:lineTo x="21449" y="0"/>
                <wp:lineTo x="0" y="0"/>
              </wp:wrapPolygon>
            </wp:wrapTight>
            <wp:docPr id="9217" name="Imagem 9217" descr="C:\Users\INV\Downloads\WhatsApp Image 2017-12-26 at 15.46.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V\Downloads\WhatsApp Image 2017-12-26 at 15.46.41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966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7DA" w:rsidRPr="00D53DF2" w:rsidRDefault="007667DA"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9B6789" w:rsidRPr="00D53DF2" w:rsidRDefault="009B6789" w:rsidP="00EF7C55">
      <w:pPr>
        <w:pStyle w:val="PargrafodaLista"/>
        <w:rPr>
          <w:rFonts w:cstheme="minorHAnsi"/>
          <w:b/>
          <w:noProof/>
          <w:sz w:val="24"/>
          <w:szCs w:val="24"/>
        </w:rPr>
      </w:pPr>
    </w:p>
    <w:p w:rsidR="007667DA" w:rsidRPr="00D53DF2" w:rsidRDefault="00A44BDB" w:rsidP="00EF7C55">
      <w:pPr>
        <w:pStyle w:val="PargrafodaLista"/>
        <w:rPr>
          <w:rFonts w:cstheme="minorHAnsi"/>
          <w:b/>
          <w:noProof/>
          <w:sz w:val="24"/>
          <w:szCs w:val="24"/>
        </w:rPr>
      </w:pPr>
      <w:r w:rsidRPr="00D53DF2">
        <w:rPr>
          <w:rFonts w:cstheme="minorHAnsi"/>
          <w:noProof/>
          <w:sz w:val="24"/>
          <w:szCs w:val="24"/>
          <w:lang w:eastAsia="pt-BR"/>
        </w:rPr>
        <w:drawing>
          <wp:anchor distT="0" distB="0" distL="114300" distR="114300" simplePos="0" relativeHeight="251679744" behindDoc="1" locked="0" layoutInCell="1" allowOverlap="1" wp14:anchorId="725AEE02" wp14:editId="2569C5B5">
            <wp:simplePos x="0" y="0"/>
            <wp:positionH relativeFrom="column">
              <wp:posOffset>1387475</wp:posOffset>
            </wp:positionH>
            <wp:positionV relativeFrom="paragraph">
              <wp:posOffset>12065</wp:posOffset>
            </wp:positionV>
            <wp:extent cx="2597150" cy="644525"/>
            <wp:effectExtent l="0" t="0" r="0" b="3175"/>
            <wp:wrapTight wrapText="bothSides">
              <wp:wrapPolygon edited="0">
                <wp:start x="0" y="0"/>
                <wp:lineTo x="0" y="21068"/>
                <wp:lineTo x="21389" y="21068"/>
                <wp:lineTo x="21389" y="0"/>
                <wp:lineTo x="0" y="0"/>
              </wp:wrapPolygon>
            </wp:wrapTight>
            <wp:docPr id="12290" name="Picture 2" descr="C:\Users\SEMEF\Desktop\19399559_1564523803609196_5995645040023347286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descr="C:\Users\SEMEF\Desktop\19399559_1564523803609196_5995645040023347286_n.jpg"/>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7150" cy="644525"/>
                    </a:xfrm>
                    <a:prstGeom prst="rect">
                      <a:avLst/>
                    </a:prstGeom>
                    <a:noFill/>
                  </pic:spPr>
                </pic:pic>
              </a:graphicData>
            </a:graphic>
            <wp14:sizeRelH relativeFrom="page">
              <wp14:pctWidth>0</wp14:pctWidth>
            </wp14:sizeRelH>
            <wp14:sizeRelV relativeFrom="page">
              <wp14:pctHeight>0</wp14:pctHeight>
            </wp14:sizeRelV>
          </wp:anchor>
        </w:drawing>
      </w:r>
    </w:p>
    <w:p w:rsidR="009B6789" w:rsidRPr="00D53DF2" w:rsidRDefault="009B6789" w:rsidP="007667DA">
      <w:pPr>
        <w:pStyle w:val="PargrafodaLista"/>
        <w:jc w:val="both"/>
        <w:rPr>
          <w:rFonts w:cstheme="minorHAnsi"/>
          <w:b/>
          <w:noProof/>
          <w:sz w:val="24"/>
          <w:szCs w:val="24"/>
        </w:rPr>
      </w:pPr>
    </w:p>
    <w:p w:rsidR="009B6789" w:rsidRPr="00D53DF2" w:rsidRDefault="009B6789" w:rsidP="007667DA">
      <w:pPr>
        <w:pStyle w:val="PargrafodaLista"/>
        <w:jc w:val="both"/>
        <w:rPr>
          <w:rFonts w:cstheme="minorHAnsi"/>
          <w:b/>
          <w:noProof/>
          <w:sz w:val="24"/>
          <w:szCs w:val="24"/>
        </w:rPr>
      </w:pPr>
    </w:p>
    <w:p w:rsidR="009B6789" w:rsidRPr="00D53DF2" w:rsidRDefault="009B6789" w:rsidP="007667DA">
      <w:pPr>
        <w:pStyle w:val="PargrafodaLista"/>
        <w:jc w:val="both"/>
        <w:rPr>
          <w:rFonts w:cstheme="minorHAnsi"/>
          <w:b/>
          <w:noProof/>
          <w:sz w:val="24"/>
          <w:szCs w:val="24"/>
        </w:rPr>
      </w:pPr>
    </w:p>
    <w:p w:rsidR="00237A8F" w:rsidRPr="00D53DF2" w:rsidRDefault="00237A8F" w:rsidP="007667DA">
      <w:pPr>
        <w:pStyle w:val="PargrafodaLista"/>
        <w:jc w:val="both"/>
        <w:rPr>
          <w:rFonts w:cstheme="minorHAnsi"/>
          <w:b/>
          <w:noProof/>
          <w:sz w:val="24"/>
          <w:szCs w:val="24"/>
        </w:rPr>
      </w:pPr>
    </w:p>
    <w:p w:rsidR="007667DA" w:rsidRPr="00D53DF2" w:rsidRDefault="007667DA" w:rsidP="007667DA">
      <w:pPr>
        <w:pStyle w:val="PargrafodaLista"/>
        <w:jc w:val="both"/>
        <w:rPr>
          <w:rFonts w:cstheme="minorHAnsi"/>
          <w:b/>
          <w:noProof/>
          <w:sz w:val="24"/>
          <w:szCs w:val="24"/>
        </w:rPr>
      </w:pPr>
      <w:r w:rsidRPr="00D53DF2">
        <w:rPr>
          <w:rFonts w:cstheme="minorHAnsi"/>
          <w:b/>
          <w:noProof/>
          <w:sz w:val="24"/>
          <w:szCs w:val="24"/>
        </w:rPr>
        <w:t>Criação do CMDES – Conselho Municipal de Desenvolvimento Econômico Sustentável</w:t>
      </w:r>
    </w:p>
    <w:p w:rsidR="007667DA" w:rsidRPr="00D53DF2" w:rsidRDefault="007667DA" w:rsidP="007667DA">
      <w:pPr>
        <w:pStyle w:val="PargrafodaLista"/>
        <w:jc w:val="both"/>
        <w:rPr>
          <w:rFonts w:cstheme="minorHAnsi"/>
          <w:b/>
          <w:noProof/>
          <w:sz w:val="24"/>
          <w:szCs w:val="24"/>
        </w:rPr>
      </w:pPr>
    </w:p>
    <w:p w:rsidR="007667DA" w:rsidRPr="00D53DF2" w:rsidRDefault="007667DA" w:rsidP="00925640">
      <w:pPr>
        <w:pStyle w:val="PargrafodaLista"/>
        <w:ind w:left="0" w:firstLine="708"/>
        <w:jc w:val="both"/>
        <w:rPr>
          <w:rFonts w:cstheme="minorHAnsi"/>
          <w:noProof/>
          <w:sz w:val="24"/>
          <w:szCs w:val="24"/>
        </w:rPr>
      </w:pPr>
      <w:r w:rsidRPr="00D53DF2">
        <w:rPr>
          <w:rFonts w:cstheme="minorHAnsi"/>
          <w:noProof/>
          <w:sz w:val="24"/>
          <w:szCs w:val="24"/>
        </w:rPr>
        <w:t xml:space="preserve">Neste ano foi criado CMDES com o intuito de aproximar o poder público </w:t>
      </w:r>
      <w:r w:rsidR="00330145" w:rsidRPr="00D53DF2">
        <w:rPr>
          <w:rFonts w:cstheme="minorHAnsi"/>
          <w:noProof/>
          <w:sz w:val="24"/>
          <w:szCs w:val="24"/>
        </w:rPr>
        <w:t>a</w:t>
      </w:r>
      <w:r w:rsidRPr="00D53DF2">
        <w:rPr>
          <w:rFonts w:cstheme="minorHAnsi"/>
          <w:noProof/>
          <w:sz w:val="24"/>
          <w:szCs w:val="24"/>
        </w:rPr>
        <w:t xml:space="preserve"> empresários locais e instituições de nossa cidade para discutir ações de desenvolvimento econônico </w:t>
      </w:r>
      <w:r w:rsidR="00330145" w:rsidRPr="00D53DF2">
        <w:rPr>
          <w:rFonts w:cstheme="minorHAnsi"/>
          <w:noProof/>
          <w:sz w:val="24"/>
          <w:szCs w:val="24"/>
        </w:rPr>
        <w:t>local</w:t>
      </w:r>
      <w:r w:rsidRPr="00D53DF2">
        <w:rPr>
          <w:rFonts w:cstheme="minorHAnsi"/>
          <w:noProof/>
          <w:sz w:val="24"/>
          <w:szCs w:val="24"/>
        </w:rPr>
        <w:t>.</w:t>
      </w:r>
      <w:r w:rsidR="009B6789" w:rsidRPr="00D53DF2">
        <w:rPr>
          <w:rFonts w:cstheme="minorHAnsi"/>
          <w:b/>
          <w:noProof/>
          <w:sz w:val="24"/>
          <w:szCs w:val="24"/>
          <w:lang w:eastAsia="pt-BR"/>
        </w:rPr>
        <w:t xml:space="preserve"> </w:t>
      </w:r>
    </w:p>
    <w:p w:rsidR="007667DA" w:rsidRPr="00925640" w:rsidRDefault="00925640" w:rsidP="00925640">
      <w:pPr>
        <w:jc w:val="both"/>
        <w:rPr>
          <w:rFonts w:cstheme="minorHAnsi"/>
          <w:noProof/>
          <w:sz w:val="24"/>
          <w:szCs w:val="24"/>
        </w:rPr>
      </w:pPr>
      <w:r>
        <w:rPr>
          <w:rFonts w:cstheme="minorHAnsi"/>
          <w:noProof/>
          <w:sz w:val="24"/>
          <w:szCs w:val="24"/>
        </w:rPr>
        <w:t xml:space="preserve"> </w:t>
      </w:r>
      <w:r>
        <w:rPr>
          <w:rFonts w:cstheme="minorHAnsi"/>
          <w:noProof/>
          <w:sz w:val="24"/>
          <w:szCs w:val="24"/>
        </w:rPr>
        <w:tab/>
      </w:r>
      <w:r w:rsidR="007667DA" w:rsidRPr="00925640">
        <w:rPr>
          <w:rFonts w:cstheme="minorHAnsi"/>
          <w:noProof/>
          <w:sz w:val="24"/>
          <w:szCs w:val="24"/>
        </w:rPr>
        <w:t xml:space="preserve">O Conselho possui reuniões mensais e tem o Prefeito Rogério Lisboa como presidente, além de empresários </w:t>
      </w:r>
      <w:r w:rsidR="00330145" w:rsidRPr="00925640">
        <w:rPr>
          <w:rFonts w:cstheme="minorHAnsi"/>
          <w:noProof/>
          <w:sz w:val="24"/>
          <w:szCs w:val="24"/>
        </w:rPr>
        <w:t>da cidade</w:t>
      </w:r>
      <w:r w:rsidR="007667DA" w:rsidRPr="00925640">
        <w:rPr>
          <w:rFonts w:cstheme="minorHAnsi"/>
          <w:noProof/>
          <w:sz w:val="24"/>
          <w:szCs w:val="24"/>
        </w:rPr>
        <w:t xml:space="preserve"> o conselho é constituido por outras </w:t>
      </w:r>
      <w:r w:rsidR="007667DA" w:rsidRPr="00925640">
        <w:rPr>
          <w:rFonts w:cstheme="minorHAnsi"/>
          <w:noProof/>
          <w:sz w:val="24"/>
          <w:szCs w:val="24"/>
        </w:rPr>
        <w:lastRenderedPageBreak/>
        <w:t>secretarias e tem parceiros como ACINI, SEBRAE, FIRJAN, NOVA IGUAÇU FUTEBOL CLUBE, CDL, SINCOVANI e universidades.</w:t>
      </w:r>
    </w:p>
    <w:p w:rsidR="00B91F43" w:rsidRPr="00D53DF2" w:rsidRDefault="00B91F43" w:rsidP="00B91F43">
      <w:pPr>
        <w:pStyle w:val="PargrafodaLista"/>
        <w:jc w:val="both"/>
        <w:rPr>
          <w:rFonts w:cstheme="minorHAnsi"/>
          <w:b/>
          <w:noProof/>
          <w:sz w:val="24"/>
          <w:szCs w:val="24"/>
        </w:rPr>
      </w:pPr>
      <w:r>
        <w:rPr>
          <w:rFonts w:cstheme="minorHAnsi"/>
          <w:b/>
          <w:noProof/>
          <w:sz w:val="24"/>
          <w:szCs w:val="24"/>
          <w:lang w:eastAsia="pt-BR"/>
        </w:rPr>
        <mc:AlternateContent>
          <mc:Choice Requires="wps">
            <w:drawing>
              <wp:anchor distT="0" distB="0" distL="114300" distR="114300" simplePos="0" relativeHeight="251686912" behindDoc="0" locked="0" layoutInCell="1" allowOverlap="1">
                <wp:simplePos x="0" y="0"/>
                <wp:positionH relativeFrom="column">
                  <wp:posOffset>3120390</wp:posOffset>
                </wp:positionH>
                <wp:positionV relativeFrom="paragraph">
                  <wp:posOffset>161290</wp:posOffset>
                </wp:positionV>
                <wp:extent cx="2505075" cy="1447800"/>
                <wp:effectExtent l="0" t="0" r="9525" b="0"/>
                <wp:wrapNone/>
                <wp:docPr id="4101" name="Caixa de texto 4101"/>
                <wp:cNvGraphicFramePr/>
                <a:graphic xmlns:a="http://schemas.openxmlformats.org/drawingml/2006/main">
                  <a:graphicData uri="http://schemas.microsoft.com/office/word/2010/wordprocessingShape">
                    <wps:wsp>
                      <wps:cNvSpPr txBox="1"/>
                      <wps:spPr>
                        <a:xfrm>
                          <a:off x="0" y="0"/>
                          <a:ext cx="2505075"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1F43" w:rsidRDefault="00B91F43" w:rsidP="00B91F43">
                            <w:pPr>
                              <w:jc w:val="center"/>
                            </w:pPr>
                            <w:r w:rsidRPr="00D53DF2">
                              <w:rPr>
                                <w:rFonts w:cstheme="minorHAnsi"/>
                                <w:noProof/>
                                <w:sz w:val="24"/>
                                <w:szCs w:val="24"/>
                                <w:lang w:eastAsia="pt-BR"/>
                              </w:rPr>
                              <w:drawing>
                                <wp:inline distT="0" distB="0" distL="0" distR="0" wp14:anchorId="059EC8D1" wp14:editId="378AA9CE">
                                  <wp:extent cx="2488669" cy="1400175"/>
                                  <wp:effectExtent l="0" t="0" r="6985" b="0"/>
                                  <wp:docPr id="7197" name="Imagem 7197" descr="C:\Users\INV\Downloads\WhatsApp Image 2017-12-26 at 15.0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Downloads\WhatsApp Image 2017-12-26 at 15.05.21 (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1523" cy="14017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4101" o:spid="_x0000_s1029" type="#_x0000_t202" style="position:absolute;left:0;text-align:left;margin-left:245.7pt;margin-top:12.7pt;width:197.25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" fillcolor="white [3201]" stroked="f" strokeweight=".5pt">
                <v:textbox>
                  <w:txbxContent>
                    <w:p w:rsidR="00B91F43" w:rsidRDefault="00B91F43" w:rsidP="00B91F43">
                      <w:pPr>
                        <w:jc w:val="center"/>
                      </w:pPr>
                      <w:r w:rsidRPr="00D53DF2">
                        <w:rPr>
                          <w:rFonts w:cstheme="minorHAnsi"/>
                          <w:noProof/>
                          <w:sz w:val="24"/>
                          <w:szCs w:val="24"/>
                          <w:lang w:eastAsia="pt-BR"/>
                        </w:rPr>
                        <w:drawing>
                          <wp:inline distT="0" distB="0" distL="0" distR="0" wp14:anchorId="059EC8D1" wp14:editId="378AA9CE">
                            <wp:extent cx="2488669" cy="1400175"/>
                            <wp:effectExtent l="0" t="0" r="6985" b="0"/>
                            <wp:docPr id="7197" name="Imagem 7197" descr="C:\Users\INV\Downloads\WhatsApp Image 2017-12-26 at 15.0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V\Downloads\WhatsApp Image 2017-12-26 at 15.05.21 (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1523" cy="1401781"/>
                                    </a:xfrm>
                                    <a:prstGeom prst="rect">
                                      <a:avLst/>
                                    </a:prstGeom>
                                    <a:noFill/>
                                    <a:ln>
                                      <a:noFill/>
                                    </a:ln>
                                  </pic:spPr>
                                </pic:pic>
                              </a:graphicData>
                            </a:graphic>
                          </wp:inline>
                        </w:drawing>
                      </w:r>
                    </w:p>
                  </w:txbxContent>
                </v:textbox>
              </v:shape>
            </w:pict>
          </mc:Fallback>
        </mc:AlternateContent>
      </w:r>
    </w:p>
    <w:p w:rsidR="007667DA" w:rsidRPr="00D53DF2" w:rsidRDefault="007667DA" w:rsidP="00EF7C55">
      <w:pPr>
        <w:pStyle w:val="PargrafodaLista"/>
        <w:rPr>
          <w:rFonts w:cstheme="minorHAnsi"/>
          <w:b/>
          <w:noProof/>
          <w:sz w:val="24"/>
          <w:szCs w:val="24"/>
        </w:rPr>
      </w:pPr>
      <w:r w:rsidRPr="00D53DF2">
        <w:rPr>
          <w:rFonts w:cstheme="minorHAnsi"/>
          <w:b/>
          <w:noProof/>
          <w:sz w:val="24"/>
          <w:szCs w:val="24"/>
          <w:lang w:eastAsia="pt-BR"/>
        </w:rPr>
        <w:drawing>
          <wp:anchor distT="0" distB="0" distL="114300" distR="114300" simplePos="0" relativeHeight="251673600" behindDoc="1" locked="0" layoutInCell="1" allowOverlap="1" wp14:anchorId="68F0C408" wp14:editId="779D624F">
            <wp:simplePos x="0" y="0"/>
            <wp:positionH relativeFrom="column">
              <wp:posOffset>436880</wp:posOffset>
            </wp:positionH>
            <wp:positionV relativeFrom="paragraph">
              <wp:posOffset>79375</wp:posOffset>
            </wp:positionV>
            <wp:extent cx="2336165" cy="1313815"/>
            <wp:effectExtent l="0" t="0" r="6985" b="635"/>
            <wp:wrapTight wrapText="bothSides">
              <wp:wrapPolygon edited="0">
                <wp:start x="0" y="0"/>
                <wp:lineTo x="0" y="21297"/>
                <wp:lineTo x="21488" y="21297"/>
                <wp:lineTo x="21488" y="0"/>
                <wp:lineTo x="0" y="0"/>
              </wp:wrapPolygon>
            </wp:wrapTight>
            <wp:docPr id="7195" name="Imagem 7195" descr="C:\Users\INV\Downloads\WhatsApp Image 2017-12-26 at 15.0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Downloads\WhatsApp Image 2017-12-26 at 15.05.30.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36165" cy="1313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C55" w:rsidRPr="00D53DF2" w:rsidRDefault="00B91F43" w:rsidP="00EF7C55">
      <w:pPr>
        <w:pStyle w:val="PargrafodaLista"/>
        <w:rPr>
          <w:rFonts w:cstheme="minorHAnsi"/>
          <w:sz w:val="24"/>
          <w:szCs w:val="24"/>
        </w:rPr>
      </w:pPr>
      <w:r>
        <w:rPr>
          <w:rFonts w:cstheme="minorHAnsi"/>
          <w:noProof/>
          <w:sz w:val="24"/>
          <w:szCs w:val="24"/>
          <w:lang w:eastAsia="pt-BR"/>
        </w:rPr>
        <w:t xml:space="preserve">         </w:t>
      </w:r>
    </w:p>
    <w:p w:rsidR="00EF7C55" w:rsidRPr="00D53DF2" w:rsidRDefault="00EF7C55" w:rsidP="00EF7C55">
      <w:pPr>
        <w:pStyle w:val="PargrafodaLista"/>
        <w:rPr>
          <w:rFonts w:cstheme="minorHAnsi"/>
          <w:sz w:val="24"/>
          <w:szCs w:val="24"/>
        </w:rPr>
      </w:pPr>
    </w:p>
    <w:p w:rsidR="001A7DE2" w:rsidRPr="00D53DF2" w:rsidRDefault="001A7DE2" w:rsidP="001A7DE2">
      <w:pPr>
        <w:pStyle w:val="PargrafodaLista"/>
        <w:rPr>
          <w:rFonts w:cstheme="minorHAnsi"/>
          <w:b/>
          <w:sz w:val="24"/>
          <w:szCs w:val="24"/>
        </w:rPr>
      </w:pPr>
    </w:p>
    <w:p w:rsidR="00B91B5D" w:rsidRPr="00D53DF2" w:rsidRDefault="00B91B5D" w:rsidP="001A7DE2">
      <w:pPr>
        <w:pStyle w:val="PargrafodaLista"/>
        <w:rPr>
          <w:rFonts w:cstheme="minorHAnsi"/>
          <w:b/>
          <w:sz w:val="24"/>
          <w:szCs w:val="24"/>
        </w:rPr>
      </w:pPr>
    </w:p>
    <w:p w:rsidR="00B91B5D" w:rsidRPr="00D53DF2" w:rsidRDefault="00B91B5D" w:rsidP="001A7DE2">
      <w:pPr>
        <w:pStyle w:val="PargrafodaLista"/>
        <w:rPr>
          <w:rFonts w:cstheme="minorHAnsi"/>
          <w:b/>
          <w:sz w:val="24"/>
          <w:szCs w:val="24"/>
        </w:rPr>
      </w:pPr>
    </w:p>
    <w:p w:rsidR="00B91B5D" w:rsidRPr="00D53DF2" w:rsidRDefault="00B91B5D" w:rsidP="001A7DE2">
      <w:pPr>
        <w:pStyle w:val="PargrafodaLista"/>
        <w:rPr>
          <w:rFonts w:cstheme="minorHAnsi"/>
          <w:b/>
          <w:sz w:val="24"/>
          <w:szCs w:val="24"/>
        </w:rPr>
      </w:pPr>
    </w:p>
    <w:p w:rsidR="00B91B5D" w:rsidRDefault="00B91B5D" w:rsidP="00B91B5D">
      <w:pPr>
        <w:pStyle w:val="PargrafodaLista"/>
        <w:jc w:val="center"/>
        <w:rPr>
          <w:rFonts w:cstheme="minorHAnsi"/>
          <w:noProof/>
          <w:sz w:val="24"/>
          <w:szCs w:val="24"/>
          <w:lang w:eastAsia="pt-BR"/>
        </w:rPr>
      </w:pPr>
    </w:p>
    <w:p w:rsidR="00A44BDB" w:rsidRPr="00D53DF2" w:rsidRDefault="00A44BDB" w:rsidP="00B91B5D">
      <w:pPr>
        <w:pStyle w:val="PargrafodaLista"/>
        <w:jc w:val="center"/>
        <w:rPr>
          <w:rFonts w:cstheme="minorHAnsi"/>
          <w:b/>
          <w:sz w:val="24"/>
          <w:szCs w:val="24"/>
        </w:rPr>
      </w:pPr>
    </w:p>
    <w:p w:rsidR="00B91B5D" w:rsidRPr="00D53DF2" w:rsidRDefault="00B91B5D" w:rsidP="001A7DE2">
      <w:pPr>
        <w:pStyle w:val="PargrafodaLista"/>
        <w:rPr>
          <w:rFonts w:cstheme="minorHAnsi"/>
          <w:b/>
          <w:sz w:val="24"/>
          <w:szCs w:val="24"/>
        </w:rPr>
      </w:pPr>
    </w:p>
    <w:p w:rsidR="00EF7C55" w:rsidRPr="00D53DF2" w:rsidRDefault="00B91B5D" w:rsidP="001A7DE2">
      <w:pPr>
        <w:pStyle w:val="PargrafodaLista"/>
        <w:rPr>
          <w:rFonts w:cstheme="minorHAnsi"/>
          <w:b/>
          <w:sz w:val="24"/>
          <w:szCs w:val="24"/>
        </w:rPr>
      </w:pPr>
      <w:r w:rsidRPr="00D53DF2">
        <w:rPr>
          <w:rFonts w:cstheme="minorHAnsi"/>
          <w:b/>
          <w:sz w:val="24"/>
          <w:szCs w:val="24"/>
        </w:rPr>
        <w:t xml:space="preserve">Nova Iguaçu - </w:t>
      </w:r>
      <w:r w:rsidR="00EF7C55" w:rsidRPr="00D53DF2">
        <w:rPr>
          <w:rFonts w:cstheme="minorHAnsi"/>
          <w:b/>
          <w:sz w:val="24"/>
          <w:szCs w:val="24"/>
        </w:rPr>
        <w:t>Cidade Empreendedora</w:t>
      </w:r>
      <w:r w:rsidR="00B91F43">
        <w:rPr>
          <w:rFonts w:cstheme="minorHAnsi"/>
          <w:b/>
          <w:sz w:val="24"/>
          <w:szCs w:val="24"/>
        </w:rPr>
        <w:t xml:space="preserve"> </w:t>
      </w:r>
    </w:p>
    <w:p w:rsidR="00330145" w:rsidRPr="00D53DF2" w:rsidRDefault="00330145" w:rsidP="00CD7626">
      <w:pPr>
        <w:pStyle w:val="PargrafodaLista"/>
        <w:jc w:val="both"/>
        <w:rPr>
          <w:rFonts w:cstheme="minorHAnsi"/>
          <w:sz w:val="24"/>
          <w:szCs w:val="24"/>
        </w:rPr>
      </w:pPr>
    </w:p>
    <w:p w:rsidR="000A6A09" w:rsidRPr="00925640" w:rsidRDefault="00EF7C55" w:rsidP="00925640">
      <w:pPr>
        <w:ind w:firstLine="708"/>
        <w:jc w:val="both"/>
        <w:rPr>
          <w:rFonts w:cstheme="minorHAnsi"/>
          <w:sz w:val="24"/>
          <w:szCs w:val="24"/>
        </w:rPr>
      </w:pPr>
      <w:r w:rsidRPr="00925640">
        <w:rPr>
          <w:rFonts w:cstheme="minorHAnsi"/>
          <w:sz w:val="24"/>
          <w:szCs w:val="24"/>
        </w:rPr>
        <w:t xml:space="preserve">O programa Cidade Empreendedora tem como objetivo a transformação local pela implantação de políticas de desenvolvimento nos eixos de compras públicas, desburocratização, agricultura familiar, espaço do empreendedor, educação empreendedora e agente de desenvolvimento. </w:t>
      </w:r>
    </w:p>
    <w:p w:rsidR="00B91B5D" w:rsidRPr="00D53DF2" w:rsidRDefault="00B91B5D" w:rsidP="00CD7626">
      <w:pPr>
        <w:pStyle w:val="PargrafodaLista"/>
        <w:jc w:val="both"/>
        <w:rPr>
          <w:rFonts w:cstheme="minorHAnsi"/>
          <w:sz w:val="24"/>
          <w:szCs w:val="24"/>
        </w:rPr>
      </w:pPr>
    </w:p>
    <w:p w:rsidR="00EF7C55" w:rsidRPr="00D53DF2" w:rsidRDefault="00EF7C55" w:rsidP="00EF7C55">
      <w:pPr>
        <w:pStyle w:val="PargrafodaLista"/>
        <w:jc w:val="center"/>
        <w:rPr>
          <w:rFonts w:cstheme="minorHAnsi"/>
          <w:sz w:val="24"/>
          <w:szCs w:val="24"/>
        </w:rPr>
      </w:pPr>
      <w:r w:rsidRPr="00D53DF2">
        <w:rPr>
          <w:rFonts w:cstheme="minorHAnsi"/>
          <w:noProof/>
          <w:sz w:val="24"/>
          <w:szCs w:val="24"/>
          <w:lang w:eastAsia="pt-BR"/>
        </w:rPr>
        <w:drawing>
          <wp:anchor distT="0" distB="0" distL="114300" distR="114300" simplePos="0" relativeHeight="251680768" behindDoc="1" locked="0" layoutInCell="1" allowOverlap="1" wp14:anchorId="7425176A" wp14:editId="4E0021FC">
            <wp:simplePos x="0" y="0"/>
            <wp:positionH relativeFrom="column">
              <wp:posOffset>1048385</wp:posOffset>
            </wp:positionH>
            <wp:positionV relativeFrom="paragraph">
              <wp:posOffset>71755</wp:posOffset>
            </wp:positionV>
            <wp:extent cx="3355975" cy="1353820"/>
            <wp:effectExtent l="0" t="0" r="0" b="0"/>
            <wp:wrapTight wrapText="bothSides">
              <wp:wrapPolygon edited="0">
                <wp:start x="0" y="0"/>
                <wp:lineTo x="0" y="21276"/>
                <wp:lineTo x="21457" y="21276"/>
                <wp:lineTo x="21457" y="0"/>
                <wp:lineTo x="0" y="0"/>
              </wp:wrapPolygon>
            </wp:wrapTight>
            <wp:docPr id="15364" name="Picture 4" descr="C:\Users\SEMEF\Downloads\Encontro Cidades Empreendedoras 06_12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SEMEF\Downloads\Encontro Cidades Empreendedoras 06_12_20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55975" cy="1353820"/>
                    </a:xfrm>
                    <a:prstGeom prst="rect">
                      <a:avLst/>
                    </a:prstGeom>
                    <a:noFill/>
                  </pic:spPr>
                </pic:pic>
              </a:graphicData>
            </a:graphic>
            <wp14:sizeRelH relativeFrom="page">
              <wp14:pctWidth>0</wp14:pctWidth>
            </wp14:sizeRelH>
            <wp14:sizeRelV relativeFrom="page">
              <wp14:pctHeight>0</wp14:pctHeight>
            </wp14:sizeRelV>
          </wp:anchor>
        </w:drawing>
      </w:r>
    </w:p>
    <w:p w:rsidR="00A518B0" w:rsidRPr="00D53DF2" w:rsidRDefault="00A518B0" w:rsidP="00654E95">
      <w:pPr>
        <w:pStyle w:val="NormalWeb"/>
        <w:spacing w:before="0" w:beforeAutospacing="0" w:after="0" w:afterAutospacing="0" w:line="216" w:lineRule="auto"/>
        <w:jc w:val="center"/>
        <w:rPr>
          <w:rFonts w:asciiTheme="minorHAnsi" w:hAnsiTheme="minorHAnsi" w:cstheme="minorHAnsi"/>
          <w:b/>
        </w:rPr>
      </w:pPr>
    </w:p>
    <w:p w:rsidR="002F018B" w:rsidRPr="00D53DF2" w:rsidRDefault="002F018B" w:rsidP="00654E95">
      <w:pPr>
        <w:pStyle w:val="NormalWeb"/>
        <w:spacing w:before="0" w:beforeAutospacing="0" w:after="0" w:afterAutospacing="0" w:line="216" w:lineRule="auto"/>
        <w:jc w:val="center"/>
        <w:rPr>
          <w:rFonts w:asciiTheme="minorHAnsi" w:hAnsiTheme="minorHAnsi" w:cstheme="minorHAnsi"/>
          <w:b/>
        </w:rPr>
      </w:pPr>
    </w:p>
    <w:p w:rsidR="007667DA" w:rsidRPr="00D53DF2" w:rsidRDefault="007667DA" w:rsidP="00654E95">
      <w:pPr>
        <w:pStyle w:val="NormalWeb"/>
        <w:spacing w:before="0" w:beforeAutospacing="0" w:after="0" w:afterAutospacing="0" w:line="216" w:lineRule="auto"/>
        <w:jc w:val="center"/>
        <w:rPr>
          <w:rFonts w:asciiTheme="minorHAnsi" w:hAnsiTheme="minorHAnsi" w:cstheme="minorHAnsi"/>
          <w:b/>
        </w:rPr>
      </w:pPr>
    </w:p>
    <w:p w:rsidR="007667DA" w:rsidRPr="00D53DF2" w:rsidRDefault="007667DA" w:rsidP="00654E95">
      <w:pPr>
        <w:pStyle w:val="NormalWeb"/>
        <w:spacing w:before="0" w:beforeAutospacing="0" w:after="0" w:afterAutospacing="0" w:line="216" w:lineRule="auto"/>
        <w:jc w:val="center"/>
        <w:rPr>
          <w:rFonts w:asciiTheme="minorHAnsi" w:hAnsiTheme="minorHAnsi" w:cstheme="minorHAnsi"/>
          <w:b/>
        </w:rPr>
      </w:pPr>
    </w:p>
    <w:p w:rsidR="00330145" w:rsidRPr="00D53DF2" w:rsidRDefault="00330145" w:rsidP="00654E95">
      <w:pPr>
        <w:pStyle w:val="NormalWeb"/>
        <w:spacing w:before="0" w:beforeAutospacing="0" w:after="0" w:afterAutospacing="0" w:line="216" w:lineRule="auto"/>
        <w:jc w:val="center"/>
        <w:rPr>
          <w:rFonts w:asciiTheme="minorHAnsi" w:hAnsiTheme="minorHAnsi" w:cstheme="minorHAnsi"/>
          <w:b/>
        </w:rPr>
      </w:pPr>
    </w:p>
    <w:p w:rsidR="00330145" w:rsidRPr="00D53DF2" w:rsidRDefault="00330145" w:rsidP="00654E95">
      <w:pPr>
        <w:pStyle w:val="NormalWeb"/>
        <w:spacing w:before="0" w:beforeAutospacing="0" w:after="0" w:afterAutospacing="0" w:line="216" w:lineRule="auto"/>
        <w:jc w:val="center"/>
        <w:rPr>
          <w:rFonts w:asciiTheme="minorHAnsi" w:hAnsiTheme="minorHAnsi" w:cstheme="minorHAnsi"/>
          <w:b/>
        </w:rPr>
      </w:pPr>
    </w:p>
    <w:p w:rsidR="00330145" w:rsidRPr="00D53DF2" w:rsidRDefault="00330145" w:rsidP="00654E95">
      <w:pPr>
        <w:pStyle w:val="NormalWeb"/>
        <w:spacing w:before="0" w:beforeAutospacing="0" w:after="0" w:afterAutospacing="0" w:line="216" w:lineRule="auto"/>
        <w:jc w:val="center"/>
        <w:rPr>
          <w:rFonts w:asciiTheme="minorHAnsi" w:hAnsiTheme="minorHAnsi" w:cstheme="minorHAnsi"/>
          <w:b/>
        </w:rPr>
      </w:pPr>
    </w:p>
    <w:p w:rsidR="00330145" w:rsidRPr="00D53DF2" w:rsidRDefault="00330145" w:rsidP="00654E95">
      <w:pPr>
        <w:pStyle w:val="NormalWeb"/>
        <w:spacing w:before="0" w:beforeAutospacing="0" w:after="0" w:afterAutospacing="0" w:line="216" w:lineRule="auto"/>
        <w:jc w:val="center"/>
        <w:rPr>
          <w:rFonts w:asciiTheme="minorHAnsi" w:hAnsiTheme="minorHAnsi" w:cstheme="minorHAnsi"/>
        </w:rPr>
      </w:pPr>
      <w:r w:rsidRPr="00D53DF2">
        <w:rPr>
          <w:rFonts w:asciiTheme="minorHAnsi" w:hAnsiTheme="minorHAnsi" w:cstheme="minorHAnsi"/>
        </w:rPr>
        <w:t>Encontro estadual do Programa Cidades Empreendedoras</w:t>
      </w:r>
    </w:p>
    <w:p w:rsidR="00330145" w:rsidRDefault="00330145"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Default="00A44BDB" w:rsidP="00654E95">
      <w:pPr>
        <w:pStyle w:val="NormalWeb"/>
        <w:spacing w:before="0" w:beforeAutospacing="0" w:after="0" w:afterAutospacing="0" w:line="216" w:lineRule="auto"/>
        <w:jc w:val="center"/>
        <w:rPr>
          <w:rFonts w:asciiTheme="minorHAnsi" w:hAnsiTheme="minorHAnsi" w:cstheme="minorHAnsi"/>
          <w:b/>
        </w:rPr>
      </w:pPr>
    </w:p>
    <w:p w:rsidR="00A44BDB" w:rsidRPr="00D53DF2" w:rsidRDefault="00A44BDB" w:rsidP="00654E95">
      <w:pPr>
        <w:pStyle w:val="NormalWeb"/>
        <w:spacing w:before="0" w:beforeAutospacing="0" w:after="0" w:afterAutospacing="0" w:line="216" w:lineRule="auto"/>
        <w:jc w:val="center"/>
        <w:rPr>
          <w:rFonts w:asciiTheme="minorHAnsi" w:hAnsiTheme="minorHAnsi" w:cstheme="minorHAnsi"/>
          <w:b/>
        </w:rPr>
      </w:pPr>
    </w:p>
    <w:p w:rsidR="00B91B5D" w:rsidRPr="00D53DF2" w:rsidRDefault="00B91B5D" w:rsidP="00654E95">
      <w:pPr>
        <w:pStyle w:val="NormalWeb"/>
        <w:spacing w:before="0" w:beforeAutospacing="0" w:after="0" w:afterAutospacing="0" w:line="216" w:lineRule="auto"/>
        <w:jc w:val="center"/>
        <w:rPr>
          <w:rFonts w:asciiTheme="minorHAnsi" w:hAnsiTheme="minorHAnsi" w:cstheme="minorHAnsi"/>
          <w:b/>
        </w:rPr>
      </w:pPr>
    </w:p>
    <w:p w:rsidR="00B91B5D" w:rsidRPr="00D53DF2" w:rsidRDefault="00B91B5D" w:rsidP="00654E95">
      <w:pPr>
        <w:pStyle w:val="NormalWeb"/>
        <w:spacing w:before="0" w:beforeAutospacing="0" w:after="0" w:afterAutospacing="0" w:line="216" w:lineRule="auto"/>
        <w:jc w:val="center"/>
        <w:rPr>
          <w:rFonts w:asciiTheme="minorHAnsi" w:hAnsiTheme="minorHAnsi" w:cstheme="minorHAnsi"/>
          <w:b/>
        </w:rPr>
      </w:pPr>
    </w:p>
    <w:p w:rsidR="00330145" w:rsidRPr="00D53DF2" w:rsidRDefault="00B91B5D" w:rsidP="00654E95">
      <w:pPr>
        <w:pStyle w:val="NormalWeb"/>
        <w:spacing w:before="0" w:beforeAutospacing="0" w:after="0" w:afterAutospacing="0" w:line="216" w:lineRule="auto"/>
        <w:jc w:val="center"/>
        <w:rPr>
          <w:rFonts w:asciiTheme="minorHAnsi" w:hAnsiTheme="minorHAnsi" w:cstheme="minorHAnsi"/>
          <w:b/>
        </w:rPr>
      </w:pPr>
      <w:r w:rsidRPr="00D53DF2">
        <w:rPr>
          <w:rFonts w:asciiTheme="minorHAnsi" w:hAnsiTheme="minorHAnsi" w:cstheme="minorHAnsi"/>
          <w:b/>
          <w:noProof/>
        </w:rPr>
        <w:lastRenderedPageBreak/>
        <mc:AlternateContent>
          <mc:Choice Requires="wps">
            <w:drawing>
              <wp:anchor distT="0" distB="0" distL="114300" distR="114300" simplePos="0" relativeHeight="251683840" behindDoc="0" locked="0" layoutInCell="1" allowOverlap="1" wp14:anchorId="7624B0B6" wp14:editId="789C3318">
                <wp:simplePos x="0" y="0"/>
                <wp:positionH relativeFrom="column">
                  <wp:posOffset>872490</wp:posOffset>
                </wp:positionH>
                <wp:positionV relativeFrom="paragraph">
                  <wp:posOffset>85725</wp:posOffset>
                </wp:positionV>
                <wp:extent cx="4152900" cy="733425"/>
                <wp:effectExtent l="0" t="0" r="19050" b="28575"/>
                <wp:wrapNone/>
                <wp:docPr id="9236" name="Caixa de texto 9236"/>
                <wp:cNvGraphicFramePr/>
                <a:graphic xmlns:a="http://schemas.openxmlformats.org/drawingml/2006/main">
                  <a:graphicData uri="http://schemas.microsoft.com/office/word/2010/wordprocessingShape">
                    <wps:wsp>
                      <wps:cNvSpPr txBox="1"/>
                      <wps:spPr>
                        <a:xfrm>
                          <a:off x="0" y="0"/>
                          <a:ext cx="41529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0E15" w:rsidRDefault="00270E15"/>
                          <w:p w:rsidR="00270E15" w:rsidRPr="00BE0D62" w:rsidRDefault="00270E15" w:rsidP="00B91B5D">
                            <w:pPr>
                              <w:pStyle w:val="NormalWeb"/>
                              <w:spacing w:before="0" w:beforeAutospacing="0" w:after="0" w:afterAutospacing="0" w:line="216" w:lineRule="auto"/>
                              <w:jc w:val="center"/>
                              <w:rPr>
                                <w:rFonts w:ascii="Arial" w:eastAsiaTheme="majorEastAsia" w:hAnsi="Arial" w:cs="Arial"/>
                                <w:b/>
                                <w:bCs/>
                                <w:color w:val="000000" w:themeColor="text1"/>
                                <w:kern w:val="24"/>
                                <w:sz w:val="20"/>
                                <w:szCs w:val="20"/>
                              </w:rPr>
                            </w:pPr>
                            <w:r>
                              <w:rPr>
                                <w:rFonts w:ascii="Arial" w:hAnsi="Arial" w:cs="Arial"/>
                                <w:b/>
                                <w:sz w:val="20"/>
                                <w:szCs w:val="20"/>
                              </w:rPr>
                              <w:t>AÇÕ</w:t>
                            </w:r>
                            <w:r w:rsidRPr="00CD7626">
                              <w:rPr>
                                <w:rFonts w:ascii="Arial" w:hAnsi="Arial" w:cs="Arial"/>
                                <w:b/>
                                <w:sz w:val="20"/>
                                <w:szCs w:val="20"/>
                              </w:rPr>
                              <w:t xml:space="preserve">ES SETOR DE </w:t>
                            </w:r>
                            <w:r>
                              <w:rPr>
                                <w:rFonts w:ascii="Arial" w:eastAsiaTheme="majorEastAsia" w:hAnsi="Arial" w:cs="Arial"/>
                                <w:b/>
                                <w:bCs/>
                                <w:color w:val="000000" w:themeColor="text1"/>
                                <w:kern w:val="24"/>
                                <w:sz w:val="20"/>
                                <w:szCs w:val="20"/>
                              </w:rPr>
                              <w:t xml:space="preserve">MEIO AMBIENTE </w:t>
                            </w:r>
                          </w:p>
                          <w:p w:rsidR="00270E15" w:rsidRDefault="00270E15" w:rsidP="00B91B5D">
                            <w:pPr>
                              <w:pStyle w:val="Ttulo1"/>
                              <w:spacing w:before="0" w:line="288" w:lineRule="atLeast"/>
                              <w:jc w:val="center"/>
                              <w:textAlignment w:val="baseline"/>
                              <w:rPr>
                                <w:rStyle w:val="Forte"/>
                                <w:rFonts w:ascii="Arial" w:hAnsi="Arial" w:cs="Arial"/>
                                <w:b/>
                                <w:bCs/>
                                <w:color w:val="auto"/>
                                <w:sz w:val="24"/>
                                <w:szCs w:val="24"/>
                                <w:bdr w:val="none" w:sz="0" w:space="0" w:color="auto" w:frame="1"/>
                              </w:rPr>
                            </w:pPr>
                          </w:p>
                          <w:p w:rsidR="00270E15" w:rsidRDefault="00270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4B0B6" id="Caixa de texto 9236" o:spid="_x0000_s1030" type="#_x0000_t202" style="position:absolute;left:0;text-align:left;margin-left:68.7pt;margin-top:6.75pt;width:327pt;height:5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" fillcolor="white [3201]" strokeweight=".5pt">
                <v:textbox>
                  <w:txbxContent>
                    <w:p w:rsidR="00270E15" w:rsidRDefault="00270E15"/>
                    <w:p w:rsidR="00270E15" w:rsidRPr="00BE0D62" w:rsidRDefault="00270E15" w:rsidP="00B91B5D">
                      <w:pPr>
                        <w:pStyle w:val="NormalWeb"/>
                        <w:spacing w:before="0" w:beforeAutospacing="0" w:after="0" w:afterAutospacing="0" w:line="216" w:lineRule="auto"/>
                        <w:jc w:val="center"/>
                        <w:rPr>
                          <w:rFonts w:ascii="Arial" w:eastAsiaTheme="majorEastAsia" w:hAnsi="Arial" w:cs="Arial"/>
                          <w:b/>
                          <w:bCs/>
                          <w:color w:val="000000" w:themeColor="text1"/>
                          <w:kern w:val="24"/>
                          <w:sz w:val="20"/>
                          <w:szCs w:val="20"/>
                        </w:rPr>
                      </w:pPr>
                      <w:r>
                        <w:rPr>
                          <w:rFonts w:ascii="Arial" w:hAnsi="Arial" w:cs="Arial"/>
                          <w:b/>
                          <w:sz w:val="20"/>
                          <w:szCs w:val="20"/>
                        </w:rPr>
                        <w:t>AÇÕ</w:t>
                      </w:r>
                      <w:r w:rsidRPr="00CD7626">
                        <w:rPr>
                          <w:rFonts w:ascii="Arial" w:hAnsi="Arial" w:cs="Arial"/>
                          <w:b/>
                          <w:sz w:val="20"/>
                          <w:szCs w:val="20"/>
                        </w:rPr>
                        <w:t xml:space="preserve">ES SETOR DE </w:t>
                      </w:r>
                      <w:r>
                        <w:rPr>
                          <w:rFonts w:ascii="Arial" w:eastAsiaTheme="majorEastAsia" w:hAnsi="Arial" w:cs="Arial"/>
                          <w:b/>
                          <w:bCs/>
                          <w:color w:val="000000" w:themeColor="text1"/>
                          <w:kern w:val="24"/>
                          <w:sz w:val="20"/>
                          <w:szCs w:val="20"/>
                        </w:rPr>
                        <w:t xml:space="preserve">MEIO AMBIENTE </w:t>
                      </w:r>
                    </w:p>
                    <w:p w:rsidR="00270E15" w:rsidRDefault="00270E15" w:rsidP="00B91B5D">
                      <w:pPr>
                        <w:pStyle w:val="Ttulo1"/>
                        <w:spacing w:before="0" w:line="288" w:lineRule="atLeast"/>
                        <w:jc w:val="center"/>
                        <w:textAlignment w:val="baseline"/>
                        <w:rPr>
                          <w:rStyle w:val="Forte"/>
                          <w:rFonts w:ascii="Arial" w:hAnsi="Arial" w:cs="Arial"/>
                          <w:b/>
                          <w:bCs/>
                          <w:color w:val="auto"/>
                          <w:sz w:val="24"/>
                          <w:szCs w:val="24"/>
                          <w:bdr w:val="none" w:sz="0" w:space="0" w:color="auto" w:frame="1"/>
                        </w:rPr>
                      </w:pPr>
                    </w:p>
                    <w:p w:rsidR="00270E15" w:rsidRDefault="00270E15"/>
                  </w:txbxContent>
                </v:textbox>
              </v:shape>
            </w:pict>
          </mc:Fallback>
        </mc:AlternateContent>
      </w:r>
    </w:p>
    <w:p w:rsidR="00B91B5D" w:rsidRPr="00D53DF2" w:rsidRDefault="00B91B5D" w:rsidP="00654E95">
      <w:pPr>
        <w:pStyle w:val="NormalWeb"/>
        <w:spacing w:before="0" w:beforeAutospacing="0" w:after="0" w:afterAutospacing="0" w:line="216" w:lineRule="auto"/>
        <w:jc w:val="center"/>
        <w:rPr>
          <w:rFonts w:asciiTheme="minorHAnsi" w:hAnsiTheme="minorHAnsi" w:cstheme="minorHAnsi"/>
          <w:b/>
        </w:rPr>
      </w:pPr>
    </w:p>
    <w:p w:rsidR="00B91B5D" w:rsidRPr="00D53DF2" w:rsidRDefault="00B91B5D" w:rsidP="00654E95">
      <w:pPr>
        <w:pStyle w:val="NormalWeb"/>
        <w:spacing w:before="0" w:beforeAutospacing="0" w:after="0" w:afterAutospacing="0" w:line="216" w:lineRule="auto"/>
        <w:jc w:val="center"/>
        <w:rPr>
          <w:rFonts w:asciiTheme="minorHAnsi" w:hAnsiTheme="minorHAnsi" w:cstheme="minorHAnsi"/>
          <w:b/>
        </w:rPr>
      </w:pPr>
    </w:p>
    <w:p w:rsidR="00B91B5D" w:rsidRPr="00D53DF2" w:rsidRDefault="00B91B5D" w:rsidP="00654E95">
      <w:pPr>
        <w:pStyle w:val="NormalWeb"/>
        <w:spacing w:before="0" w:beforeAutospacing="0" w:after="0" w:afterAutospacing="0" w:line="216" w:lineRule="auto"/>
        <w:jc w:val="center"/>
        <w:rPr>
          <w:rFonts w:asciiTheme="minorHAnsi" w:hAnsiTheme="minorHAnsi" w:cstheme="minorHAnsi"/>
          <w:b/>
        </w:rPr>
      </w:pPr>
    </w:p>
    <w:p w:rsidR="00B91B5D" w:rsidRPr="00D53DF2" w:rsidRDefault="00B91B5D" w:rsidP="00654E95">
      <w:pPr>
        <w:pStyle w:val="Ttulo1"/>
        <w:spacing w:before="0" w:line="288" w:lineRule="atLeast"/>
        <w:ind w:left="567"/>
        <w:jc w:val="both"/>
        <w:textAlignment w:val="baseline"/>
        <w:rPr>
          <w:rStyle w:val="Forte"/>
          <w:rFonts w:asciiTheme="minorHAnsi" w:hAnsiTheme="minorHAnsi" w:cstheme="minorHAnsi"/>
          <w:b/>
          <w:bCs/>
          <w:color w:val="auto"/>
          <w:sz w:val="24"/>
          <w:szCs w:val="24"/>
          <w:bdr w:val="none" w:sz="0" w:space="0" w:color="auto" w:frame="1"/>
        </w:rPr>
      </w:pPr>
    </w:p>
    <w:p w:rsidR="00B91B5D" w:rsidRPr="00D53DF2" w:rsidRDefault="00B91B5D" w:rsidP="00654E95">
      <w:pPr>
        <w:pStyle w:val="Ttulo1"/>
        <w:spacing w:before="0" w:line="288" w:lineRule="atLeast"/>
        <w:ind w:left="567"/>
        <w:jc w:val="both"/>
        <w:textAlignment w:val="baseline"/>
        <w:rPr>
          <w:rStyle w:val="Forte"/>
          <w:rFonts w:asciiTheme="minorHAnsi" w:hAnsiTheme="minorHAnsi" w:cstheme="minorHAnsi"/>
          <w:b/>
          <w:bCs/>
          <w:color w:val="auto"/>
          <w:sz w:val="24"/>
          <w:szCs w:val="24"/>
          <w:bdr w:val="none" w:sz="0" w:space="0" w:color="auto" w:frame="1"/>
        </w:rPr>
      </w:pPr>
    </w:p>
    <w:p w:rsidR="00654E95" w:rsidRPr="00D53DF2" w:rsidRDefault="00654E95" w:rsidP="00654E95">
      <w:pPr>
        <w:pStyle w:val="Ttulo1"/>
        <w:spacing w:before="0" w:line="288" w:lineRule="atLeast"/>
        <w:ind w:left="567"/>
        <w:jc w:val="both"/>
        <w:textAlignment w:val="baseline"/>
        <w:rPr>
          <w:rFonts w:asciiTheme="minorHAnsi" w:hAnsiTheme="minorHAnsi" w:cstheme="minorHAnsi"/>
          <w:b w:val="0"/>
          <w:bCs w:val="0"/>
          <w:color w:val="auto"/>
          <w:sz w:val="24"/>
          <w:szCs w:val="24"/>
        </w:rPr>
      </w:pPr>
      <w:r w:rsidRPr="00D53DF2">
        <w:rPr>
          <w:rStyle w:val="Forte"/>
          <w:rFonts w:asciiTheme="minorHAnsi" w:hAnsiTheme="minorHAnsi" w:cstheme="minorHAnsi"/>
          <w:b/>
          <w:bCs/>
          <w:color w:val="auto"/>
          <w:sz w:val="24"/>
          <w:szCs w:val="24"/>
          <w:bdr w:val="none" w:sz="0" w:space="0" w:color="auto" w:frame="1"/>
        </w:rPr>
        <w:t>Seminário Água Iguassú</w:t>
      </w:r>
    </w:p>
    <w:p w:rsidR="00654E95" w:rsidRPr="00D53DF2" w:rsidRDefault="00654E95" w:rsidP="00654E95">
      <w:pPr>
        <w:spacing w:after="0" w:line="240" w:lineRule="auto"/>
        <w:ind w:left="567"/>
        <w:jc w:val="both"/>
        <w:textAlignment w:val="baseline"/>
        <w:rPr>
          <w:rFonts w:eastAsia="Times New Roman" w:cstheme="minorHAnsi"/>
          <w:sz w:val="24"/>
          <w:szCs w:val="24"/>
          <w:bdr w:val="none" w:sz="0" w:space="0" w:color="auto" w:frame="1"/>
          <w:lang w:eastAsia="pt-BR"/>
        </w:rPr>
      </w:pPr>
    </w:p>
    <w:p w:rsidR="00654E95" w:rsidRPr="00D53DF2" w:rsidRDefault="00654E95" w:rsidP="00925640">
      <w:pPr>
        <w:spacing w:after="0" w:line="240" w:lineRule="auto"/>
        <w:ind w:firstLine="567"/>
        <w:jc w:val="both"/>
        <w:textAlignment w:val="baseline"/>
        <w:rPr>
          <w:rFonts w:eastAsia="Times New Roman" w:cstheme="minorHAnsi"/>
          <w:sz w:val="24"/>
          <w:szCs w:val="24"/>
          <w:lang w:eastAsia="pt-BR"/>
        </w:rPr>
      </w:pPr>
      <w:r w:rsidRPr="00D53DF2">
        <w:rPr>
          <w:rFonts w:eastAsia="Times New Roman" w:cstheme="minorHAnsi"/>
          <w:sz w:val="24"/>
          <w:szCs w:val="24"/>
          <w:bdr w:val="none" w:sz="0" w:space="0" w:color="auto" w:frame="1"/>
          <w:lang w:eastAsia="pt-BR"/>
        </w:rPr>
        <w:t>Em comemoração ao dia da Água, a secretaria de meio ambiente, em parceria com outras secretarias, ofereceu no auditório da Universidade Federal Rural do Rio de Janeiro (UFRRJ) no dia 22 de março, às 9h, uma palestra para abordar alguns temas referentes ao assunto, como por exemplo, os desafios para a universalização dos serviços de saneamento, e do fornecimento de água potável à população, a legitimidade e competência da cidade no serviço de fornecimento da água, entre outros tópicos.</w:t>
      </w:r>
    </w:p>
    <w:p w:rsidR="00654E95" w:rsidRPr="00D53DF2" w:rsidRDefault="00654E95" w:rsidP="00654E95">
      <w:pPr>
        <w:spacing w:after="0" w:line="240" w:lineRule="auto"/>
        <w:ind w:left="567"/>
        <w:jc w:val="both"/>
        <w:textAlignment w:val="baseline"/>
        <w:rPr>
          <w:rFonts w:eastAsia="Times New Roman" w:cstheme="minorHAnsi"/>
          <w:sz w:val="24"/>
          <w:szCs w:val="24"/>
          <w:lang w:eastAsia="pt-BR"/>
        </w:rPr>
      </w:pPr>
      <w:r w:rsidRPr="00D53DF2">
        <w:rPr>
          <w:rFonts w:eastAsia="Times New Roman" w:cstheme="minorHAnsi"/>
          <w:sz w:val="24"/>
          <w:szCs w:val="24"/>
          <w:lang w:eastAsia="pt-BR"/>
        </w:rPr>
        <w:t> </w:t>
      </w:r>
    </w:p>
    <w:p w:rsidR="00B91F43" w:rsidRDefault="00654E95" w:rsidP="00925640">
      <w:pPr>
        <w:spacing w:after="0" w:line="240" w:lineRule="auto"/>
        <w:ind w:firstLine="567"/>
        <w:jc w:val="both"/>
        <w:textAlignment w:val="baseline"/>
        <w:rPr>
          <w:rFonts w:eastAsia="Times New Roman" w:cstheme="minorHAnsi"/>
          <w:sz w:val="24"/>
          <w:szCs w:val="24"/>
          <w:bdr w:val="none" w:sz="0" w:space="0" w:color="auto" w:frame="1"/>
          <w:lang w:eastAsia="pt-BR"/>
        </w:rPr>
      </w:pPr>
      <w:r w:rsidRPr="00D53DF2">
        <w:rPr>
          <w:rFonts w:eastAsia="Times New Roman" w:cstheme="minorHAnsi"/>
          <w:sz w:val="24"/>
          <w:szCs w:val="24"/>
          <w:bdr w:val="none" w:sz="0" w:space="0" w:color="auto" w:frame="1"/>
          <w:lang w:eastAsia="pt-BR"/>
        </w:rPr>
        <w:t xml:space="preserve">Participaram das palestras o prefeito Rogério Lisboa; o procurador geral do município, Rafael Alves; a secretária municipal de Infraestrutura, Cleide Moreira; o diretor de engenharia da Cedae, Humberto Melo Filho; o pró-reitor de Planejamento da Universidade Federal Rural do Rio de Janeiro, Roberto Rodrigues; o secretário de Meio Ambiente de Nova Iguaçu, Fernando Cid; o diretor geral do </w:t>
      </w:r>
    </w:p>
    <w:p w:rsidR="00B91F43" w:rsidRDefault="00B91F43" w:rsidP="00654E95">
      <w:pPr>
        <w:spacing w:after="0" w:line="240" w:lineRule="auto"/>
        <w:ind w:left="567"/>
        <w:jc w:val="both"/>
        <w:textAlignment w:val="baseline"/>
        <w:rPr>
          <w:rFonts w:eastAsia="Times New Roman" w:cstheme="minorHAnsi"/>
          <w:sz w:val="24"/>
          <w:szCs w:val="24"/>
          <w:bdr w:val="none" w:sz="0" w:space="0" w:color="auto" w:frame="1"/>
          <w:lang w:eastAsia="pt-BR"/>
        </w:rPr>
      </w:pPr>
    </w:p>
    <w:p w:rsidR="00B91F43" w:rsidRDefault="00B91F43" w:rsidP="00654E95">
      <w:pPr>
        <w:spacing w:after="0" w:line="240" w:lineRule="auto"/>
        <w:ind w:left="567"/>
        <w:jc w:val="both"/>
        <w:textAlignment w:val="baseline"/>
        <w:rPr>
          <w:rFonts w:eastAsia="Times New Roman" w:cstheme="minorHAnsi"/>
          <w:sz w:val="24"/>
          <w:szCs w:val="24"/>
          <w:bdr w:val="none" w:sz="0" w:space="0" w:color="auto" w:frame="1"/>
          <w:lang w:eastAsia="pt-BR"/>
        </w:rPr>
      </w:pPr>
    </w:p>
    <w:p w:rsidR="00654E95" w:rsidRPr="00D53DF2" w:rsidRDefault="00654E95" w:rsidP="00A44BDB">
      <w:pPr>
        <w:spacing w:after="0" w:line="240" w:lineRule="auto"/>
        <w:jc w:val="both"/>
        <w:textAlignment w:val="baseline"/>
        <w:rPr>
          <w:rFonts w:eastAsia="Times New Roman" w:cstheme="minorHAnsi"/>
          <w:sz w:val="24"/>
          <w:szCs w:val="24"/>
          <w:lang w:eastAsia="pt-BR"/>
        </w:rPr>
      </w:pPr>
      <w:r w:rsidRPr="00D53DF2">
        <w:rPr>
          <w:rFonts w:eastAsia="Times New Roman" w:cstheme="minorHAnsi"/>
          <w:sz w:val="24"/>
          <w:szCs w:val="24"/>
          <w:bdr w:val="none" w:sz="0" w:space="0" w:color="auto" w:frame="1"/>
          <w:lang w:eastAsia="pt-BR"/>
        </w:rPr>
        <w:t>Comitê de Bacia Hidrográfica do Rio Guandu, Júlio Cesar Antunes e o diretor geral do Comitê de Bacia Hidrográfica da Baía de Guanabara, Izidro Paes Leme Arthou.</w:t>
      </w:r>
    </w:p>
    <w:p w:rsidR="00654E95" w:rsidRPr="00D53DF2" w:rsidRDefault="00654E95" w:rsidP="00654E95">
      <w:pPr>
        <w:spacing w:after="0" w:line="240" w:lineRule="auto"/>
        <w:ind w:left="567"/>
        <w:jc w:val="both"/>
        <w:textAlignment w:val="baseline"/>
        <w:rPr>
          <w:rFonts w:eastAsia="Times New Roman" w:cstheme="minorHAnsi"/>
          <w:sz w:val="24"/>
          <w:szCs w:val="24"/>
          <w:lang w:eastAsia="pt-BR"/>
        </w:rPr>
      </w:pPr>
      <w:r w:rsidRPr="00D53DF2">
        <w:rPr>
          <w:rFonts w:eastAsia="Times New Roman" w:cstheme="minorHAnsi"/>
          <w:sz w:val="24"/>
          <w:szCs w:val="24"/>
          <w:lang w:eastAsia="pt-BR"/>
        </w:rPr>
        <w:t> </w:t>
      </w:r>
    </w:p>
    <w:p w:rsidR="00775FD5" w:rsidRPr="00D53DF2" w:rsidRDefault="00775FD5" w:rsidP="00654E95">
      <w:pPr>
        <w:spacing w:after="0" w:line="240" w:lineRule="auto"/>
        <w:ind w:left="567"/>
        <w:jc w:val="both"/>
        <w:textAlignment w:val="baseline"/>
        <w:rPr>
          <w:rFonts w:eastAsia="Times New Roman" w:cstheme="minorHAnsi"/>
          <w:sz w:val="24"/>
          <w:szCs w:val="24"/>
          <w:lang w:eastAsia="pt-BR"/>
        </w:rPr>
      </w:pPr>
    </w:p>
    <w:p w:rsidR="00775FD5" w:rsidRPr="00D53DF2" w:rsidRDefault="00654E95" w:rsidP="00A44BDB">
      <w:pPr>
        <w:spacing w:after="0" w:line="240" w:lineRule="auto"/>
        <w:jc w:val="both"/>
        <w:textAlignment w:val="baseline"/>
        <w:rPr>
          <w:rFonts w:eastAsia="Times New Roman" w:cstheme="minorHAnsi"/>
          <w:sz w:val="24"/>
          <w:szCs w:val="24"/>
          <w:bdr w:val="none" w:sz="0" w:space="0" w:color="auto" w:frame="1"/>
          <w:lang w:eastAsia="pt-BR"/>
        </w:rPr>
      </w:pPr>
      <w:r w:rsidRPr="00D53DF2">
        <w:rPr>
          <w:rFonts w:eastAsia="Times New Roman" w:cstheme="minorHAnsi"/>
          <w:sz w:val="24"/>
          <w:szCs w:val="24"/>
          <w:bdr w:val="none" w:sz="0" w:space="0" w:color="auto" w:frame="1"/>
          <w:lang w:eastAsia="pt-BR"/>
        </w:rPr>
        <w:t>O Objetivo do seminário era informar sobre como funciona o abastecimento e o gerenciamento da água no município, além de conscientizar as pessoas sobre o consumo consciente, que é muito importante em qualquer lugar.</w:t>
      </w:r>
    </w:p>
    <w:p w:rsidR="00775FD5" w:rsidRPr="00D53DF2" w:rsidRDefault="00775FD5" w:rsidP="00775FD5">
      <w:pPr>
        <w:spacing w:after="0" w:line="240" w:lineRule="auto"/>
        <w:ind w:left="567"/>
        <w:jc w:val="center"/>
        <w:textAlignment w:val="baseline"/>
        <w:rPr>
          <w:rFonts w:eastAsia="Times New Roman" w:cstheme="minorHAnsi"/>
          <w:sz w:val="24"/>
          <w:szCs w:val="24"/>
          <w:bdr w:val="none" w:sz="0" w:space="0" w:color="auto" w:frame="1"/>
          <w:lang w:eastAsia="pt-BR"/>
        </w:rPr>
      </w:pPr>
    </w:p>
    <w:p w:rsidR="00775FD5" w:rsidRPr="00D53DF2" w:rsidRDefault="002F018B" w:rsidP="00775FD5">
      <w:pPr>
        <w:spacing w:after="0" w:line="240" w:lineRule="auto"/>
        <w:ind w:left="567"/>
        <w:jc w:val="center"/>
        <w:textAlignment w:val="baseline"/>
        <w:rPr>
          <w:rFonts w:eastAsia="Times New Roman" w:cstheme="minorHAnsi"/>
          <w:noProof/>
          <w:sz w:val="24"/>
          <w:szCs w:val="24"/>
          <w:lang w:eastAsia="pt-BR"/>
        </w:rPr>
      </w:pPr>
      <w:r w:rsidRPr="00D53DF2">
        <w:rPr>
          <w:rFonts w:eastAsia="Times New Roman" w:cstheme="minorHAnsi"/>
          <w:noProof/>
          <w:sz w:val="24"/>
          <w:szCs w:val="24"/>
          <w:lang w:eastAsia="pt-BR"/>
        </w:rPr>
        <w:drawing>
          <wp:inline distT="0" distB="0" distL="0" distR="0" wp14:anchorId="1B611F06" wp14:editId="77EFF408">
            <wp:extent cx="1930988" cy="1448241"/>
            <wp:effectExtent l="0" t="0" r="0" b="0"/>
            <wp:docPr id="7173" name="Imagem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7 at 10.45.27.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30988" cy="1448241"/>
                    </a:xfrm>
                    <a:prstGeom prst="rect">
                      <a:avLst/>
                    </a:prstGeom>
                  </pic:spPr>
                </pic:pic>
              </a:graphicData>
            </a:graphic>
          </wp:inline>
        </w:drawing>
      </w:r>
      <w:r w:rsidR="00775FD5" w:rsidRPr="00D53DF2">
        <w:rPr>
          <w:rFonts w:eastAsia="Times New Roman" w:cstheme="minorHAnsi"/>
          <w:noProof/>
          <w:sz w:val="24"/>
          <w:szCs w:val="24"/>
          <w:lang w:eastAsia="pt-BR"/>
        </w:rPr>
        <w:t xml:space="preserve"> </w:t>
      </w:r>
      <w:r w:rsidR="00B91B5D" w:rsidRPr="00D53DF2">
        <w:rPr>
          <w:rFonts w:eastAsia="Times New Roman" w:cstheme="minorHAnsi"/>
          <w:noProof/>
          <w:sz w:val="24"/>
          <w:szCs w:val="24"/>
          <w:lang w:eastAsia="pt-BR"/>
        </w:rPr>
        <w:t xml:space="preserve">                     </w:t>
      </w:r>
      <w:r w:rsidRPr="00D53DF2">
        <w:rPr>
          <w:rFonts w:eastAsia="Times New Roman" w:cstheme="minorHAnsi"/>
          <w:noProof/>
          <w:sz w:val="24"/>
          <w:szCs w:val="24"/>
          <w:lang w:eastAsia="pt-BR"/>
        </w:rPr>
        <w:drawing>
          <wp:inline distT="0" distB="0" distL="0" distR="0" wp14:anchorId="4B71C25A" wp14:editId="6639E2AA">
            <wp:extent cx="1934511" cy="1450883"/>
            <wp:effectExtent l="0" t="0" r="8890" b="0"/>
            <wp:docPr id="7174" name="Imagem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7 at 10.45.29 (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34511" cy="1450883"/>
                    </a:xfrm>
                    <a:prstGeom prst="rect">
                      <a:avLst/>
                    </a:prstGeom>
                  </pic:spPr>
                </pic:pic>
              </a:graphicData>
            </a:graphic>
          </wp:inline>
        </w:drawing>
      </w:r>
    </w:p>
    <w:p w:rsidR="00B91B5D" w:rsidRPr="00D53DF2" w:rsidRDefault="00B91B5D" w:rsidP="00775FD5">
      <w:pPr>
        <w:spacing w:after="0" w:line="240" w:lineRule="auto"/>
        <w:ind w:left="567"/>
        <w:jc w:val="center"/>
        <w:textAlignment w:val="baseline"/>
        <w:rPr>
          <w:rFonts w:eastAsia="Times New Roman" w:cstheme="minorHAnsi"/>
          <w:noProof/>
          <w:sz w:val="24"/>
          <w:szCs w:val="24"/>
          <w:lang w:eastAsia="pt-BR"/>
        </w:rPr>
      </w:pPr>
    </w:p>
    <w:p w:rsidR="00B91B5D" w:rsidRPr="00D53DF2" w:rsidRDefault="00B91B5D" w:rsidP="00775FD5">
      <w:pPr>
        <w:spacing w:after="0" w:line="240" w:lineRule="auto"/>
        <w:ind w:left="567"/>
        <w:jc w:val="center"/>
        <w:textAlignment w:val="baseline"/>
        <w:rPr>
          <w:rFonts w:eastAsia="Times New Roman" w:cstheme="minorHAnsi"/>
          <w:noProof/>
          <w:sz w:val="24"/>
          <w:szCs w:val="24"/>
          <w:lang w:eastAsia="pt-BR"/>
        </w:rPr>
      </w:pPr>
    </w:p>
    <w:p w:rsidR="00B91B5D" w:rsidRPr="00D53DF2" w:rsidRDefault="00B91B5D" w:rsidP="00775FD5">
      <w:pPr>
        <w:spacing w:after="0" w:line="240" w:lineRule="auto"/>
        <w:ind w:left="567"/>
        <w:jc w:val="center"/>
        <w:textAlignment w:val="baseline"/>
        <w:rPr>
          <w:rFonts w:eastAsia="Times New Roman" w:cstheme="minorHAnsi"/>
          <w:noProof/>
          <w:sz w:val="24"/>
          <w:szCs w:val="24"/>
          <w:lang w:eastAsia="pt-BR"/>
        </w:rPr>
      </w:pPr>
    </w:p>
    <w:p w:rsidR="002F018B" w:rsidRPr="00D53DF2" w:rsidRDefault="002F018B" w:rsidP="00775FD5">
      <w:pPr>
        <w:spacing w:after="0" w:line="240" w:lineRule="auto"/>
        <w:ind w:left="567"/>
        <w:jc w:val="center"/>
        <w:textAlignment w:val="baseline"/>
        <w:rPr>
          <w:rFonts w:eastAsia="Times New Roman" w:cstheme="minorHAnsi"/>
          <w:noProof/>
          <w:sz w:val="24"/>
          <w:szCs w:val="24"/>
          <w:lang w:eastAsia="pt-BR"/>
        </w:rPr>
      </w:pPr>
      <w:r w:rsidRPr="00D53DF2">
        <w:rPr>
          <w:rFonts w:eastAsia="Times New Roman" w:cstheme="minorHAnsi"/>
          <w:noProof/>
          <w:sz w:val="24"/>
          <w:szCs w:val="24"/>
          <w:lang w:eastAsia="pt-BR"/>
        </w:rPr>
        <w:drawing>
          <wp:inline distT="0" distB="0" distL="0" distR="0" wp14:anchorId="55B98A25" wp14:editId="49F586FB">
            <wp:extent cx="1860514" cy="1395386"/>
            <wp:effectExtent l="0" t="0" r="6985" b="0"/>
            <wp:docPr id="7175" name="Imagem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0-17 at 10.45.3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9897" cy="1394923"/>
                    </a:xfrm>
                    <a:prstGeom prst="rect">
                      <a:avLst/>
                    </a:prstGeom>
                  </pic:spPr>
                </pic:pic>
              </a:graphicData>
            </a:graphic>
          </wp:inline>
        </w:drawing>
      </w:r>
    </w:p>
    <w:p w:rsidR="00654E95" w:rsidRPr="00D53DF2" w:rsidRDefault="00654E95" w:rsidP="00654E95">
      <w:pPr>
        <w:spacing w:line="240" w:lineRule="auto"/>
        <w:ind w:left="567"/>
        <w:jc w:val="both"/>
        <w:textAlignment w:val="baseline"/>
        <w:rPr>
          <w:rFonts w:eastAsia="Times New Roman" w:cstheme="minorHAnsi"/>
          <w:sz w:val="24"/>
          <w:szCs w:val="24"/>
          <w:lang w:eastAsia="pt-BR"/>
        </w:rPr>
      </w:pPr>
    </w:p>
    <w:p w:rsidR="003A78FA" w:rsidRPr="00D53DF2" w:rsidRDefault="003A78FA" w:rsidP="00654E95">
      <w:pPr>
        <w:pStyle w:val="Ttulo1"/>
        <w:spacing w:before="0" w:line="288" w:lineRule="atLeast"/>
        <w:ind w:left="567"/>
        <w:jc w:val="both"/>
        <w:textAlignment w:val="baseline"/>
        <w:rPr>
          <w:rStyle w:val="Forte"/>
          <w:rFonts w:asciiTheme="minorHAnsi" w:hAnsiTheme="minorHAnsi" w:cstheme="minorHAnsi"/>
          <w:b/>
          <w:bCs/>
          <w:color w:val="auto"/>
          <w:sz w:val="24"/>
          <w:szCs w:val="24"/>
          <w:bdr w:val="none" w:sz="0" w:space="0" w:color="auto" w:frame="1"/>
        </w:rPr>
      </w:pPr>
    </w:p>
    <w:p w:rsidR="003A78FA" w:rsidRPr="00D53DF2" w:rsidRDefault="003A78FA" w:rsidP="003A78FA">
      <w:pPr>
        <w:rPr>
          <w:rFonts w:cstheme="minorHAnsi"/>
          <w:sz w:val="24"/>
          <w:szCs w:val="24"/>
        </w:rPr>
      </w:pPr>
    </w:p>
    <w:p w:rsidR="00654E95" w:rsidRPr="00D53DF2" w:rsidRDefault="00B91F43" w:rsidP="00B91F43">
      <w:pPr>
        <w:pStyle w:val="Ttulo1"/>
        <w:spacing w:before="0" w:line="288" w:lineRule="atLeast"/>
        <w:jc w:val="both"/>
        <w:textAlignment w:val="baseline"/>
        <w:rPr>
          <w:rFonts w:asciiTheme="minorHAnsi" w:hAnsiTheme="minorHAnsi" w:cstheme="minorHAnsi"/>
          <w:b w:val="0"/>
          <w:bCs w:val="0"/>
          <w:color w:val="auto"/>
          <w:sz w:val="24"/>
          <w:szCs w:val="24"/>
        </w:rPr>
      </w:pPr>
      <w:r>
        <w:rPr>
          <w:rStyle w:val="Forte"/>
          <w:rFonts w:asciiTheme="minorHAnsi" w:hAnsiTheme="minorHAnsi" w:cstheme="minorHAnsi"/>
          <w:b/>
          <w:bCs/>
          <w:color w:val="auto"/>
          <w:sz w:val="24"/>
          <w:szCs w:val="24"/>
          <w:bdr w:val="none" w:sz="0" w:space="0" w:color="auto" w:frame="1"/>
        </w:rPr>
        <w:t xml:space="preserve">SEMANA DO MEIO AMBIENTE :   </w:t>
      </w:r>
      <w:r w:rsidR="00654E95" w:rsidRPr="00D53DF2">
        <w:rPr>
          <w:rStyle w:val="Forte"/>
          <w:rFonts w:asciiTheme="minorHAnsi" w:hAnsiTheme="minorHAnsi" w:cstheme="minorHAnsi"/>
          <w:b/>
          <w:bCs/>
          <w:color w:val="auto"/>
          <w:sz w:val="24"/>
          <w:szCs w:val="24"/>
          <w:bdr w:val="none" w:sz="0" w:space="0" w:color="auto" w:frame="1"/>
        </w:rPr>
        <w:t>Jornada Ambiental. Uma vida mais saudável faz toda diferença</w:t>
      </w:r>
    </w:p>
    <w:p w:rsidR="00654E95" w:rsidRPr="00D53DF2" w:rsidRDefault="00654E95" w:rsidP="00654E95">
      <w:pPr>
        <w:pStyle w:val="font8"/>
        <w:spacing w:before="0" w:beforeAutospacing="0" w:after="0" w:afterAutospacing="0"/>
        <w:ind w:left="567"/>
        <w:jc w:val="both"/>
        <w:textAlignment w:val="baseline"/>
        <w:rPr>
          <w:rFonts w:asciiTheme="minorHAnsi" w:hAnsiTheme="minorHAnsi" w:cstheme="minorHAnsi"/>
          <w:bdr w:val="none" w:sz="0" w:space="0" w:color="auto" w:frame="1"/>
        </w:rPr>
      </w:pPr>
    </w:p>
    <w:p w:rsidR="00654E95" w:rsidRPr="00D53DF2" w:rsidRDefault="00B91B5D" w:rsidP="00A44BDB">
      <w:pPr>
        <w:pStyle w:val="font8"/>
        <w:spacing w:before="0" w:beforeAutospacing="0" w:after="0" w:afterAutospacing="0"/>
        <w:jc w:val="both"/>
        <w:textAlignment w:val="baseline"/>
        <w:rPr>
          <w:rFonts w:asciiTheme="minorHAnsi" w:hAnsiTheme="minorHAnsi" w:cstheme="minorHAnsi"/>
        </w:rPr>
      </w:pPr>
      <w:r w:rsidRPr="00D53DF2">
        <w:rPr>
          <w:rFonts w:asciiTheme="minorHAnsi" w:hAnsiTheme="minorHAnsi" w:cstheme="minorHAnsi"/>
          <w:bdr w:val="none" w:sz="0" w:space="0" w:color="auto" w:frame="1"/>
        </w:rPr>
        <w:t>Em comemoração ao Dia do Meio A</w:t>
      </w:r>
      <w:r w:rsidR="00654E95" w:rsidRPr="00D53DF2">
        <w:rPr>
          <w:rFonts w:asciiTheme="minorHAnsi" w:hAnsiTheme="minorHAnsi" w:cstheme="minorHAnsi"/>
          <w:bdr w:val="none" w:sz="0" w:space="0" w:color="auto" w:frame="1"/>
        </w:rPr>
        <w:t>mbiente a Semadetur, promoveu do dia 4 ao dia 10 de junho uma série de atividades ao ar livre, seminários e debates, com o objetivo de conscientizar e estabelecer um novo estilo de vida para as pessoas. Foram sete dias de eventos, com mais de mil participantes ao todo.</w:t>
      </w:r>
    </w:p>
    <w:p w:rsidR="00654E95" w:rsidRPr="00D53DF2" w:rsidRDefault="00654E95" w:rsidP="00654E95">
      <w:pPr>
        <w:pStyle w:val="font8"/>
        <w:spacing w:before="0" w:beforeAutospacing="0" w:after="0" w:afterAutospacing="0"/>
        <w:ind w:left="567"/>
        <w:jc w:val="both"/>
        <w:textAlignment w:val="baseline"/>
        <w:rPr>
          <w:rFonts w:asciiTheme="minorHAnsi" w:hAnsiTheme="minorHAnsi" w:cstheme="minorHAnsi"/>
        </w:rPr>
      </w:pPr>
      <w:r w:rsidRPr="00D53DF2">
        <w:rPr>
          <w:rFonts w:asciiTheme="minorHAnsi" w:hAnsiTheme="minorHAnsi" w:cstheme="minorHAnsi"/>
        </w:rPr>
        <w:t> </w:t>
      </w:r>
    </w:p>
    <w:p w:rsidR="00654E95" w:rsidRPr="00D53DF2" w:rsidRDefault="00654E95" w:rsidP="00A44BDB">
      <w:pPr>
        <w:pStyle w:val="font8"/>
        <w:spacing w:before="0" w:beforeAutospacing="0" w:after="0" w:afterAutospacing="0"/>
        <w:jc w:val="both"/>
        <w:textAlignment w:val="baseline"/>
        <w:rPr>
          <w:rFonts w:asciiTheme="minorHAnsi" w:hAnsiTheme="minorHAnsi" w:cstheme="minorHAnsi"/>
        </w:rPr>
      </w:pPr>
      <w:r w:rsidRPr="00D53DF2">
        <w:rPr>
          <w:rFonts w:asciiTheme="minorHAnsi" w:hAnsiTheme="minorHAnsi" w:cstheme="minorHAnsi"/>
          <w:bdr w:val="none" w:sz="0" w:space="0" w:color="auto" w:frame="1"/>
        </w:rPr>
        <w:t>Tiveram atividades como, caminhada na natureza, para apresentar as belezas de Nova Iguaçu a todos, mostra de cinema ambiental, teve um debate sobre a bicicleta como meio alternativo de transporte, até plantio de mudas com as crianças das escolas municipais, para mostrar como é importante cuidar e preservar a natureza. </w:t>
      </w:r>
    </w:p>
    <w:p w:rsidR="00654E95" w:rsidRPr="00D53DF2" w:rsidRDefault="00654E95" w:rsidP="00654E95">
      <w:pPr>
        <w:pStyle w:val="font8"/>
        <w:spacing w:before="0" w:beforeAutospacing="0" w:after="0" w:afterAutospacing="0"/>
        <w:ind w:left="567"/>
        <w:jc w:val="both"/>
        <w:textAlignment w:val="baseline"/>
        <w:rPr>
          <w:rFonts w:asciiTheme="minorHAnsi" w:hAnsiTheme="minorHAnsi" w:cstheme="minorHAnsi"/>
        </w:rPr>
      </w:pPr>
      <w:r w:rsidRPr="00D53DF2">
        <w:rPr>
          <w:rFonts w:asciiTheme="minorHAnsi" w:hAnsiTheme="minorHAnsi" w:cstheme="minorHAnsi"/>
        </w:rPr>
        <w:t> </w:t>
      </w:r>
    </w:p>
    <w:p w:rsidR="00654E95" w:rsidRPr="00D53DF2" w:rsidRDefault="00654E95" w:rsidP="00A44BDB">
      <w:pPr>
        <w:pStyle w:val="font8"/>
        <w:spacing w:before="0" w:beforeAutospacing="0" w:after="0" w:afterAutospacing="0"/>
        <w:jc w:val="both"/>
        <w:textAlignment w:val="baseline"/>
        <w:rPr>
          <w:rFonts w:asciiTheme="minorHAnsi" w:hAnsiTheme="minorHAnsi" w:cstheme="minorHAnsi"/>
        </w:rPr>
      </w:pPr>
      <w:r w:rsidRPr="00D53DF2">
        <w:rPr>
          <w:rFonts w:asciiTheme="minorHAnsi" w:hAnsiTheme="minorHAnsi" w:cstheme="minorHAnsi"/>
          <w:bdr w:val="none" w:sz="0" w:space="0" w:color="auto" w:frame="1"/>
        </w:rPr>
        <w:t>A 1° Semana do Meio Ambiente de Nova Iguaçu deixou de legado, além da experiência para os envolvidos, o inicio do programa de restauração da Serra de Madureira, a instauração da A3P na Semadetur, que consistiu na conscientização do funcionário público no consumo de energia, água e material de escritório. A mudança começou de dentro para fora.</w:t>
      </w:r>
    </w:p>
    <w:p w:rsidR="00654E95" w:rsidRPr="00D53DF2" w:rsidRDefault="00654E95" w:rsidP="00654E95">
      <w:pPr>
        <w:spacing w:line="240" w:lineRule="auto"/>
        <w:ind w:left="567"/>
        <w:jc w:val="both"/>
        <w:textAlignment w:val="baseline"/>
        <w:rPr>
          <w:rFonts w:eastAsia="Times New Roman" w:cstheme="minorHAnsi"/>
          <w:sz w:val="24"/>
          <w:szCs w:val="24"/>
          <w:lang w:eastAsia="pt-BR"/>
        </w:rPr>
      </w:pPr>
    </w:p>
    <w:p w:rsidR="00383E1B" w:rsidRPr="00D53DF2" w:rsidRDefault="00B91B5D" w:rsidP="002F018B">
      <w:pPr>
        <w:spacing w:line="240" w:lineRule="auto"/>
        <w:ind w:left="567"/>
        <w:jc w:val="center"/>
        <w:textAlignment w:val="baseline"/>
        <w:rPr>
          <w:rFonts w:eastAsia="Times New Roman" w:cstheme="minorHAnsi"/>
          <w:noProof/>
          <w:sz w:val="24"/>
          <w:szCs w:val="24"/>
          <w:lang w:eastAsia="pt-BR"/>
        </w:rPr>
      </w:pPr>
      <w:r w:rsidRPr="00D53DF2">
        <w:rPr>
          <w:rFonts w:eastAsia="Times New Roman" w:cstheme="minorHAnsi"/>
          <w:noProof/>
          <w:sz w:val="24"/>
          <w:szCs w:val="24"/>
          <w:lang w:eastAsia="pt-BR"/>
        </w:rPr>
        <w:t xml:space="preserve"> </w:t>
      </w:r>
      <w:r w:rsidR="002F018B" w:rsidRPr="00D53DF2">
        <w:rPr>
          <w:rFonts w:eastAsia="Times New Roman" w:cstheme="minorHAnsi"/>
          <w:noProof/>
          <w:sz w:val="24"/>
          <w:szCs w:val="24"/>
          <w:lang w:eastAsia="pt-BR"/>
        </w:rPr>
        <w:drawing>
          <wp:inline distT="0" distB="0" distL="0" distR="0" wp14:anchorId="6B482758" wp14:editId="4A1A44D8">
            <wp:extent cx="3043417" cy="2028825"/>
            <wp:effectExtent l="0" t="0" r="5080" b="0"/>
            <wp:docPr id="7176" name="Imagem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45311" cy="2030087"/>
                    </a:xfrm>
                    <a:prstGeom prst="rect">
                      <a:avLst/>
                    </a:prstGeom>
                  </pic:spPr>
                </pic:pic>
              </a:graphicData>
            </a:graphic>
          </wp:inline>
        </w:drawing>
      </w:r>
      <w:r w:rsidRPr="00D53DF2">
        <w:rPr>
          <w:rFonts w:eastAsia="Times New Roman" w:cstheme="minorHAnsi"/>
          <w:noProof/>
          <w:sz w:val="24"/>
          <w:szCs w:val="24"/>
          <w:lang w:eastAsia="pt-BR"/>
        </w:rPr>
        <w:t xml:space="preserve">       </w:t>
      </w:r>
    </w:p>
    <w:p w:rsidR="00B91B5D" w:rsidRPr="00D53DF2" w:rsidRDefault="00B91B5D" w:rsidP="00383E1B">
      <w:pPr>
        <w:pStyle w:val="Ttulo1"/>
        <w:spacing w:before="0" w:line="288" w:lineRule="atLeast"/>
        <w:jc w:val="center"/>
        <w:textAlignment w:val="baseline"/>
        <w:rPr>
          <w:rFonts w:asciiTheme="minorHAnsi" w:eastAsia="Times New Roman" w:hAnsiTheme="minorHAnsi" w:cstheme="minorHAnsi"/>
          <w:noProof/>
          <w:sz w:val="24"/>
          <w:szCs w:val="24"/>
          <w:lang w:eastAsia="pt-BR"/>
        </w:rPr>
      </w:pPr>
      <w:r w:rsidRPr="00D53DF2">
        <w:rPr>
          <w:rFonts w:asciiTheme="minorHAnsi" w:eastAsia="Times New Roman" w:hAnsiTheme="minorHAnsi" w:cstheme="minorHAnsi"/>
          <w:noProof/>
          <w:sz w:val="24"/>
          <w:szCs w:val="24"/>
          <w:lang w:eastAsia="pt-BR"/>
        </w:rPr>
        <w:t xml:space="preserve">          </w:t>
      </w:r>
    </w:p>
    <w:p w:rsidR="00FE5CDF" w:rsidRPr="00D53DF2" w:rsidRDefault="00FE5CDF" w:rsidP="002F018B">
      <w:pPr>
        <w:spacing w:line="240" w:lineRule="auto"/>
        <w:ind w:left="567"/>
        <w:jc w:val="center"/>
        <w:textAlignment w:val="baseline"/>
        <w:rPr>
          <w:rFonts w:eastAsia="Times New Roman" w:cstheme="minorHAnsi"/>
          <w:noProof/>
          <w:sz w:val="24"/>
          <w:szCs w:val="24"/>
          <w:lang w:eastAsia="pt-BR"/>
        </w:rPr>
      </w:pPr>
    </w:p>
    <w:p w:rsidR="00B91F43" w:rsidRPr="00D53DF2" w:rsidRDefault="00FE5CDF" w:rsidP="00A44BDB">
      <w:pPr>
        <w:spacing w:line="240" w:lineRule="auto"/>
        <w:ind w:left="567"/>
        <w:jc w:val="center"/>
        <w:textAlignment w:val="baseline"/>
        <w:rPr>
          <w:rFonts w:eastAsia="Times New Roman" w:cstheme="minorHAnsi"/>
          <w:sz w:val="24"/>
          <w:szCs w:val="24"/>
          <w:lang w:eastAsia="pt-BR"/>
        </w:rPr>
      </w:pPr>
      <w:r w:rsidRPr="00D53DF2">
        <w:rPr>
          <w:rFonts w:eastAsia="Times New Roman" w:cstheme="minorHAnsi"/>
          <w:noProof/>
          <w:sz w:val="24"/>
          <w:szCs w:val="24"/>
          <w:lang w:eastAsia="pt-BR"/>
        </w:rPr>
        <w:drawing>
          <wp:inline distT="0" distB="0" distL="0" distR="0" wp14:anchorId="2CA070ED" wp14:editId="22190DF0">
            <wp:extent cx="2454996" cy="1638300"/>
            <wp:effectExtent l="0" t="0" r="2540" b="0"/>
            <wp:docPr id="7179" name="Imagem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4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58419" cy="1640584"/>
                    </a:xfrm>
                    <a:prstGeom prst="rect">
                      <a:avLst/>
                    </a:prstGeom>
                  </pic:spPr>
                </pic:pic>
              </a:graphicData>
            </a:graphic>
          </wp:inline>
        </w:drawing>
      </w:r>
      <w:r w:rsidRPr="00D53DF2">
        <w:rPr>
          <w:rFonts w:eastAsia="Times New Roman" w:cstheme="minorHAnsi"/>
          <w:noProof/>
          <w:sz w:val="24"/>
          <w:szCs w:val="24"/>
          <w:lang w:eastAsia="pt-BR"/>
        </w:rPr>
        <w:t xml:space="preserve"> </w:t>
      </w:r>
      <w:r w:rsidR="0022177A">
        <w:rPr>
          <w:rFonts w:eastAsia="Times New Roman" w:cstheme="minorHAnsi"/>
          <w:noProof/>
          <w:sz w:val="24"/>
          <w:szCs w:val="24"/>
          <w:lang w:eastAsia="pt-BR"/>
        </w:rPr>
        <w:t xml:space="preserve"> </w:t>
      </w:r>
      <w:r w:rsidR="00B91B5D" w:rsidRPr="00D53DF2">
        <w:rPr>
          <w:rFonts w:eastAsia="Times New Roman" w:cstheme="minorHAnsi"/>
          <w:noProof/>
          <w:sz w:val="24"/>
          <w:szCs w:val="24"/>
          <w:lang w:eastAsia="pt-BR"/>
        </w:rPr>
        <w:t xml:space="preserve">  </w:t>
      </w:r>
      <w:r w:rsidRPr="00D53DF2">
        <w:rPr>
          <w:rFonts w:eastAsia="Times New Roman" w:cstheme="minorHAnsi"/>
          <w:noProof/>
          <w:sz w:val="24"/>
          <w:szCs w:val="24"/>
          <w:lang w:eastAsia="pt-BR"/>
        </w:rPr>
        <w:drawing>
          <wp:inline distT="0" distB="0" distL="0" distR="0" wp14:anchorId="363881DC" wp14:editId="30DAAE50">
            <wp:extent cx="2440721" cy="1628775"/>
            <wp:effectExtent l="0" t="0" r="0" b="0"/>
            <wp:docPr id="7180" name="Imagem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4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8350" cy="1633866"/>
                    </a:xfrm>
                    <a:prstGeom prst="rect">
                      <a:avLst/>
                    </a:prstGeom>
                  </pic:spPr>
                </pic:pic>
              </a:graphicData>
            </a:graphic>
          </wp:inline>
        </w:drawing>
      </w:r>
    </w:p>
    <w:p w:rsidR="00654E95" w:rsidRPr="00D53DF2" w:rsidRDefault="00B91B5D" w:rsidP="00654E95">
      <w:pPr>
        <w:pStyle w:val="Ttulo1"/>
        <w:spacing w:before="0" w:line="288" w:lineRule="atLeast"/>
        <w:ind w:left="567"/>
        <w:jc w:val="both"/>
        <w:textAlignment w:val="baseline"/>
        <w:rPr>
          <w:rFonts w:asciiTheme="minorHAnsi" w:hAnsiTheme="minorHAnsi" w:cstheme="minorHAnsi"/>
          <w:b w:val="0"/>
          <w:bCs w:val="0"/>
          <w:color w:val="auto"/>
          <w:sz w:val="24"/>
          <w:szCs w:val="24"/>
        </w:rPr>
      </w:pPr>
      <w:r w:rsidRPr="00D53DF2">
        <w:rPr>
          <w:rStyle w:val="Forte"/>
          <w:rFonts w:asciiTheme="minorHAnsi" w:hAnsiTheme="minorHAnsi" w:cstheme="minorHAnsi"/>
          <w:b/>
          <w:bCs/>
          <w:color w:val="auto"/>
          <w:sz w:val="24"/>
          <w:szCs w:val="24"/>
          <w:bdr w:val="none" w:sz="0" w:space="0" w:color="auto" w:frame="1"/>
        </w:rPr>
        <w:lastRenderedPageBreak/>
        <w:t xml:space="preserve">Instalação de </w:t>
      </w:r>
      <w:r w:rsidR="00654E95" w:rsidRPr="00D53DF2">
        <w:rPr>
          <w:rStyle w:val="Forte"/>
          <w:rFonts w:asciiTheme="minorHAnsi" w:hAnsiTheme="minorHAnsi" w:cstheme="minorHAnsi"/>
          <w:b/>
          <w:bCs/>
          <w:color w:val="auto"/>
          <w:sz w:val="24"/>
          <w:szCs w:val="24"/>
          <w:bdr w:val="none" w:sz="0" w:space="0" w:color="auto" w:frame="1"/>
        </w:rPr>
        <w:t>Eco Ponto</w:t>
      </w:r>
      <w:r w:rsidR="00B91F43">
        <w:rPr>
          <w:rStyle w:val="Forte"/>
          <w:rFonts w:asciiTheme="minorHAnsi" w:hAnsiTheme="minorHAnsi" w:cstheme="minorHAnsi"/>
          <w:b/>
          <w:bCs/>
          <w:color w:val="auto"/>
          <w:sz w:val="24"/>
          <w:szCs w:val="24"/>
          <w:bdr w:val="none" w:sz="0" w:space="0" w:color="auto" w:frame="1"/>
        </w:rPr>
        <w:t>s</w:t>
      </w:r>
      <w:r w:rsidR="00383E1B" w:rsidRPr="00D53DF2">
        <w:rPr>
          <w:rStyle w:val="Forte"/>
          <w:rFonts w:asciiTheme="minorHAnsi" w:hAnsiTheme="minorHAnsi" w:cstheme="minorHAnsi"/>
          <w:b/>
          <w:bCs/>
          <w:color w:val="auto"/>
          <w:sz w:val="24"/>
          <w:szCs w:val="24"/>
          <w:bdr w:val="none" w:sz="0" w:space="0" w:color="auto" w:frame="1"/>
        </w:rPr>
        <w:t xml:space="preserve">  -  </w:t>
      </w:r>
      <w:r w:rsidR="00654E95" w:rsidRPr="00D53DF2">
        <w:rPr>
          <w:rStyle w:val="Forte"/>
          <w:rFonts w:asciiTheme="minorHAnsi" w:hAnsiTheme="minorHAnsi" w:cstheme="minorHAnsi"/>
          <w:b/>
          <w:bCs/>
          <w:color w:val="auto"/>
          <w:sz w:val="24"/>
          <w:szCs w:val="24"/>
          <w:bdr w:val="none" w:sz="0" w:space="0" w:color="auto" w:frame="1"/>
        </w:rPr>
        <w:t xml:space="preserve"> preservar é responsabilidade de todos.</w:t>
      </w:r>
    </w:p>
    <w:p w:rsidR="00654E95" w:rsidRPr="00D53DF2" w:rsidRDefault="00654E95" w:rsidP="00654E95">
      <w:pPr>
        <w:pStyle w:val="font8"/>
        <w:spacing w:before="0" w:beforeAutospacing="0" w:after="0" w:afterAutospacing="0"/>
        <w:ind w:left="567"/>
        <w:jc w:val="both"/>
        <w:textAlignment w:val="baseline"/>
        <w:rPr>
          <w:rFonts w:asciiTheme="minorHAnsi" w:hAnsiTheme="minorHAnsi" w:cstheme="minorHAnsi"/>
          <w:bdr w:val="none" w:sz="0" w:space="0" w:color="auto" w:frame="1"/>
        </w:rPr>
      </w:pPr>
    </w:p>
    <w:p w:rsidR="00654E95" w:rsidRPr="00D53DF2" w:rsidRDefault="00654E95" w:rsidP="00654E95">
      <w:pPr>
        <w:pStyle w:val="font8"/>
        <w:spacing w:before="0" w:beforeAutospacing="0" w:after="0" w:afterAutospacing="0"/>
        <w:ind w:left="567"/>
        <w:jc w:val="both"/>
        <w:textAlignment w:val="baseline"/>
        <w:rPr>
          <w:rFonts w:asciiTheme="minorHAnsi" w:hAnsiTheme="minorHAnsi" w:cstheme="minorHAnsi"/>
        </w:rPr>
      </w:pPr>
      <w:r w:rsidRPr="00D53DF2">
        <w:rPr>
          <w:rFonts w:asciiTheme="minorHAnsi" w:hAnsiTheme="minorHAnsi" w:cstheme="minorHAnsi"/>
          <w:bdr w:val="none" w:sz="0" w:space="0" w:color="auto" w:frame="1"/>
        </w:rPr>
        <w:t>O Brasil se tornou o quarto maior gerador de resíduos sólidos no mundo. São mais de 387 quilos de resíduos por habitante durante o ano, e somente 59% é reaproveitado, isso porque o lixo não é destinado corretamente, o que acaba aumenta a quantidade de lixões a céu aberto, e além de causar muito prejuízo ao solo, pode acarretar em muitos problemas de saúde a quem mora nos arredores.</w:t>
      </w:r>
    </w:p>
    <w:p w:rsidR="00654E95" w:rsidRPr="00D53DF2" w:rsidRDefault="00654E95" w:rsidP="00654E95">
      <w:pPr>
        <w:pStyle w:val="font8"/>
        <w:spacing w:before="0" w:beforeAutospacing="0" w:after="0" w:afterAutospacing="0"/>
        <w:ind w:left="567"/>
        <w:jc w:val="both"/>
        <w:textAlignment w:val="baseline"/>
        <w:rPr>
          <w:rFonts w:asciiTheme="minorHAnsi" w:hAnsiTheme="minorHAnsi" w:cstheme="minorHAnsi"/>
        </w:rPr>
      </w:pPr>
      <w:r w:rsidRPr="00D53DF2">
        <w:rPr>
          <w:rFonts w:asciiTheme="minorHAnsi" w:hAnsiTheme="minorHAnsi" w:cstheme="minorHAnsi"/>
        </w:rPr>
        <w:t> </w:t>
      </w:r>
    </w:p>
    <w:p w:rsidR="00FE5CDF" w:rsidRPr="00D53DF2" w:rsidRDefault="00A44BDB" w:rsidP="00FE5CDF">
      <w:pPr>
        <w:pStyle w:val="font8"/>
        <w:spacing w:before="0" w:beforeAutospacing="0" w:after="0" w:afterAutospacing="0"/>
        <w:ind w:left="567"/>
        <w:jc w:val="both"/>
        <w:textAlignment w:val="baseline"/>
        <w:rPr>
          <w:rFonts w:asciiTheme="minorHAnsi" w:hAnsiTheme="minorHAnsi" w:cstheme="minorHAnsi"/>
          <w:bdr w:val="none" w:sz="0" w:space="0" w:color="auto" w:frame="1"/>
        </w:rPr>
      </w:pPr>
      <w:r w:rsidRPr="00D53DF2">
        <w:rPr>
          <w:rFonts w:asciiTheme="minorHAnsi" w:hAnsiTheme="minorHAnsi" w:cstheme="minorHAnsi"/>
          <w:bdr w:val="none" w:sz="0" w:space="0" w:color="auto" w:frame="1"/>
        </w:rPr>
        <w:t>A Semadetur em parceria com a EMLURB está</w:t>
      </w:r>
      <w:r w:rsidR="00383E1B" w:rsidRPr="00D53DF2">
        <w:rPr>
          <w:rFonts w:asciiTheme="minorHAnsi" w:hAnsiTheme="minorHAnsi" w:cstheme="minorHAnsi"/>
          <w:bdr w:val="none" w:sz="0" w:space="0" w:color="auto" w:frame="1"/>
        </w:rPr>
        <w:t xml:space="preserve"> instalando diversos ECO PONTOS pela cidade. A previsão é de 17 equipamentos até o fim de </w:t>
      </w:r>
      <w:r w:rsidRPr="00D53DF2">
        <w:rPr>
          <w:rFonts w:asciiTheme="minorHAnsi" w:hAnsiTheme="minorHAnsi" w:cstheme="minorHAnsi"/>
          <w:bdr w:val="none" w:sz="0" w:space="0" w:color="auto" w:frame="1"/>
        </w:rPr>
        <w:t>2017.</w:t>
      </w:r>
      <w:r w:rsidR="00383E1B" w:rsidRPr="00D53DF2">
        <w:rPr>
          <w:rFonts w:asciiTheme="minorHAnsi" w:hAnsiTheme="minorHAnsi" w:cstheme="minorHAnsi"/>
          <w:bdr w:val="none" w:sz="0" w:space="0" w:color="auto" w:frame="1"/>
        </w:rPr>
        <w:t xml:space="preserve"> </w:t>
      </w:r>
    </w:p>
    <w:p w:rsidR="00383E1B" w:rsidRPr="00D53DF2" w:rsidRDefault="00383E1B" w:rsidP="00FE5CDF">
      <w:pPr>
        <w:pStyle w:val="font8"/>
        <w:spacing w:before="0" w:beforeAutospacing="0" w:after="0" w:afterAutospacing="0"/>
        <w:ind w:left="567"/>
        <w:jc w:val="both"/>
        <w:textAlignment w:val="baseline"/>
        <w:rPr>
          <w:rFonts w:asciiTheme="minorHAnsi" w:hAnsiTheme="minorHAnsi" w:cstheme="minorHAnsi"/>
          <w:bdr w:val="none" w:sz="0" w:space="0" w:color="auto" w:frame="1"/>
        </w:rPr>
      </w:pPr>
    </w:p>
    <w:p w:rsidR="00383E1B" w:rsidRPr="00D53DF2" w:rsidRDefault="00383E1B" w:rsidP="00FE5CDF">
      <w:pPr>
        <w:pStyle w:val="font8"/>
        <w:spacing w:before="0" w:beforeAutospacing="0" w:after="0" w:afterAutospacing="0"/>
        <w:ind w:left="567"/>
        <w:jc w:val="both"/>
        <w:textAlignment w:val="baseline"/>
        <w:rPr>
          <w:rFonts w:asciiTheme="minorHAnsi" w:hAnsiTheme="minorHAnsi" w:cstheme="minorHAnsi"/>
          <w:bdr w:val="none" w:sz="0" w:space="0" w:color="auto" w:frame="1"/>
        </w:rPr>
      </w:pPr>
    </w:p>
    <w:p w:rsidR="00FE5CDF" w:rsidRPr="00D53DF2" w:rsidRDefault="00FE5CDF" w:rsidP="00FE5CDF">
      <w:pPr>
        <w:pStyle w:val="font8"/>
        <w:spacing w:before="0" w:beforeAutospacing="0" w:after="0" w:afterAutospacing="0"/>
        <w:ind w:left="567"/>
        <w:jc w:val="both"/>
        <w:textAlignment w:val="baseline"/>
        <w:rPr>
          <w:rFonts w:asciiTheme="minorHAnsi" w:hAnsiTheme="minorHAnsi" w:cstheme="minorHAnsi"/>
          <w:noProof/>
        </w:rPr>
      </w:pPr>
      <w:r w:rsidRPr="00D53DF2">
        <w:rPr>
          <w:rFonts w:asciiTheme="minorHAnsi" w:hAnsiTheme="minorHAnsi" w:cstheme="minorHAnsi"/>
          <w:noProof/>
        </w:rPr>
        <w:drawing>
          <wp:inline distT="0" distB="0" distL="0" distR="0" wp14:anchorId="505E0149" wp14:editId="41643FA3">
            <wp:extent cx="5179839" cy="1559311"/>
            <wp:effectExtent l="0" t="0" r="1905" b="3175"/>
            <wp:docPr id="7181" name="Imagem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ponto coletor.jpg"/>
                    <pic:cNvPicPr/>
                  </pic:nvPicPr>
                  <pic:blipFill>
                    <a:blip r:embed="rId62">
                      <a:extLst>
                        <a:ext uri="{28A0092B-C50C-407E-A947-70E740481C1C}">
                          <a14:useLocalDpi xmlns:a14="http://schemas.microsoft.com/office/drawing/2010/main" val="0"/>
                        </a:ext>
                      </a:extLst>
                    </a:blip>
                    <a:stretch>
                      <a:fillRect/>
                    </a:stretch>
                  </pic:blipFill>
                  <pic:spPr>
                    <a:xfrm>
                      <a:off x="0" y="0"/>
                      <a:ext cx="5178121" cy="1558794"/>
                    </a:xfrm>
                    <a:prstGeom prst="rect">
                      <a:avLst/>
                    </a:prstGeom>
                  </pic:spPr>
                </pic:pic>
              </a:graphicData>
            </a:graphic>
          </wp:inline>
        </w:drawing>
      </w:r>
    </w:p>
    <w:p w:rsidR="00383E1B" w:rsidRPr="00D53DF2" w:rsidRDefault="00383E1B" w:rsidP="00FE5CDF">
      <w:pPr>
        <w:pStyle w:val="font8"/>
        <w:spacing w:before="0" w:beforeAutospacing="0" w:after="0" w:afterAutospacing="0"/>
        <w:ind w:left="567"/>
        <w:jc w:val="both"/>
        <w:textAlignment w:val="baseline"/>
        <w:rPr>
          <w:rFonts w:asciiTheme="minorHAnsi" w:hAnsiTheme="minorHAnsi" w:cstheme="minorHAnsi"/>
          <w:noProof/>
        </w:rPr>
      </w:pPr>
    </w:p>
    <w:p w:rsidR="00383E1B" w:rsidRPr="00D53DF2" w:rsidRDefault="00383E1B" w:rsidP="00FE5CDF">
      <w:pPr>
        <w:pStyle w:val="font8"/>
        <w:spacing w:before="0" w:beforeAutospacing="0" w:after="0" w:afterAutospacing="0"/>
        <w:ind w:left="567"/>
        <w:jc w:val="both"/>
        <w:textAlignment w:val="baseline"/>
        <w:rPr>
          <w:rFonts w:asciiTheme="minorHAnsi" w:hAnsiTheme="minorHAnsi" w:cstheme="minorHAnsi"/>
          <w:noProof/>
        </w:rPr>
      </w:pPr>
    </w:p>
    <w:p w:rsidR="00383E1B" w:rsidRPr="00D53DF2" w:rsidRDefault="00383E1B" w:rsidP="00FE5CDF">
      <w:pPr>
        <w:pStyle w:val="font8"/>
        <w:spacing w:before="0" w:beforeAutospacing="0" w:after="0" w:afterAutospacing="0"/>
        <w:ind w:left="567"/>
        <w:jc w:val="both"/>
        <w:textAlignment w:val="baseline"/>
        <w:rPr>
          <w:rFonts w:asciiTheme="minorHAnsi" w:hAnsiTheme="minorHAnsi" w:cstheme="minorHAnsi"/>
          <w:noProof/>
        </w:rPr>
      </w:pPr>
    </w:p>
    <w:p w:rsidR="00383E1B" w:rsidRPr="00D53DF2" w:rsidRDefault="00383E1B" w:rsidP="00FE5CDF">
      <w:pPr>
        <w:pStyle w:val="font8"/>
        <w:spacing w:before="0" w:beforeAutospacing="0" w:after="0" w:afterAutospacing="0"/>
        <w:ind w:left="567"/>
        <w:jc w:val="center"/>
        <w:textAlignment w:val="baseline"/>
        <w:rPr>
          <w:rFonts w:asciiTheme="minorHAnsi" w:hAnsiTheme="minorHAnsi" w:cstheme="minorHAnsi"/>
          <w:noProof/>
        </w:rPr>
      </w:pPr>
      <w:r w:rsidRPr="00D53DF2">
        <w:rPr>
          <w:rFonts w:asciiTheme="minorHAnsi" w:hAnsiTheme="minorHAnsi" w:cstheme="minorHAnsi"/>
          <w:noProof/>
        </w:rPr>
        <w:t xml:space="preserve">  </w:t>
      </w:r>
      <w:r w:rsidR="00FE5CDF" w:rsidRPr="00D53DF2">
        <w:rPr>
          <w:rFonts w:asciiTheme="minorHAnsi" w:hAnsiTheme="minorHAnsi" w:cstheme="minorHAnsi"/>
          <w:noProof/>
        </w:rPr>
        <w:drawing>
          <wp:inline distT="0" distB="0" distL="0" distR="0" wp14:anchorId="3F997D66" wp14:editId="7E6C8872">
            <wp:extent cx="1701137" cy="1279116"/>
            <wp:effectExtent l="0" t="0" r="0" b="0"/>
            <wp:docPr id="7185" name="Imagem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jpg"/>
                    <pic:cNvPicPr/>
                  </pic:nvPicPr>
                  <pic:blipFill>
                    <a:blip r:embed="rId63">
                      <a:extLst>
                        <a:ext uri="{28A0092B-C50C-407E-A947-70E740481C1C}">
                          <a14:useLocalDpi xmlns:a14="http://schemas.microsoft.com/office/drawing/2010/main" val="0"/>
                        </a:ext>
                      </a:extLst>
                    </a:blip>
                    <a:stretch>
                      <a:fillRect/>
                    </a:stretch>
                  </pic:blipFill>
                  <pic:spPr>
                    <a:xfrm>
                      <a:off x="0" y="0"/>
                      <a:ext cx="1701539" cy="1279418"/>
                    </a:xfrm>
                    <a:prstGeom prst="rect">
                      <a:avLst/>
                    </a:prstGeom>
                  </pic:spPr>
                </pic:pic>
              </a:graphicData>
            </a:graphic>
          </wp:inline>
        </w:drawing>
      </w:r>
      <w:r w:rsidRPr="00D53DF2">
        <w:rPr>
          <w:rFonts w:asciiTheme="minorHAnsi" w:hAnsiTheme="minorHAnsi" w:cstheme="minorHAnsi"/>
          <w:noProof/>
        </w:rPr>
        <w:t xml:space="preserve">           </w:t>
      </w:r>
      <w:r w:rsidR="00FE5CDF" w:rsidRPr="00D53DF2">
        <w:rPr>
          <w:rFonts w:asciiTheme="minorHAnsi" w:hAnsiTheme="minorHAnsi" w:cstheme="minorHAnsi"/>
          <w:noProof/>
        </w:rPr>
        <w:drawing>
          <wp:inline distT="0" distB="0" distL="0" distR="0" wp14:anchorId="49D39088" wp14:editId="545C828D">
            <wp:extent cx="1707233" cy="1280425"/>
            <wp:effectExtent l="0" t="0" r="7620" b="0"/>
            <wp:docPr id="7186" name="Imagem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jpg"/>
                    <pic:cNvPicPr/>
                  </pic:nvPicPr>
                  <pic:blipFill>
                    <a:blip r:embed="rId64">
                      <a:extLst>
                        <a:ext uri="{28A0092B-C50C-407E-A947-70E740481C1C}">
                          <a14:useLocalDpi xmlns:a14="http://schemas.microsoft.com/office/drawing/2010/main" val="0"/>
                        </a:ext>
                      </a:extLst>
                    </a:blip>
                    <a:stretch>
                      <a:fillRect/>
                    </a:stretch>
                  </pic:blipFill>
                  <pic:spPr>
                    <a:xfrm>
                      <a:off x="0" y="0"/>
                      <a:ext cx="1709117" cy="1281838"/>
                    </a:xfrm>
                    <a:prstGeom prst="rect">
                      <a:avLst/>
                    </a:prstGeom>
                  </pic:spPr>
                </pic:pic>
              </a:graphicData>
            </a:graphic>
          </wp:inline>
        </w:drawing>
      </w:r>
    </w:p>
    <w:p w:rsidR="00383E1B" w:rsidRPr="00D53DF2" w:rsidRDefault="00383E1B" w:rsidP="00FE5CDF">
      <w:pPr>
        <w:pStyle w:val="font8"/>
        <w:spacing w:before="0" w:beforeAutospacing="0" w:after="0" w:afterAutospacing="0"/>
        <w:ind w:left="567"/>
        <w:jc w:val="center"/>
        <w:textAlignment w:val="baseline"/>
        <w:rPr>
          <w:rFonts w:asciiTheme="minorHAnsi" w:hAnsiTheme="minorHAnsi" w:cstheme="minorHAnsi"/>
          <w:noProof/>
        </w:rPr>
      </w:pPr>
    </w:p>
    <w:p w:rsidR="00FE5CDF" w:rsidRPr="00D53DF2" w:rsidRDefault="00FE5CDF" w:rsidP="00FE5CDF">
      <w:pPr>
        <w:pStyle w:val="font8"/>
        <w:spacing w:before="0" w:beforeAutospacing="0" w:after="0" w:afterAutospacing="0"/>
        <w:ind w:left="567"/>
        <w:jc w:val="center"/>
        <w:textAlignment w:val="baseline"/>
        <w:rPr>
          <w:rFonts w:asciiTheme="minorHAnsi" w:hAnsiTheme="minorHAnsi" w:cstheme="minorHAnsi"/>
        </w:rPr>
      </w:pPr>
    </w:p>
    <w:p w:rsidR="00654E95" w:rsidRPr="00D53DF2" w:rsidRDefault="00654E95" w:rsidP="00654E95">
      <w:pPr>
        <w:pStyle w:val="Ttulo1"/>
        <w:spacing w:before="0" w:line="288" w:lineRule="atLeast"/>
        <w:ind w:left="567"/>
        <w:jc w:val="both"/>
        <w:textAlignment w:val="baseline"/>
        <w:rPr>
          <w:rFonts w:asciiTheme="minorHAnsi" w:hAnsiTheme="minorHAnsi" w:cstheme="minorHAnsi"/>
          <w:b w:val="0"/>
          <w:bCs w:val="0"/>
          <w:color w:val="auto"/>
          <w:sz w:val="24"/>
          <w:szCs w:val="24"/>
        </w:rPr>
      </w:pPr>
      <w:r w:rsidRPr="00D53DF2">
        <w:rPr>
          <w:rStyle w:val="Forte"/>
          <w:rFonts w:asciiTheme="minorHAnsi" w:hAnsiTheme="minorHAnsi" w:cstheme="minorHAnsi"/>
          <w:b/>
          <w:bCs/>
          <w:color w:val="auto"/>
          <w:sz w:val="24"/>
          <w:szCs w:val="24"/>
          <w:bdr w:val="none" w:sz="0" w:space="0" w:color="auto" w:frame="1"/>
        </w:rPr>
        <w:t>Audiência pública</w:t>
      </w:r>
      <w:r w:rsidR="00857CDB" w:rsidRPr="00D53DF2">
        <w:rPr>
          <w:rStyle w:val="Forte"/>
          <w:rFonts w:asciiTheme="minorHAnsi" w:hAnsiTheme="minorHAnsi" w:cstheme="minorHAnsi"/>
          <w:b/>
          <w:bCs/>
          <w:color w:val="auto"/>
          <w:sz w:val="24"/>
          <w:szCs w:val="24"/>
          <w:bdr w:val="none" w:sz="0" w:space="0" w:color="auto" w:frame="1"/>
        </w:rPr>
        <w:t xml:space="preserve"> – Gestão de Resíduos Sólidos </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A Empresa Municipal de Limpeza Urbana - Emlurb em conjunto com a Secretaria Municipal de Meio Ambiente, apresentaram o Diagnóstico sobre a Gestão de Resíduos Sólidos em Nova Iguaçu, como Fase 1 da elaboração do Plano Municipal de Gestão Integrada de Resíduos Sólidos. O evento aconteceu na sede da PREVINI, no dia 2 de outubro, de 18 às 21 horas.</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Após apresentação do diagnóstico, o público presente apresentou seus questionamentos e sugestões para a complementação do documento, que serão incluídos ao relatório parcial desta fase.</w:t>
      </w:r>
      <w:r w:rsidRPr="00D53DF2">
        <w:rPr>
          <w:rFonts w:asciiTheme="minorHAnsi" w:hAnsiTheme="minorHAnsi" w:cstheme="minorHAnsi"/>
          <w:b/>
          <w:bCs/>
        </w:rPr>
        <w:t> </w:t>
      </w:r>
    </w:p>
    <w:p w:rsidR="00FE5CDF" w:rsidRPr="00D53DF2" w:rsidRDefault="00FE5CDF" w:rsidP="00FE5CDF">
      <w:pPr>
        <w:pStyle w:val="font9"/>
        <w:spacing w:before="0" w:beforeAutospacing="0" w:after="0" w:afterAutospacing="0"/>
        <w:ind w:left="567"/>
        <w:jc w:val="center"/>
        <w:textAlignment w:val="baseline"/>
        <w:rPr>
          <w:rFonts w:asciiTheme="minorHAnsi" w:hAnsiTheme="minorHAnsi" w:cstheme="minorHAnsi"/>
          <w:b/>
          <w:bCs/>
          <w:noProof/>
        </w:rPr>
      </w:pPr>
    </w:p>
    <w:p w:rsidR="00FE5CDF" w:rsidRPr="00D53DF2" w:rsidRDefault="00FE5CDF" w:rsidP="00FE5CDF">
      <w:pPr>
        <w:pStyle w:val="font9"/>
        <w:spacing w:before="0" w:beforeAutospacing="0" w:after="0" w:afterAutospacing="0"/>
        <w:ind w:left="567"/>
        <w:jc w:val="center"/>
        <w:textAlignment w:val="baseline"/>
        <w:rPr>
          <w:rFonts w:asciiTheme="minorHAnsi" w:hAnsiTheme="minorHAnsi" w:cstheme="minorHAnsi"/>
          <w:b/>
          <w:bCs/>
          <w:noProof/>
        </w:rPr>
      </w:pPr>
    </w:p>
    <w:p w:rsidR="00654E95" w:rsidRPr="00D53DF2" w:rsidRDefault="00654E95" w:rsidP="00FE5CDF">
      <w:pPr>
        <w:pStyle w:val="font9"/>
        <w:spacing w:before="0" w:beforeAutospacing="0" w:after="0" w:afterAutospacing="0"/>
        <w:ind w:left="567"/>
        <w:jc w:val="center"/>
        <w:textAlignment w:val="baseline"/>
        <w:rPr>
          <w:rFonts w:asciiTheme="minorHAnsi" w:hAnsiTheme="minorHAnsi" w:cstheme="minorHAnsi"/>
          <w:b/>
          <w:bCs/>
        </w:rPr>
      </w:pPr>
    </w:p>
    <w:p w:rsidR="00FE5CDF" w:rsidRPr="00D53DF2" w:rsidRDefault="00857CDB" w:rsidP="00857CDB">
      <w:pPr>
        <w:pStyle w:val="font9"/>
        <w:spacing w:before="0" w:beforeAutospacing="0" w:after="0" w:afterAutospacing="0"/>
        <w:ind w:left="567"/>
        <w:jc w:val="center"/>
        <w:textAlignment w:val="baseline"/>
        <w:rPr>
          <w:rFonts w:asciiTheme="minorHAnsi" w:hAnsiTheme="minorHAnsi" w:cstheme="minorHAnsi"/>
          <w:b/>
          <w:bCs/>
        </w:rPr>
      </w:pPr>
      <w:r w:rsidRPr="00D53DF2">
        <w:rPr>
          <w:rFonts w:asciiTheme="minorHAnsi" w:hAnsiTheme="minorHAnsi" w:cstheme="minorHAnsi"/>
          <w:b/>
          <w:bCs/>
          <w:noProof/>
        </w:rPr>
        <w:lastRenderedPageBreak/>
        <w:drawing>
          <wp:inline distT="0" distB="0" distL="0" distR="0" wp14:anchorId="2786F6A2" wp14:editId="7FB0698F">
            <wp:extent cx="2438400" cy="1828800"/>
            <wp:effectExtent l="0" t="0" r="0" b="0"/>
            <wp:docPr id="7187" name="Imagem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ia public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46988" cy="1835241"/>
                    </a:xfrm>
                    <a:prstGeom prst="rect">
                      <a:avLst/>
                    </a:prstGeom>
                  </pic:spPr>
                </pic:pic>
              </a:graphicData>
            </a:graphic>
          </wp:inline>
        </w:drawing>
      </w:r>
    </w:p>
    <w:p w:rsidR="00857CDB" w:rsidRPr="00D53DF2" w:rsidRDefault="00857CDB" w:rsidP="0022177A">
      <w:pPr>
        <w:pStyle w:val="font9"/>
        <w:spacing w:before="0" w:beforeAutospacing="0" w:after="0" w:afterAutospacing="0"/>
        <w:ind w:left="567"/>
        <w:jc w:val="center"/>
        <w:textAlignment w:val="baseline"/>
        <w:rPr>
          <w:rFonts w:asciiTheme="minorHAnsi" w:hAnsiTheme="minorHAnsi" w:cstheme="minorHAnsi"/>
          <w:b/>
          <w:bCs/>
        </w:rPr>
      </w:pPr>
    </w:p>
    <w:p w:rsidR="00857CDB" w:rsidRPr="00D53DF2" w:rsidRDefault="00857CDB" w:rsidP="00654E95">
      <w:pPr>
        <w:pStyle w:val="font9"/>
        <w:spacing w:before="0" w:beforeAutospacing="0" w:after="0" w:afterAutospacing="0"/>
        <w:ind w:left="567"/>
        <w:jc w:val="both"/>
        <w:textAlignment w:val="baseline"/>
        <w:rPr>
          <w:rFonts w:asciiTheme="minorHAnsi" w:hAnsiTheme="minorHAnsi" w:cstheme="minorHAnsi"/>
          <w:b/>
          <w:bCs/>
        </w:rPr>
      </w:pP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p>
    <w:p w:rsidR="00654E95" w:rsidRPr="00D53DF2" w:rsidRDefault="00857CDB" w:rsidP="00654E95">
      <w:pPr>
        <w:pStyle w:val="Ttulo1"/>
        <w:spacing w:before="0" w:line="288" w:lineRule="atLeast"/>
        <w:ind w:left="567"/>
        <w:jc w:val="both"/>
        <w:textAlignment w:val="baseline"/>
        <w:rPr>
          <w:rFonts w:asciiTheme="minorHAnsi" w:hAnsiTheme="minorHAnsi" w:cstheme="minorHAnsi"/>
          <w:b w:val="0"/>
          <w:bCs w:val="0"/>
          <w:color w:val="auto"/>
          <w:sz w:val="24"/>
          <w:szCs w:val="24"/>
        </w:rPr>
      </w:pPr>
      <w:r w:rsidRPr="00D53DF2">
        <w:rPr>
          <w:rStyle w:val="Forte"/>
          <w:rFonts w:asciiTheme="minorHAnsi" w:hAnsiTheme="minorHAnsi" w:cstheme="minorHAnsi"/>
          <w:b/>
          <w:bCs/>
          <w:color w:val="auto"/>
          <w:sz w:val="24"/>
          <w:szCs w:val="24"/>
          <w:bdr w:val="none" w:sz="0" w:space="0" w:color="auto" w:frame="1"/>
        </w:rPr>
        <w:t xml:space="preserve">Participação na </w:t>
      </w:r>
      <w:r w:rsidR="00654E95" w:rsidRPr="00D53DF2">
        <w:rPr>
          <w:rStyle w:val="Forte"/>
          <w:rFonts w:asciiTheme="minorHAnsi" w:hAnsiTheme="minorHAnsi" w:cstheme="minorHAnsi"/>
          <w:b/>
          <w:bCs/>
          <w:color w:val="auto"/>
          <w:sz w:val="24"/>
          <w:szCs w:val="24"/>
          <w:bdr w:val="none" w:sz="0" w:space="0" w:color="auto" w:frame="1"/>
        </w:rPr>
        <w:t xml:space="preserve">Câmara Técnica do Comitê </w:t>
      </w:r>
      <w:r w:rsidRPr="00D53DF2">
        <w:rPr>
          <w:rStyle w:val="Forte"/>
          <w:rFonts w:asciiTheme="minorHAnsi" w:hAnsiTheme="minorHAnsi" w:cstheme="minorHAnsi"/>
          <w:b/>
          <w:bCs/>
          <w:color w:val="auto"/>
          <w:sz w:val="24"/>
          <w:szCs w:val="24"/>
          <w:bdr w:val="none" w:sz="0" w:space="0" w:color="auto" w:frame="1"/>
        </w:rPr>
        <w:t xml:space="preserve">de Bacia do Rio </w:t>
      </w:r>
      <w:r w:rsidR="00654E95" w:rsidRPr="00D53DF2">
        <w:rPr>
          <w:rStyle w:val="Forte"/>
          <w:rFonts w:asciiTheme="minorHAnsi" w:hAnsiTheme="minorHAnsi" w:cstheme="minorHAnsi"/>
          <w:b/>
          <w:bCs/>
          <w:color w:val="auto"/>
          <w:sz w:val="24"/>
          <w:szCs w:val="24"/>
          <w:bdr w:val="none" w:sz="0" w:space="0" w:color="auto" w:frame="1"/>
        </w:rPr>
        <w:t>Guandu</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 xml:space="preserve">A Câmara Técnica de Instrumentos Legais e Gestão do Comitê Guandu realizou uma reunião ordinária na UFRRJ, polo Seropédica no dia 05 de outubro. A Semadetur esteve presente, participando dos debates sobre a promoção de Seminários anuais de Integração entre as instituições do comitê e a sociedade como um todo, visto o sucesso do último evento realizado, no qual a maioria das instituições expuseram suas ações e projetos desenvolvidos no contexto da bacia hidrográfica </w:t>
      </w:r>
      <w:r w:rsidR="001A7DE2" w:rsidRPr="00D53DF2">
        <w:rPr>
          <w:rFonts w:asciiTheme="minorHAnsi" w:hAnsiTheme="minorHAnsi" w:cstheme="minorHAnsi"/>
          <w:bdr w:val="none" w:sz="0" w:space="0" w:color="auto" w:frame="1"/>
        </w:rPr>
        <w:t>dos rios</w:t>
      </w:r>
      <w:r w:rsidRPr="00D53DF2">
        <w:rPr>
          <w:rFonts w:asciiTheme="minorHAnsi" w:hAnsiTheme="minorHAnsi" w:cstheme="minorHAnsi"/>
          <w:bdr w:val="none" w:sz="0" w:space="0" w:color="auto" w:frame="1"/>
        </w:rPr>
        <w:t xml:space="preserve"> Guandu, da Guarda e Guandu-Mirim.</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O representante municipal de Nova Iguaçu propôs que o Comitê Guandu solicitasse a presença de representantes da Cedae para apresentar o atual estágio das obras de distribuição de água para a Baixada Fluminense. Bem como solicitou que a coordenação da Câmara Técnica solicitasse a apresentação dos 15 municípios sobre seus sistemas de esgotamento sanitário, visto ser essa a principal ação do Plano de Ações Prioritárias do Comitê Guandu - contribuir para eliminação dos impactos ambientais sobre os corpos hídricos.</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654E95" w:rsidRDefault="00654E95"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r w:rsidRPr="00D53DF2">
        <w:rPr>
          <w:rFonts w:asciiTheme="minorHAnsi" w:hAnsiTheme="minorHAnsi" w:cstheme="minorHAnsi"/>
          <w:bdr w:val="none" w:sz="0" w:space="0" w:color="auto" w:frame="1"/>
        </w:rPr>
        <w:t>Foi divulgado que no dia 30 de outubro será realizada reunião para debater o Plano de Combate à Incêndios Florestais do CBH Guandu, na Câmara Municipal de Vereadores de Seropédica, as 13h.</w:t>
      </w:r>
    </w:p>
    <w:p w:rsidR="0022177A" w:rsidRPr="00D53DF2" w:rsidRDefault="0022177A" w:rsidP="00654E95">
      <w:pPr>
        <w:pStyle w:val="font9"/>
        <w:spacing w:before="0" w:beforeAutospacing="0" w:after="0" w:afterAutospacing="0"/>
        <w:ind w:left="567"/>
        <w:jc w:val="both"/>
        <w:textAlignment w:val="baseline"/>
        <w:rPr>
          <w:rFonts w:asciiTheme="minorHAnsi" w:hAnsiTheme="minorHAnsi" w:cstheme="minorHAnsi"/>
          <w:b/>
          <w:bCs/>
        </w:rPr>
      </w:pP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FE5CDF" w:rsidRDefault="00FE5CDF" w:rsidP="00FE5CDF">
      <w:pPr>
        <w:spacing w:line="240" w:lineRule="auto"/>
        <w:ind w:left="567"/>
        <w:jc w:val="center"/>
        <w:textAlignment w:val="baseline"/>
        <w:rPr>
          <w:rFonts w:eastAsia="Times New Roman" w:cstheme="minorHAnsi"/>
          <w:noProof/>
          <w:sz w:val="24"/>
          <w:szCs w:val="24"/>
          <w:lang w:eastAsia="pt-BR"/>
        </w:rPr>
      </w:pPr>
      <w:r w:rsidRPr="00D53DF2">
        <w:rPr>
          <w:rFonts w:eastAsia="Times New Roman" w:cstheme="minorHAnsi"/>
          <w:noProof/>
          <w:sz w:val="24"/>
          <w:szCs w:val="24"/>
          <w:lang w:eastAsia="pt-BR"/>
        </w:rPr>
        <w:drawing>
          <wp:inline distT="0" distB="0" distL="0" distR="0" wp14:anchorId="4D6CA3E0" wp14:editId="5BD7B625">
            <wp:extent cx="2389068" cy="1343992"/>
            <wp:effectExtent l="0" t="0" r="0" b="8890"/>
            <wp:docPr id="7189" name="Imagem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9525_1722485741126909_6462026076688454393_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88275" cy="1343546"/>
                    </a:xfrm>
                    <a:prstGeom prst="rect">
                      <a:avLst/>
                    </a:prstGeom>
                  </pic:spPr>
                </pic:pic>
              </a:graphicData>
            </a:graphic>
          </wp:inline>
        </w:drawing>
      </w:r>
      <w:r w:rsidRPr="00D53DF2">
        <w:rPr>
          <w:rFonts w:eastAsia="Times New Roman" w:cstheme="minorHAnsi"/>
          <w:noProof/>
          <w:sz w:val="24"/>
          <w:szCs w:val="24"/>
          <w:lang w:eastAsia="pt-BR"/>
        </w:rPr>
        <w:t xml:space="preserve"> </w:t>
      </w:r>
      <w:r w:rsidR="00857CDB" w:rsidRPr="00D53DF2">
        <w:rPr>
          <w:rFonts w:eastAsia="Times New Roman" w:cstheme="minorHAnsi"/>
          <w:noProof/>
          <w:sz w:val="24"/>
          <w:szCs w:val="24"/>
          <w:lang w:eastAsia="pt-BR"/>
        </w:rPr>
        <w:t xml:space="preserve">         </w:t>
      </w:r>
      <w:r w:rsidRPr="00D53DF2">
        <w:rPr>
          <w:rFonts w:eastAsia="Times New Roman" w:cstheme="minorHAnsi"/>
          <w:noProof/>
          <w:sz w:val="24"/>
          <w:szCs w:val="24"/>
          <w:lang w:eastAsia="pt-BR"/>
        </w:rPr>
        <w:drawing>
          <wp:inline distT="0" distB="0" distL="0" distR="0" wp14:anchorId="7D738740" wp14:editId="54188BF9">
            <wp:extent cx="2377073" cy="1337244"/>
            <wp:effectExtent l="0" t="0" r="4445" b="0"/>
            <wp:docPr id="7190" name="Imagem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9733_1722485827793567_3140634806863134673_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80155" cy="1338978"/>
                    </a:xfrm>
                    <a:prstGeom prst="rect">
                      <a:avLst/>
                    </a:prstGeom>
                  </pic:spPr>
                </pic:pic>
              </a:graphicData>
            </a:graphic>
          </wp:inline>
        </w:drawing>
      </w:r>
    </w:p>
    <w:p w:rsidR="0022177A" w:rsidRPr="00D53DF2" w:rsidRDefault="0022177A" w:rsidP="00FE5CDF">
      <w:pPr>
        <w:spacing w:line="240" w:lineRule="auto"/>
        <w:ind w:left="567"/>
        <w:jc w:val="center"/>
        <w:textAlignment w:val="baseline"/>
        <w:rPr>
          <w:rFonts w:eastAsia="Times New Roman" w:cstheme="minorHAnsi"/>
          <w:noProof/>
          <w:sz w:val="24"/>
          <w:szCs w:val="24"/>
          <w:lang w:eastAsia="pt-BR"/>
        </w:rPr>
      </w:pPr>
    </w:p>
    <w:p w:rsidR="00654E95" w:rsidRPr="00D53DF2" w:rsidRDefault="00FE5CDF" w:rsidP="00FE5CDF">
      <w:pPr>
        <w:spacing w:line="240" w:lineRule="auto"/>
        <w:ind w:left="567"/>
        <w:jc w:val="center"/>
        <w:textAlignment w:val="baseline"/>
        <w:rPr>
          <w:rFonts w:eastAsia="Times New Roman" w:cstheme="minorHAnsi"/>
          <w:sz w:val="24"/>
          <w:szCs w:val="24"/>
          <w:lang w:eastAsia="pt-BR"/>
        </w:rPr>
      </w:pPr>
      <w:r w:rsidRPr="00D53DF2">
        <w:rPr>
          <w:rFonts w:eastAsia="Times New Roman" w:cstheme="minorHAnsi"/>
          <w:noProof/>
          <w:sz w:val="24"/>
          <w:szCs w:val="24"/>
          <w:lang w:eastAsia="pt-BR"/>
        </w:rPr>
        <w:lastRenderedPageBreak/>
        <w:drawing>
          <wp:inline distT="0" distB="0" distL="0" distR="0" wp14:anchorId="4CBEB4AF" wp14:editId="4B2686A0">
            <wp:extent cx="2574063" cy="1448062"/>
            <wp:effectExtent l="0" t="0" r="0" b="0"/>
            <wp:docPr id="7191" name="Imagem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79954_1722485681126915_7761806622021955417_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73209" cy="1447582"/>
                    </a:xfrm>
                    <a:prstGeom prst="rect">
                      <a:avLst/>
                    </a:prstGeom>
                  </pic:spPr>
                </pic:pic>
              </a:graphicData>
            </a:graphic>
          </wp:inline>
        </w:drawing>
      </w:r>
    </w:p>
    <w:p w:rsidR="00FE5CDF" w:rsidRPr="00D53DF2" w:rsidRDefault="00FE5CDF" w:rsidP="00654E95">
      <w:pPr>
        <w:spacing w:line="240" w:lineRule="auto"/>
        <w:ind w:left="567"/>
        <w:jc w:val="both"/>
        <w:textAlignment w:val="baseline"/>
        <w:rPr>
          <w:rFonts w:eastAsia="Times New Roman" w:cstheme="minorHAnsi"/>
          <w:sz w:val="24"/>
          <w:szCs w:val="24"/>
          <w:lang w:eastAsia="pt-BR"/>
        </w:rPr>
      </w:pPr>
    </w:p>
    <w:p w:rsidR="00857CDB" w:rsidRPr="00D53DF2" w:rsidRDefault="00857CDB" w:rsidP="00654E95">
      <w:pPr>
        <w:pStyle w:val="Ttulo1"/>
        <w:spacing w:before="0" w:line="288" w:lineRule="atLeast"/>
        <w:ind w:left="567"/>
        <w:jc w:val="both"/>
        <w:textAlignment w:val="baseline"/>
        <w:rPr>
          <w:rStyle w:val="Forte"/>
          <w:rFonts w:asciiTheme="minorHAnsi" w:hAnsiTheme="minorHAnsi" w:cstheme="minorHAnsi"/>
          <w:b/>
          <w:bCs/>
          <w:color w:val="auto"/>
          <w:sz w:val="24"/>
          <w:szCs w:val="24"/>
          <w:bdr w:val="none" w:sz="0" w:space="0" w:color="auto" w:frame="1"/>
        </w:rPr>
      </w:pPr>
    </w:p>
    <w:p w:rsidR="00654E95" w:rsidRPr="00D53DF2" w:rsidRDefault="00654E95" w:rsidP="00654E95">
      <w:pPr>
        <w:pStyle w:val="Ttulo1"/>
        <w:spacing w:before="0" w:line="288" w:lineRule="atLeast"/>
        <w:ind w:left="567"/>
        <w:jc w:val="both"/>
        <w:textAlignment w:val="baseline"/>
        <w:rPr>
          <w:rFonts w:asciiTheme="minorHAnsi" w:hAnsiTheme="minorHAnsi" w:cstheme="minorHAnsi"/>
          <w:b w:val="0"/>
          <w:bCs w:val="0"/>
          <w:color w:val="auto"/>
          <w:sz w:val="24"/>
          <w:szCs w:val="24"/>
        </w:rPr>
      </w:pPr>
      <w:r w:rsidRPr="00D53DF2">
        <w:rPr>
          <w:rStyle w:val="Forte"/>
          <w:rFonts w:asciiTheme="minorHAnsi" w:hAnsiTheme="minorHAnsi" w:cstheme="minorHAnsi"/>
          <w:b/>
          <w:bCs/>
          <w:color w:val="auto"/>
          <w:sz w:val="24"/>
          <w:szCs w:val="24"/>
          <w:bdr w:val="none" w:sz="0" w:space="0" w:color="auto" w:frame="1"/>
        </w:rPr>
        <w:t>Quinta Conferência Nacional Infanto Juvenil de Meio Ambiente</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As Secretarias Municipais de Educação, de Meio Ambiente e de Saúde estiveram presentes na reunião realizada pela Comissão Estadual Organizadora da Quinta Conferência Nacional Infanto Juvenil de Meio Ambiente - Cuidando das Águas, no Pólo Nova Iguaçu/UFRRJ, no dia 29 de outubro, às 14h.</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Com o objetivo de mobilizar os municípios da Baixada Fluminense. Deise Keller, representante do Ministério da Educação, apresentou as orientações para realização desta importante atividade de educação ambiental nas escolas, com foco no envolvimento das unidades escolas de ensino fundamental do segundo segmento.</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dr w:val="none" w:sz="0" w:space="0" w:color="auto" w:frame="1"/>
        </w:rPr>
        <w:t>O foco do debate da Quinta Conferência será a água, comemorando os 10 anos da Política Nacional de Recursos Hídricos, instituída pela Lei n° 9433/1997.</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
          <w:bCs/>
        </w:rPr>
      </w:pPr>
      <w:r w:rsidRPr="00D53DF2">
        <w:rPr>
          <w:rFonts w:asciiTheme="minorHAnsi" w:hAnsiTheme="minorHAnsi" w:cstheme="minorHAnsi"/>
          <w:b/>
          <w:bCs/>
        </w:rPr>
        <w:t> </w:t>
      </w:r>
    </w:p>
    <w:p w:rsidR="00654E95" w:rsidRPr="00D53DF2" w:rsidRDefault="00654E95"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r w:rsidRPr="00D53DF2">
        <w:rPr>
          <w:rFonts w:asciiTheme="minorHAnsi" w:hAnsiTheme="minorHAnsi" w:cstheme="minorHAnsi"/>
          <w:bdr w:val="none" w:sz="0" w:space="0" w:color="auto" w:frame="1"/>
        </w:rPr>
        <w:t>A equipe iguaçuana apresentou seu plano de ação, e dentro das regras da Conferência, apontou que 51 unidades escolares serão atendidas no seu processo de sensibilização e mobilização. Iniciando as ações com a formação da Comissão Municipal formada pela três Secretarias Municipais: Semed, Semus e Semadetur.</w:t>
      </w:r>
    </w:p>
    <w:p w:rsidR="000E5A2D" w:rsidRPr="00D53DF2" w:rsidRDefault="000E5A2D"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p>
    <w:p w:rsidR="000E5A2D" w:rsidRPr="00D53DF2" w:rsidRDefault="000E5A2D" w:rsidP="00654E95">
      <w:pPr>
        <w:pStyle w:val="font9"/>
        <w:spacing w:before="0" w:beforeAutospacing="0" w:after="0" w:afterAutospacing="0"/>
        <w:ind w:left="567"/>
        <w:jc w:val="both"/>
        <w:textAlignment w:val="baseline"/>
        <w:rPr>
          <w:rFonts w:asciiTheme="minorHAnsi" w:hAnsiTheme="minorHAnsi" w:cstheme="minorHAnsi"/>
          <w:bdr w:val="none" w:sz="0" w:space="0" w:color="auto" w:frame="1"/>
        </w:rPr>
      </w:pPr>
    </w:p>
    <w:p w:rsidR="00654E95" w:rsidRPr="00D53DF2" w:rsidRDefault="00654E95" w:rsidP="00654E95">
      <w:pPr>
        <w:spacing w:line="240" w:lineRule="auto"/>
        <w:jc w:val="both"/>
        <w:textAlignment w:val="baseline"/>
        <w:rPr>
          <w:rFonts w:eastAsia="Times New Roman" w:cstheme="minorHAnsi"/>
          <w:color w:val="000000"/>
          <w:sz w:val="24"/>
          <w:szCs w:val="24"/>
          <w:lang w:eastAsia="pt-BR"/>
        </w:rPr>
      </w:pPr>
    </w:p>
    <w:p w:rsidR="00775FD5" w:rsidRPr="00D53DF2" w:rsidRDefault="00654E95" w:rsidP="00C24429">
      <w:pPr>
        <w:spacing w:after="0" w:line="240" w:lineRule="auto"/>
        <w:jc w:val="center"/>
        <w:textAlignment w:val="baseline"/>
        <w:rPr>
          <w:rFonts w:cstheme="minorHAnsi"/>
          <w:noProof/>
          <w:sz w:val="24"/>
          <w:szCs w:val="24"/>
          <w:lang w:eastAsia="pt-BR"/>
        </w:rPr>
      </w:pPr>
      <w:r w:rsidRPr="00D53DF2">
        <w:rPr>
          <w:rFonts w:eastAsia="Times New Roman" w:cstheme="minorHAnsi"/>
          <w:noProof/>
          <w:color w:val="000000"/>
          <w:sz w:val="24"/>
          <w:szCs w:val="24"/>
          <w:lang w:eastAsia="pt-BR"/>
        </w:rPr>
        <mc:AlternateContent>
          <mc:Choice Requires="wps">
            <w:drawing>
              <wp:inline distT="0" distB="0" distL="0" distR="0" wp14:anchorId="5D19F9D5" wp14:editId="48923A25">
                <wp:extent cx="302895" cy="302895"/>
                <wp:effectExtent l="0" t="0" r="0" b="0"/>
                <wp:docPr id="16" name="Retângulo 16" descr="Composição da mes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A82FE" id="Retângulo 16" o:spid="_x0000_s1026" alt="Composição da mesa"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" filled="f" stroked="f">
                <o:lock v:ext="edit" aspectratio="t"/>
                <w10:anchorlock/>
              </v:rect>
            </w:pict>
          </mc:Fallback>
        </mc:AlternateContent>
      </w:r>
      <w:r w:rsidR="00C6768A" w:rsidRPr="00D53DF2">
        <w:rPr>
          <w:rFonts w:cstheme="minorHAnsi"/>
          <w:noProof/>
          <w:sz w:val="24"/>
          <w:szCs w:val="24"/>
          <w:lang w:eastAsia="pt-BR"/>
        </w:rPr>
        <w:drawing>
          <wp:inline distT="0" distB="0" distL="0" distR="0" wp14:anchorId="2CCD6825" wp14:editId="5F2130F3">
            <wp:extent cx="1966224" cy="1310740"/>
            <wp:effectExtent l="0" t="0" r="0" b="3810"/>
            <wp:docPr id="7192" name="Imagem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9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68146" cy="1312021"/>
                    </a:xfrm>
                    <a:prstGeom prst="rect">
                      <a:avLst/>
                    </a:prstGeom>
                  </pic:spPr>
                </pic:pic>
              </a:graphicData>
            </a:graphic>
          </wp:inline>
        </w:drawing>
      </w:r>
      <w:r w:rsidR="00C24429" w:rsidRPr="00D53DF2">
        <w:rPr>
          <w:rFonts w:cstheme="minorHAnsi"/>
          <w:noProof/>
          <w:sz w:val="24"/>
          <w:szCs w:val="24"/>
          <w:lang w:eastAsia="pt-BR"/>
        </w:rPr>
        <w:t xml:space="preserve"> </w:t>
      </w:r>
      <w:r w:rsidR="00C6768A" w:rsidRPr="00D53DF2">
        <w:rPr>
          <w:rFonts w:cstheme="minorHAnsi"/>
          <w:noProof/>
          <w:sz w:val="24"/>
          <w:szCs w:val="24"/>
          <w:lang w:eastAsia="pt-BR"/>
        </w:rPr>
        <w:drawing>
          <wp:inline distT="0" distB="0" distL="0" distR="0" wp14:anchorId="175FCE7E" wp14:editId="5181870C">
            <wp:extent cx="1982199" cy="1321387"/>
            <wp:effectExtent l="0" t="0" r="0" b="0"/>
            <wp:docPr id="7193" name="Imagem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9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82395" cy="1321518"/>
                    </a:xfrm>
                    <a:prstGeom prst="rect">
                      <a:avLst/>
                    </a:prstGeom>
                  </pic:spPr>
                </pic:pic>
              </a:graphicData>
            </a:graphic>
          </wp:inline>
        </w:drawing>
      </w:r>
      <w:r w:rsidR="00C24429" w:rsidRPr="00D53DF2">
        <w:rPr>
          <w:rFonts w:cstheme="minorHAnsi"/>
          <w:noProof/>
          <w:sz w:val="24"/>
          <w:szCs w:val="24"/>
          <w:lang w:eastAsia="pt-BR"/>
        </w:rPr>
        <w:t xml:space="preserve">      </w:t>
      </w:r>
    </w:p>
    <w:p w:rsidR="00775FD5" w:rsidRPr="00D53DF2" w:rsidRDefault="00775FD5" w:rsidP="00C24429">
      <w:pPr>
        <w:spacing w:after="0" w:line="240" w:lineRule="auto"/>
        <w:jc w:val="center"/>
        <w:textAlignment w:val="baseline"/>
        <w:rPr>
          <w:rFonts w:cstheme="minorHAnsi"/>
          <w:noProof/>
          <w:sz w:val="24"/>
          <w:szCs w:val="24"/>
          <w:lang w:eastAsia="pt-BR"/>
        </w:rPr>
      </w:pPr>
    </w:p>
    <w:p w:rsidR="00654E95" w:rsidRPr="00D53DF2" w:rsidRDefault="00C6768A" w:rsidP="00C24429">
      <w:pPr>
        <w:spacing w:after="0" w:line="240" w:lineRule="auto"/>
        <w:jc w:val="center"/>
        <w:textAlignment w:val="baseline"/>
        <w:rPr>
          <w:rFonts w:cstheme="minorHAnsi"/>
          <w:sz w:val="24"/>
          <w:szCs w:val="24"/>
        </w:rPr>
      </w:pPr>
      <w:r w:rsidRPr="00D53DF2">
        <w:rPr>
          <w:rFonts w:cstheme="minorHAnsi"/>
          <w:noProof/>
          <w:sz w:val="24"/>
          <w:szCs w:val="24"/>
          <w:lang w:eastAsia="pt-BR"/>
        </w:rPr>
        <w:lastRenderedPageBreak/>
        <w:drawing>
          <wp:inline distT="0" distB="0" distL="0" distR="0" wp14:anchorId="7126B7F0" wp14:editId="756B778F">
            <wp:extent cx="3255899" cy="2170472"/>
            <wp:effectExtent l="0" t="0" r="1905" b="1270"/>
            <wp:docPr id="7194" name="Imagem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04.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58315" cy="2172083"/>
                    </a:xfrm>
                    <a:prstGeom prst="rect">
                      <a:avLst/>
                    </a:prstGeom>
                  </pic:spPr>
                </pic:pic>
              </a:graphicData>
            </a:graphic>
          </wp:inline>
        </w:drawing>
      </w:r>
    </w:p>
    <w:p w:rsidR="00654E95" w:rsidRDefault="00654E95" w:rsidP="0022177A">
      <w:pPr>
        <w:jc w:val="center"/>
        <w:rPr>
          <w:rFonts w:cstheme="minorHAnsi"/>
          <w:noProof/>
          <w:sz w:val="24"/>
          <w:szCs w:val="24"/>
          <w:lang w:eastAsia="pt-BR"/>
        </w:rPr>
      </w:pPr>
    </w:p>
    <w:p w:rsidR="00A44BDB" w:rsidRDefault="00A44BDB" w:rsidP="0022177A">
      <w:pPr>
        <w:jc w:val="center"/>
        <w:rPr>
          <w:rFonts w:cstheme="minorHAnsi"/>
          <w:noProof/>
          <w:sz w:val="24"/>
          <w:szCs w:val="24"/>
          <w:lang w:eastAsia="pt-BR"/>
        </w:rPr>
      </w:pPr>
    </w:p>
    <w:p w:rsidR="00A44BDB" w:rsidRPr="00D53DF2" w:rsidRDefault="00A44BDB" w:rsidP="0022177A">
      <w:pPr>
        <w:jc w:val="center"/>
        <w:rPr>
          <w:rFonts w:cstheme="minorHAnsi"/>
          <w:sz w:val="24"/>
          <w:szCs w:val="24"/>
        </w:rPr>
      </w:pPr>
    </w:p>
    <w:p w:rsidR="00857CDB" w:rsidRPr="00D53DF2" w:rsidRDefault="00857CDB" w:rsidP="00857CDB">
      <w:pPr>
        <w:jc w:val="both"/>
        <w:rPr>
          <w:rFonts w:cstheme="minorHAnsi"/>
          <w:b/>
          <w:sz w:val="24"/>
          <w:szCs w:val="24"/>
        </w:rPr>
      </w:pPr>
      <w:r w:rsidRPr="00D53DF2">
        <w:rPr>
          <w:rFonts w:cstheme="minorHAnsi"/>
          <w:b/>
          <w:sz w:val="24"/>
          <w:szCs w:val="24"/>
        </w:rPr>
        <w:t>Projeto PAIS – Programa de Agricultura Integrada Sustentável</w:t>
      </w:r>
    </w:p>
    <w:p w:rsidR="00857CDB" w:rsidRPr="00D53DF2" w:rsidRDefault="00857CDB" w:rsidP="00857CDB">
      <w:pPr>
        <w:jc w:val="both"/>
        <w:rPr>
          <w:rFonts w:cstheme="minorHAnsi"/>
          <w:sz w:val="24"/>
          <w:szCs w:val="24"/>
        </w:rPr>
      </w:pPr>
    </w:p>
    <w:p w:rsidR="00857CDB" w:rsidRPr="00D53DF2" w:rsidRDefault="00857CDB" w:rsidP="00857CDB">
      <w:pPr>
        <w:jc w:val="both"/>
        <w:rPr>
          <w:rFonts w:cstheme="minorHAnsi"/>
          <w:sz w:val="24"/>
          <w:szCs w:val="24"/>
        </w:rPr>
      </w:pPr>
      <w:r w:rsidRPr="00D53DF2">
        <w:rPr>
          <w:rFonts w:cstheme="minorHAnsi"/>
          <w:sz w:val="24"/>
          <w:szCs w:val="24"/>
        </w:rPr>
        <w:tab/>
      </w:r>
      <w:r w:rsidR="00296275" w:rsidRPr="00D53DF2">
        <w:rPr>
          <w:rFonts w:cstheme="minorHAnsi"/>
          <w:sz w:val="24"/>
          <w:szCs w:val="24"/>
        </w:rPr>
        <w:t xml:space="preserve">A </w:t>
      </w:r>
      <w:r w:rsidRPr="00D53DF2">
        <w:rPr>
          <w:rFonts w:cstheme="minorHAnsi"/>
          <w:sz w:val="24"/>
          <w:szCs w:val="24"/>
        </w:rPr>
        <w:t xml:space="preserve">Prefeitura </w:t>
      </w:r>
      <w:r w:rsidR="00296275" w:rsidRPr="00D53DF2">
        <w:rPr>
          <w:rFonts w:cstheme="minorHAnsi"/>
          <w:sz w:val="24"/>
          <w:szCs w:val="24"/>
        </w:rPr>
        <w:t>de Nova Iguaçu</w:t>
      </w:r>
      <w:r w:rsidRPr="00D53DF2">
        <w:rPr>
          <w:rFonts w:cstheme="minorHAnsi"/>
          <w:sz w:val="24"/>
          <w:szCs w:val="24"/>
        </w:rPr>
        <w:t xml:space="preserve"> </w:t>
      </w:r>
      <w:r w:rsidR="00296275" w:rsidRPr="00D53DF2">
        <w:rPr>
          <w:rFonts w:cstheme="minorHAnsi"/>
          <w:sz w:val="24"/>
          <w:szCs w:val="24"/>
        </w:rPr>
        <w:t>irá participar do projeto PAIS, desenvolvido pela empresa DANONE e com participação do SEBRAE.</w:t>
      </w:r>
    </w:p>
    <w:p w:rsidR="00296275" w:rsidRPr="00D53DF2" w:rsidRDefault="00296275" w:rsidP="00857CDB">
      <w:pPr>
        <w:jc w:val="both"/>
        <w:rPr>
          <w:rFonts w:cstheme="minorHAnsi"/>
          <w:sz w:val="24"/>
          <w:szCs w:val="24"/>
        </w:rPr>
      </w:pPr>
      <w:r w:rsidRPr="00D53DF2">
        <w:rPr>
          <w:rFonts w:cstheme="minorHAnsi"/>
          <w:sz w:val="24"/>
          <w:szCs w:val="24"/>
        </w:rPr>
        <w:tab/>
        <w:t>O objetivo do projeto é fornecer apoio para que agricultores da cidade produzam alimentos orgânicos. O Acompanhamento e monitoramento da produção será feito por técnicos contratados pelo SEBRAE.</w:t>
      </w:r>
    </w:p>
    <w:p w:rsidR="00296275" w:rsidRPr="00D53DF2" w:rsidRDefault="00296275" w:rsidP="00857CDB">
      <w:pPr>
        <w:jc w:val="both"/>
        <w:rPr>
          <w:rFonts w:cstheme="minorHAnsi"/>
          <w:sz w:val="24"/>
          <w:szCs w:val="24"/>
        </w:rPr>
      </w:pPr>
      <w:r w:rsidRPr="00D53DF2">
        <w:rPr>
          <w:rFonts w:cstheme="minorHAnsi"/>
          <w:sz w:val="24"/>
          <w:szCs w:val="24"/>
        </w:rPr>
        <w:tab/>
        <w:t xml:space="preserve">Inicialmente, 50 produtores participarão do projeto, com uma meta de atingir 200 produtores até o final,  o que poderá fazer com que Nova Iguaçu seja o maior polo de produção orgânica do Brasil  - uma marca importante a ser perseguida. </w:t>
      </w:r>
    </w:p>
    <w:p w:rsidR="00296275" w:rsidRPr="00D53DF2" w:rsidRDefault="00296275" w:rsidP="00857CDB">
      <w:pPr>
        <w:jc w:val="both"/>
        <w:rPr>
          <w:rFonts w:cstheme="minorHAnsi"/>
          <w:sz w:val="24"/>
          <w:szCs w:val="24"/>
        </w:rPr>
      </w:pPr>
    </w:p>
    <w:p w:rsidR="00296275" w:rsidRPr="00D53DF2" w:rsidRDefault="00296275" w:rsidP="00857CDB">
      <w:pPr>
        <w:jc w:val="both"/>
        <w:rPr>
          <w:rFonts w:cstheme="minorHAnsi"/>
          <w:sz w:val="24"/>
          <w:szCs w:val="24"/>
        </w:rPr>
      </w:pPr>
    </w:p>
    <w:p w:rsidR="00296275" w:rsidRPr="00D53DF2" w:rsidRDefault="00296275" w:rsidP="00857CDB">
      <w:pPr>
        <w:jc w:val="both"/>
        <w:rPr>
          <w:rFonts w:cstheme="minorHAnsi"/>
          <w:b/>
          <w:sz w:val="24"/>
          <w:szCs w:val="24"/>
        </w:rPr>
      </w:pPr>
      <w:r w:rsidRPr="00D53DF2">
        <w:rPr>
          <w:rFonts w:cstheme="minorHAnsi"/>
          <w:b/>
          <w:sz w:val="24"/>
          <w:szCs w:val="24"/>
        </w:rPr>
        <w:t>Reforma no Parque Municipal Natural de Nova Iguaçu</w:t>
      </w:r>
    </w:p>
    <w:p w:rsidR="00296275" w:rsidRPr="00D53DF2" w:rsidRDefault="00296275" w:rsidP="00857CDB">
      <w:pPr>
        <w:jc w:val="both"/>
        <w:rPr>
          <w:rFonts w:cstheme="minorHAnsi"/>
          <w:sz w:val="24"/>
          <w:szCs w:val="24"/>
        </w:rPr>
      </w:pPr>
      <w:r w:rsidRPr="00D53DF2">
        <w:rPr>
          <w:rFonts w:cstheme="minorHAnsi"/>
          <w:sz w:val="24"/>
          <w:szCs w:val="24"/>
        </w:rPr>
        <w:tab/>
        <w:t xml:space="preserve">Além das pequenas intervenções para a melhoria das instalações do Parque Municipal, a equipe de meio-ambiente garantiu um investimento de 1,5 milhão de Reais para compra de equipamentos e manutenção do PMNNI, de um fundo estadual de meio-ambiente. </w:t>
      </w:r>
    </w:p>
    <w:p w:rsidR="000E5A2D" w:rsidRPr="00D53DF2" w:rsidRDefault="000E5A2D" w:rsidP="000E5A2D">
      <w:pPr>
        <w:jc w:val="center"/>
        <w:rPr>
          <w:rFonts w:cstheme="minorHAnsi"/>
          <w:sz w:val="24"/>
          <w:szCs w:val="24"/>
        </w:rPr>
      </w:pPr>
    </w:p>
    <w:p w:rsidR="000E5A2D" w:rsidRDefault="000E5A2D" w:rsidP="000E5A2D">
      <w:pPr>
        <w:jc w:val="both"/>
        <w:rPr>
          <w:rFonts w:cstheme="minorHAnsi"/>
          <w:sz w:val="24"/>
          <w:szCs w:val="24"/>
        </w:rPr>
      </w:pPr>
    </w:p>
    <w:p w:rsidR="00A44BDB" w:rsidRPr="00D53DF2" w:rsidRDefault="00A44BDB" w:rsidP="000E5A2D">
      <w:pPr>
        <w:jc w:val="both"/>
        <w:rPr>
          <w:rFonts w:cstheme="minorHAnsi"/>
          <w:sz w:val="24"/>
          <w:szCs w:val="24"/>
        </w:rPr>
      </w:pPr>
    </w:p>
    <w:p w:rsidR="000E5A2D" w:rsidRPr="00D53DF2" w:rsidRDefault="000E5A2D" w:rsidP="000E5A2D">
      <w:pPr>
        <w:jc w:val="both"/>
        <w:rPr>
          <w:rFonts w:cstheme="minorHAnsi"/>
          <w:b/>
          <w:sz w:val="24"/>
          <w:szCs w:val="24"/>
        </w:rPr>
      </w:pPr>
      <w:r w:rsidRPr="00D53DF2">
        <w:rPr>
          <w:rFonts w:cstheme="minorHAnsi"/>
          <w:b/>
          <w:sz w:val="24"/>
          <w:szCs w:val="24"/>
        </w:rPr>
        <w:lastRenderedPageBreak/>
        <w:t>Projeto NOVA IGUAÇU, MUITO PRAZER</w:t>
      </w:r>
    </w:p>
    <w:p w:rsidR="000E5A2D" w:rsidRPr="00D53DF2" w:rsidRDefault="000E5A2D" w:rsidP="000E5A2D">
      <w:pPr>
        <w:jc w:val="both"/>
        <w:rPr>
          <w:rFonts w:cstheme="minorHAnsi"/>
          <w:sz w:val="24"/>
          <w:szCs w:val="24"/>
        </w:rPr>
      </w:pPr>
      <w:r w:rsidRPr="00D53DF2">
        <w:rPr>
          <w:rFonts w:cstheme="minorHAnsi"/>
          <w:sz w:val="24"/>
          <w:szCs w:val="24"/>
        </w:rPr>
        <w:tab/>
        <w:t xml:space="preserve">Este projeto tem por finalidade desenvolver um plano de comunicação com foco nos atrativos de Nova Iguaçu, com o objetivo de divulgar melhor a cidade, com o objetivo de atrair mais visitantes, consumidores e empreendedores. </w:t>
      </w:r>
    </w:p>
    <w:p w:rsidR="000E5A2D" w:rsidRPr="00D53DF2" w:rsidRDefault="000E5A2D" w:rsidP="000E5A2D">
      <w:pPr>
        <w:jc w:val="both"/>
        <w:rPr>
          <w:rFonts w:cstheme="minorHAnsi"/>
          <w:sz w:val="24"/>
          <w:szCs w:val="24"/>
        </w:rPr>
      </w:pPr>
      <w:r w:rsidRPr="00D53DF2">
        <w:rPr>
          <w:rFonts w:cstheme="minorHAnsi"/>
          <w:sz w:val="24"/>
          <w:szCs w:val="24"/>
        </w:rPr>
        <w:tab/>
        <w:t>Fazem parte da estratégia, a elaboração de vídeo institucional, guia da cidade</w:t>
      </w:r>
      <w:r w:rsidR="00D53DF2" w:rsidRPr="00D53DF2">
        <w:rPr>
          <w:rFonts w:cstheme="minorHAnsi"/>
          <w:sz w:val="24"/>
          <w:szCs w:val="24"/>
        </w:rPr>
        <w:t xml:space="preserve">, a definição de um calendário de eventos </w:t>
      </w:r>
      <w:r w:rsidRPr="00D53DF2">
        <w:rPr>
          <w:rFonts w:cstheme="minorHAnsi"/>
          <w:sz w:val="24"/>
          <w:szCs w:val="24"/>
        </w:rPr>
        <w:t xml:space="preserve"> e </w:t>
      </w:r>
      <w:r w:rsidR="00D53DF2" w:rsidRPr="00D53DF2">
        <w:rPr>
          <w:rFonts w:cstheme="minorHAnsi"/>
          <w:sz w:val="24"/>
          <w:szCs w:val="24"/>
        </w:rPr>
        <w:t xml:space="preserve">a elaboração de </w:t>
      </w:r>
      <w:r w:rsidRPr="00D53DF2">
        <w:rPr>
          <w:rFonts w:cstheme="minorHAnsi"/>
          <w:sz w:val="24"/>
          <w:szCs w:val="24"/>
        </w:rPr>
        <w:t xml:space="preserve">aplicativos específicos de turismo, lazer, gastronomia e serviço de táxi. </w:t>
      </w:r>
    </w:p>
    <w:p w:rsidR="000E5A2D" w:rsidRPr="00D53DF2" w:rsidRDefault="000E5A2D" w:rsidP="000E5A2D">
      <w:pPr>
        <w:jc w:val="both"/>
        <w:rPr>
          <w:rFonts w:cstheme="minorHAnsi"/>
          <w:sz w:val="24"/>
          <w:szCs w:val="24"/>
        </w:rPr>
      </w:pPr>
      <w:r w:rsidRPr="00D53DF2">
        <w:rPr>
          <w:rFonts w:cstheme="minorHAnsi"/>
          <w:sz w:val="24"/>
          <w:szCs w:val="24"/>
        </w:rPr>
        <w:tab/>
        <w:t xml:space="preserve">Este projeto foi apresentado no curso LIDERA RIO, organizado pelo SEBRAE, e apresentado dentro do eixo  Diversificação da Matriz Econômica, e foi proposto pelos Servidores Fernando Cid e Fernanda Braga. </w:t>
      </w:r>
    </w:p>
    <w:p w:rsidR="00270E15" w:rsidRPr="00D53DF2" w:rsidRDefault="00270E15" w:rsidP="000E5A2D">
      <w:pPr>
        <w:jc w:val="both"/>
        <w:rPr>
          <w:rFonts w:cstheme="minorHAnsi"/>
          <w:sz w:val="24"/>
          <w:szCs w:val="24"/>
        </w:rPr>
      </w:pPr>
    </w:p>
    <w:p w:rsidR="00270E15" w:rsidRPr="00D53DF2" w:rsidRDefault="00270E15" w:rsidP="000E5A2D">
      <w:pPr>
        <w:jc w:val="both"/>
        <w:rPr>
          <w:rFonts w:cstheme="minorHAnsi"/>
          <w:sz w:val="24"/>
          <w:szCs w:val="24"/>
        </w:rPr>
      </w:pPr>
    </w:p>
    <w:p w:rsidR="00270E15" w:rsidRPr="00D53DF2" w:rsidRDefault="00D53DF2" w:rsidP="000E5A2D">
      <w:pPr>
        <w:jc w:val="both"/>
        <w:rPr>
          <w:rFonts w:cstheme="minorHAnsi"/>
          <w:b/>
          <w:sz w:val="24"/>
          <w:szCs w:val="24"/>
        </w:rPr>
      </w:pPr>
      <w:r w:rsidRPr="00D53DF2">
        <w:rPr>
          <w:rFonts w:cstheme="minorHAnsi"/>
          <w:b/>
          <w:sz w:val="24"/>
          <w:szCs w:val="24"/>
        </w:rPr>
        <w:t xml:space="preserve">Calendário de eventos – </w:t>
      </w:r>
      <w:r w:rsidR="00925640">
        <w:rPr>
          <w:rFonts w:cstheme="minorHAnsi"/>
          <w:b/>
          <w:sz w:val="24"/>
          <w:szCs w:val="24"/>
        </w:rPr>
        <w:t xml:space="preserve"> NOVA IGUAÇU </w:t>
      </w:r>
      <w:r w:rsidRPr="00D53DF2">
        <w:rPr>
          <w:rFonts w:cstheme="minorHAnsi"/>
          <w:b/>
          <w:sz w:val="24"/>
          <w:szCs w:val="24"/>
        </w:rPr>
        <w:t>BIKE 2018</w:t>
      </w:r>
      <w:r w:rsidRPr="00D53DF2">
        <w:rPr>
          <w:rFonts w:cstheme="minorHAnsi"/>
          <w:b/>
          <w:sz w:val="24"/>
          <w:szCs w:val="24"/>
        </w:rPr>
        <w:tab/>
      </w:r>
    </w:p>
    <w:p w:rsidR="00D53DF2" w:rsidRPr="00D53DF2" w:rsidRDefault="00D53DF2" w:rsidP="000E5A2D">
      <w:pPr>
        <w:jc w:val="both"/>
        <w:rPr>
          <w:rFonts w:cstheme="minorHAnsi"/>
          <w:sz w:val="24"/>
          <w:szCs w:val="24"/>
        </w:rPr>
      </w:pPr>
    </w:p>
    <w:p w:rsidR="00D53DF2" w:rsidRPr="00D53DF2" w:rsidRDefault="00D53DF2" w:rsidP="000E5A2D">
      <w:pPr>
        <w:jc w:val="both"/>
        <w:rPr>
          <w:rFonts w:cstheme="minorHAnsi"/>
          <w:sz w:val="24"/>
          <w:szCs w:val="24"/>
        </w:rPr>
      </w:pPr>
      <w:r w:rsidRPr="00D53DF2">
        <w:rPr>
          <w:rFonts w:cstheme="minorHAnsi"/>
          <w:sz w:val="24"/>
          <w:szCs w:val="24"/>
        </w:rPr>
        <w:tab/>
        <w:t xml:space="preserve">Com o fim de estimular o turismo esportivo e o turismo de aventura, foi apresentado e aprovado pelas equipes de ciclistas de Nova Iguaçu, um calendário de eventos ligados à bike, para o ano de 2018. </w:t>
      </w:r>
    </w:p>
    <w:p w:rsidR="000E5A2D" w:rsidRDefault="000E5A2D" w:rsidP="000E5A2D">
      <w:pPr>
        <w:jc w:val="both"/>
        <w:rPr>
          <w:rFonts w:cstheme="minorHAnsi"/>
          <w:sz w:val="24"/>
          <w:szCs w:val="24"/>
        </w:rPr>
      </w:pPr>
    </w:p>
    <w:p w:rsidR="0022177A" w:rsidRPr="00D53DF2" w:rsidRDefault="0022177A" w:rsidP="000E5A2D">
      <w:pPr>
        <w:jc w:val="both"/>
        <w:rPr>
          <w:rFonts w:cstheme="minorHAnsi"/>
          <w:sz w:val="24"/>
          <w:szCs w:val="24"/>
        </w:rPr>
      </w:pPr>
    </w:p>
    <w:p w:rsidR="000E5A2D" w:rsidRPr="0022177A" w:rsidRDefault="0022177A" w:rsidP="000E5A2D">
      <w:pPr>
        <w:jc w:val="both"/>
        <w:rPr>
          <w:rFonts w:cstheme="minorHAnsi"/>
          <w:b/>
          <w:sz w:val="24"/>
          <w:szCs w:val="24"/>
        </w:rPr>
      </w:pPr>
      <w:r w:rsidRPr="0022177A">
        <w:rPr>
          <w:rFonts w:cstheme="minorHAnsi"/>
          <w:b/>
          <w:sz w:val="24"/>
          <w:szCs w:val="24"/>
        </w:rPr>
        <w:t>Projeto Transbike – Bikes Compartilhadas</w:t>
      </w:r>
    </w:p>
    <w:p w:rsidR="0022177A" w:rsidRDefault="0022177A" w:rsidP="000E5A2D">
      <w:pPr>
        <w:jc w:val="both"/>
        <w:rPr>
          <w:rFonts w:cstheme="minorHAnsi"/>
          <w:sz w:val="24"/>
          <w:szCs w:val="24"/>
        </w:rPr>
      </w:pPr>
      <w:r>
        <w:rPr>
          <w:rFonts w:cstheme="minorHAnsi"/>
          <w:sz w:val="24"/>
          <w:szCs w:val="24"/>
        </w:rPr>
        <w:tab/>
        <w:t>O projeto Transbike foi implantado como experiência. 10 bicicletas foram disponibilizadas em diversos setores da Prefeitura, para uso dos servidores durante o expediente de trabalho.</w:t>
      </w:r>
    </w:p>
    <w:p w:rsidR="0022177A" w:rsidRDefault="0022177A" w:rsidP="000E5A2D">
      <w:pPr>
        <w:jc w:val="both"/>
        <w:rPr>
          <w:rFonts w:cstheme="minorHAnsi"/>
          <w:sz w:val="24"/>
          <w:szCs w:val="24"/>
        </w:rPr>
      </w:pPr>
      <w:r>
        <w:rPr>
          <w:rFonts w:cstheme="minorHAnsi"/>
          <w:sz w:val="24"/>
          <w:szCs w:val="24"/>
        </w:rPr>
        <w:tab/>
        <w:t xml:space="preserve">O resultado tem sido positivo, com a adesão dos funcionários e requisição de mais bicicletas. </w:t>
      </w:r>
    </w:p>
    <w:p w:rsidR="0022177A" w:rsidRDefault="0022177A" w:rsidP="000E5A2D">
      <w:pPr>
        <w:jc w:val="both"/>
        <w:rPr>
          <w:rFonts w:cstheme="minorHAnsi"/>
          <w:sz w:val="24"/>
          <w:szCs w:val="24"/>
        </w:rPr>
      </w:pPr>
      <w:bookmarkStart w:id="0" w:name="_GoBack"/>
      <w:bookmarkEnd w:id="0"/>
    </w:p>
    <w:p w:rsidR="00A44BDB" w:rsidRDefault="00A44BDB" w:rsidP="000E5A2D">
      <w:pPr>
        <w:jc w:val="both"/>
        <w:rPr>
          <w:rFonts w:cstheme="minorHAnsi"/>
          <w:sz w:val="24"/>
          <w:szCs w:val="24"/>
        </w:rPr>
      </w:pPr>
    </w:p>
    <w:p w:rsidR="0022177A" w:rsidRPr="0022177A" w:rsidRDefault="0022177A" w:rsidP="000E5A2D">
      <w:pPr>
        <w:jc w:val="both"/>
        <w:rPr>
          <w:rFonts w:cstheme="minorHAnsi"/>
          <w:b/>
          <w:sz w:val="24"/>
          <w:szCs w:val="24"/>
        </w:rPr>
      </w:pPr>
      <w:r w:rsidRPr="0022177A">
        <w:rPr>
          <w:rFonts w:cstheme="minorHAnsi"/>
          <w:b/>
          <w:sz w:val="24"/>
          <w:szCs w:val="24"/>
        </w:rPr>
        <w:t>Projeto Coleta Seletiva Solidária</w:t>
      </w:r>
    </w:p>
    <w:p w:rsidR="0022177A" w:rsidRDefault="0022177A" w:rsidP="000E5A2D">
      <w:pPr>
        <w:jc w:val="both"/>
        <w:rPr>
          <w:rFonts w:cstheme="minorHAnsi"/>
          <w:sz w:val="24"/>
          <w:szCs w:val="24"/>
        </w:rPr>
      </w:pPr>
      <w:r>
        <w:rPr>
          <w:rFonts w:cstheme="minorHAnsi"/>
          <w:sz w:val="24"/>
          <w:szCs w:val="24"/>
        </w:rPr>
        <w:tab/>
        <w:t xml:space="preserve">Foi implantado o projeto de estímulo a coleta seletiva e de valorização dos catadores de recicláveis.  A eles, foram cedidos pela Prefeitura, uniforme, equipamentos e bicicletas de carga para o transporte dos produtos que recolhem nas lojas e em via pública. </w:t>
      </w:r>
    </w:p>
    <w:p w:rsidR="0022177A" w:rsidRDefault="0022177A" w:rsidP="000E5A2D">
      <w:pPr>
        <w:jc w:val="both"/>
        <w:rPr>
          <w:rFonts w:cstheme="minorHAnsi"/>
          <w:sz w:val="24"/>
          <w:szCs w:val="24"/>
        </w:rPr>
      </w:pPr>
    </w:p>
    <w:p w:rsidR="0022177A" w:rsidRPr="0022177A" w:rsidRDefault="0022177A" w:rsidP="000E5A2D">
      <w:pPr>
        <w:jc w:val="both"/>
        <w:rPr>
          <w:rFonts w:cstheme="minorHAnsi"/>
          <w:b/>
          <w:sz w:val="24"/>
          <w:szCs w:val="24"/>
        </w:rPr>
      </w:pPr>
      <w:r w:rsidRPr="0022177A">
        <w:rPr>
          <w:rFonts w:cstheme="minorHAnsi"/>
          <w:b/>
          <w:sz w:val="24"/>
          <w:szCs w:val="24"/>
        </w:rPr>
        <w:t>Visita ao Parque Natural Municipal de Nova Iguaçu</w:t>
      </w:r>
    </w:p>
    <w:p w:rsidR="0022177A" w:rsidRDefault="00925640" w:rsidP="000E5A2D">
      <w:pPr>
        <w:jc w:val="both"/>
        <w:rPr>
          <w:rFonts w:cstheme="minorHAnsi"/>
          <w:sz w:val="24"/>
          <w:szCs w:val="24"/>
        </w:rPr>
      </w:pPr>
      <w:r>
        <w:rPr>
          <w:rFonts w:cstheme="minorHAnsi"/>
          <w:sz w:val="24"/>
          <w:szCs w:val="24"/>
        </w:rPr>
        <w:tab/>
        <w:t>Cerca de 10</w:t>
      </w:r>
      <w:r w:rsidR="0022177A">
        <w:rPr>
          <w:rFonts w:cstheme="minorHAnsi"/>
          <w:sz w:val="24"/>
          <w:szCs w:val="24"/>
        </w:rPr>
        <w:t xml:space="preserve"> mil pessoas visitaram o Parque Municipal neste ano de 2017.  O Parque também recebeu a visita de 3 emissoras de TV, que fizeram</w:t>
      </w:r>
      <w:r w:rsidR="00C457DE">
        <w:rPr>
          <w:rFonts w:cstheme="minorHAnsi"/>
          <w:sz w:val="24"/>
          <w:szCs w:val="24"/>
        </w:rPr>
        <w:t xml:space="preserve"> reportagens positivas do local, divulgando as belezas e os atrativos do nosso Parque</w:t>
      </w:r>
      <w:r w:rsidR="0022177A">
        <w:rPr>
          <w:rFonts w:cstheme="minorHAnsi"/>
          <w:sz w:val="24"/>
          <w:szCs w:val="24"/>
        </w:rPr>
        <w:t xml:space="preserve">.  Além disto, recebeu a visita de diversos pesquisadores, que foram acompanhados pela equipe que trabalha no local. </w:t>
      </w:r>
    </w:p>
    <w:p w:rsidR="0022177A" w:rsidRDefault="0022177A" w:rsidP="000E5A2D">
      <w:pPr>
        <w:jc w:val="both"/>
        <w:rPr>
          <w:rFonts w:cstheme="minorHAnsi"/>
          <w:sz w:val="24"/>
          <w:szCs w:val="24"/>
        </w:rPr>
      </w:pPr>
    </w:p>
    <w:p w:rsidR="0022177A" w:rsidRPr="000E1D67" w:rsidRDefault="000E1D67" w:rsidP="000E5A2D">
      <w:pPr>
        <w:jc w:val="both"/>
        <w:rPr>
          <w:rFonts w:cstheme="minorHAnsi"/>
          <w:b/>
          <w:sz w:val="24"/>
          <w:szCs w:val="24"/>
        </w:rPr>
      </w:pPr>
      <w:r w:rsidRPr="000E1D67">
        <w:rPr>
          <w:rFonts w:cstheme="minorHAnsi"/>
          <w:b/>
          <w:sz w:val="24"/>
          <w:szCs w:val="24"/>
        </w:rPr>
        <w:t xml:space="preserve">Combate a Incêndio  - Serra do Vulcão </w:t>
      </w:r>
    </w:p>
    <w:p w:rsidR="000E1D67" w:rsidRDefault="000E1D67" w:rsidP="000E5A2D">
      <w:pPr>
        <w:jc w:val="both"/>
        <w:rPr>
          <w:rFonts w:cstheme="minorHAnsi"/>
          <w:sz w:val="24"/>
          <w:szCs w:val="24"/>
        </w:rPr>
      </w:pPr>
      <w:r>
        <w:rPr>
          <w:rFonts w:cstheme="minorHAnsi"/>
          <w:sz w:val="24"/>
          <w:szCs w:val="24"/>
        </w:rPr>
        <w:t xml:space="preserve">Apesar das limitações de pessoal, a pequena equipe do Parque combateu muitos focos de incêndio na área do Parque.  Há um plano em andamento para criar um plano mais eficaz de prevenção e combate a estes incêndios, que quase sempre das vezes é provocado pela ação dolosa do homem. </w:t>
      </w:r>
    </w:p>
    <w:p w:rsidR="000E1D67" w:rsidRDefault="000E1D67" w:rsidP="000E5A2D">
      <w:pPr>
        <w:jc w:val="both"/>
        <w:rPr>
          <w:rFonts w:cstheme="minorHAnsi"/>
          <w:sz w:val="24"/>
          <w:szCs w:val="24"/>
        </w:rPr>
      </w:pPr>
    </w:p>
    <w:p w:rsidR="000E1D67" w:rsidRPr="000E1D67" w:rsidRDefault="000E1D67" w:rsidP="000E5A2D">
      <w:pPr>
        <w:jc w:val="both"/>
        <w:rPr>
          <w:rFonts w:cstheme="minorHAnsi"/>
          <w:b/>
          <w:sz w:val="24"/>
          <w:szCs w:val="24"/>
        </w:rPr>
      </w:pPr>
      <w:r w:rsidRPr="000E1D67">
        <w:rPr>
          <w:rFonts w:cstheme="minorHAnsi"/>
          <w:b/>
          <w:sz w:val="24"/>
          <w:szCs w:val="24"/>
        </w:rPr>
        <w:t xml:space="preserve">Concurso Público – Guarda Ambiental </w:t>
      </w:r>
    </w:p>
    <w:p w:rsidR="000E1D67" w:rsidRDefault="000E1D67" w:rsidP="000E5A2D">
      <w:pPr>
        <w:jc w:val="both"/>
        <w:rPr>
          <w:rFonts w:cstheme="minorHAnsi"/>
          <w:sz w:val="24"/>
          <w:szCs w:val="24"/>
        </w:rPr>
      </w:pPr>
      <w:r>
        <w:rPr>
          <w:rFonts w:cstheme="minorHAnsi"/>
          <w:sz w:val="24"/>
          <w:szCs w:val="24"/>
        </w:rPr>
        <w:t xml:space="preserve">Foi dado andamento ao processo seletivo para Guarda Ambiental, que finalizou com 26 aprovados das 70 vagas oferecidas inicialmente, restando tão somente a convocação para a posse dos aprovados. </w:t>
      </w:r>
    </w:p>
    <w:p w:rsidR="000E1D67" w:rsidRDefault="000E1D67" w:rsidP="000E5A2D">
      <w:pPr>
        <w:jc w:val="both"/>
        <w:rPr>
          <w:rFonts w:cstheme="minorHAnsi"/>
          <w:sz w:val="24"/>
          <w:szCs w:val="24"/>
        </w:rPr>
      </w:pPr>
    </w:p>
    <w:p w:rsidR="000E1D67" w:rsidRPr="00925640" w:rsidRDefault="00925640" w:rsidP="000E5A2D">
      <w:pPr>
        <w:jc w:val="both"/>
        <w:rPr>
          <w:rFonts w:cstheme="minorHAnsi"/>
          <w:b/>
          <w:sz w:val="24"/>
          <w:szCs w:val="24"/>
        </w:rPr>
      </w:pPr>
      <w:r w:rsidRPr="00925640">
        <w:rPr>
          <w:rFonts w:cstheme="minorHAnsi"/>
          <w:b/>
          <w:sz w:val="24"/>
          <w:szCs w:val="24"/>
        </w:rPr>
        <w:t xml:space="preserve">PARQUE NACIONAL DO TINGUA  -   Debate sobre a Recategorização da REBIO </w:t>
      </w:r>
    </w:p>
    <w:p w:rsidR="00925640" w:rsidRDefault="00925640" w:rsidP="000E5A2D">
      <w:pPr>
        <w:jc w:val="both"/>
        <w:rPr>
          <w:rFonts w:cstheme="minorHAnsi"/>
          <w:sz w:val="24"/>
          <w:szCs w:val="24"/>
        </w:rPr>
      </w:pPr>
      <w:r>
        <w:rPr>
          <w:rFonts w:cstheme="minorHAnsi"/>
          <w:sz w:val="24"/>
          <w:szCs w:val="24"/>
        </w:rPr>
        <w:t xml:space="preserve">Iniciamos o debate sobre transformar a Reserva Biológica do Tinguá num Parque Nacional, de forma a permitir a visitação, sem abrir mão dos preceitos relacionados à conservação e preservação ambiental. </w:t>
      </w:r>
    </w:p>
    <w:p w:rsidR="00925640" w:rsidRDefault="00925640" w:rsidP="000E5A2D">
      <w:pPr>
        <w:jc w:val="both"/>
        <w:rPr>
          <w:rFonts w:cstheme="minorHAnsi"/>
          <w:sz w:val="24"/>
          <w:szCs w:val="24"/>
        </w:rPr>
      </w:pPr>
      <w:r>
        <w:rPr>
          <w:rFonts w:cstheme="minorHAnsi"/>
          <w:sz w:val="24"/>
          <w:szCs w:val="24"/>
        </w:rPr>
        <w:t>Estamos ouvindo pessoas, empresas  e instituições da região, além das Prefeituras, sobre a proposta</w:t>
      </w:r>
      <w:r w:rsidR="00B648F9">
        <w:rPr>
          <w:rFonts w:cstheme="minorHAnsi"/>
          <w:sz w:val="24"/>
          <w:szCs w:val="24"/>
        </w:rPr>
        <w:t xml:space="preserve">. </w:t>
      </w:r>
    </w:p>
    <w:p w:rsidR="00B648F9" w:rsidRPr="00D53DF2" w:rsidRDefault="00B648F9" w:rsidP="000E5A2D">
      <w:pPr>
        <w:jc w:val="both"/>
        <w:rPr>
          <w:rFonts w:cstheme="minorHAnsi"/>
          <w:sz w:val="24"/>
          <w:szCs w:val="24"/>
        </w:rPr>
      </w:pPr>
      <w:r>
        <w:rPr>
          <w:rFonts w:cstheme="minorHAnsi"/>
          <w:sz w:val="24"/>
          <w:szCs w:val="24"/>
        </w:rPr>
        <w:t xml:space="preserve">Até o fim de 2018, iremos apresentar um documento – relatório do trabalho de pesquisa . </w:t>
      </w:r>
    </w:p>
    <w:sectPr w:rsidR="00B648F9" w:rsidRPr="00D53DF2" w:rsidSect="007C598D">
      <w:headerReference w:type="default" r:id="rId72"/>
      <w:pgSz w:w="11906" w:h="16838"/>
      <w:pgMar w:top="851" w:right="1558"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7A3" w:rsidRDefault="008D27A3" w:rsidP="007C598D">
      <w:pPr>
        <w:spacing w:after="0" w:line="240" w:lineRule="auto"/>
      </w:pPr>
      <w:r>
        <w:separator/>
      </w:r>
    </w:p>
  </w:endnote>
  <w:endnote w:type="continuationSeparator" w:id="0">
    <w:p w:rsidR="008D27A3" w:rsidRDefault="008D27A3" w:rsidP="007C5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7A3" w:rsidRDefault="008D27A3" w:rsidP="007C598D">
      <w:pPr>
        <w:spacing w:after="0" w:line="240" w:lineRule="auto"/>
      </w:pPr>
      <w:r>
        <w:separator/>
      </w:r>
    </w:p>
  </w:footnote>
  <w:footnote w:type="continuationSeparator" w:id="0">
    <w:p w:rsidR="008D27A3" w:rsidRDefault="008D27A3" w:rsidP="007C5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767814"/>
      <w:docPartObj>
        <w:docPartGallery w:val="Page Numbers (Top of Page)"/>
        <w:docPartUnique/>
      </w:docPartObj>
    </w:sdtPr>
    <w:sdtEndPr/>
    <w:sdtContent>
      <w:p w:rsidR="00270E15" w:rsidRDefault="00270E15">
        <w:pPr>
          <w:pStyle w:val="Cabealho"/>
          <w:jc w:val="right"/>
        </w:pPr>
        <w:r>
          <w:fldChar w:fldCharType="begin"/>
        </w:r>
        <w:r>
          <w:instrText>PAGE   \* MERGEFORMAT</w:instrText>
        </w:r>
        <w:r>
          <w:fldChar w:fldCharType="separate"/>
        </w:r>
        <w:r w:rsidR="00A44BDB">
          <w:rPr>
            <w:noProof/>
          </w:rPr>
          <w:t>14</w:t>
        </w:r>
        <w:r>
          <w:fldChar w:fldCharType="end"/>
        </w:r>
      </w:p>
    </w:sdtContent>
  </w:sdt>
  <w:p w:rsidR="00270E15" w:rsidRDefault="00270E1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4A1699"/>
    <w:multiLevelType w:val="hybridMultilevel"/>
    <w:tmpl w:val="363A98E2"/>
    <w:lvl w:ilvl="0" w:tplc="91525C98">
      <w:start w:val="1"/>
      <w:numFmt w:val="bullet"/>
      <w:lvlText w:val="•"/>
      <w:lvlJc w:val="left"/>
      <w:pPr>
        <w:tabs>
          <w:tab w:val="num" w:pos="720"/>
        </w:tabs>
        <w:ind w:left="720" w:hanging="360"/>
      </w:pPr>
      <w:rPr>
        <w:rFonts w:ascii="Arial" w:hAnsi="Arial" w:hint="default"/>
      </w:rPr>
    </w:lvl>
    <w:lvl w:ilvl="1" w:tplc="924CDE4A" w:tentative="1">
      <w:start w:val="1"/>
      <w:numFmt w:val="bullet"/>
      <w:lvlText w:val="•"/>
      <w:lvlJc w:val="left"/>
      <w:pPr>
        <w:tabs>
          <w:tab w:val="num" w:pos="1440"/>
        </w:tabs>
        <w:ind w:left="1440" w:hanging="360"/>
      </w:pPr>
      <w:rPr>
        <w:rFonts w:ascii="Arial" w:hAnsi="Arial" w:hint="default"/>
      </w:rPr>
    </w:lvl>
    <w:lvl w:ilvl="2" w:tplc="456CC2B2" w:tentative="1">
      <w:start w:val="1"/>
      <w:numFmt w:val="bullet"/>
      <w:lvlText w:val="•"/>
      <w:lvlJc w:val="left"/>
      <w:pPr>
        <w:tabs>
          <w:tab w:val="num" w:pos="2160"/>
        </w:tabs>
        <w:ind w:left="2160" w:hanging="360"/>
      </w:pPr>
      <w:rPr>
        <w:rFonts w:ascii="Arial" w:hAnsi="Arial" w:hint="default"/>
      </w:rPr>
    </w:lvl>
    <w:lvl w:ilvl="3" w:tplc="D502592C" w:tentative="1">
      <w:start w:val="1"/>
      <w:numFmt w:val="bullet"/>
      <w:lvlText w:val="•"/>
      <w:lvlJc w:val="left"/>
      <w:pPr>
        <w:tabs>
          <w:tab w:val="num" w:pos="2880"/>
        </w:tabs>
        <w:ind w:left="2880" w:hanging="360"/>
      </w:pPr>
      <w:rPr>
        <w:rFonts w:ascii="Arial" w:hAnsi="Arial" w:hint="default"/>
      </w:rPr>
    </w:lvl>
    <w:lvl w:ilvl="4" w:tplc="8722B2A2" w:tentative="1">
      <w:start w:val="1"/>
      <w:numFmt w:val="bullet"/>
      <w:lvlText w:val="•"/>
      <w:lvlJc w:val="left"/>
      <w:pPr>
        <w:tabs>
          <w:tab w:val="num" w:pos="3600"/>
        </w:tabs>
        <w:ind w:left="3600" w:hanging="360"/>
      </w:pPr>
      <w:rPr>
        <w:rFonts w:ascii="Arial" w:hAnsi="Arial" w:hint="default"/>
      </w:rPr>
    </w:lvl>
    <w:lvl w:ilvl="5" w:tplc="9140C5EA" w:tentative="1">
      <w:start w:val="1"/>
      <w:numFmt w:val="bullet"/>
      <w:lvlText w:val="•"/>
      <w:lvlJc w:val="left"/>
      <w:pPr>
        <w:tabs>
          <w:tab w:val="num" w:pos="4320"/>
        </w:tabs>
        <w:ind w:left="4320" w:hanging="360"/>
      </w:pPr>
      <w:rPr>
        <w:rFonts w:ascii="Arial" w:hAnsi="Arial" w:hint="default"/>
      </w:rPr>
    </w:lvl>
    <w:lvl w:ilvl="6" w:tplc="565C72EC" w:tentative="1">
      <w:start w:val="1"/>
      <w:numFmt w:val="bullet"/>
      <w:lvlText w:val="•"/>
      <w:lvlJc w:val="left"/>
      <w:pPr>
        <w:tabs>
          <w:tab w:val="num" w:pos="5040"/>
        </w:tabs>
        <w:ind w:left="5040" w:hanging="360"/>
      </w:pPr>
      <w:rPr>
        <w:rFonts w:ascii="Arial" w:hAnsi="Arial" w:hint="default"/>
      </w:rPr>
    </w:lvl>
    <w:lvl w:ilvl="7" w:tplc="33B63AAC" w:tentative="1">
      <w:start w:val="1"/>
      <w:numFmt w:val="bullet"/>
      <w:lvlText w:val="•"/>
      <w:lvlJc w:val="left"/>
      <w:pPr>
        <w:tabs>
          <w:tab w:val="num" w:pos="5760"/>
        </w:tabs>
        <w:ind w:left="5760" w:hanging="360"/>
      </w:pPr>
      <w:rPr>
        <w:rFonts w:ascii="Arial" w:hAnsi="Arial" w:hint="default"/>
      </w:rPr>
    </w:lvl>
    <w:lvl w:ilvl="8" w:tplc="5D5879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8937B19"/>
    <w:multiLevelType w:val="hybridMultilevel"/>
    <w:tmpl w:val="1EE21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55"/>
    <w:rsid w:val="00037E7F"/>
    <w:rsid w:val="00074418"/>
    <w:rsid w:val="000A6A09"/>
    <w:rsid w:val="000E1D67"/>
    <w:rsid w:val="000E5A2D"/>
    <w:rsid w:val="000E6698"/>
    <w:rsid w:val="001A7DE2"/>
    <w:rsid w:val="0022177A"/>
    <w:rsid w:val="002217CD"/>
    <w:rsid w:val="00237A8F"/>
    <w:rsid w:val="00270E15"/>
    <w:rsid w:val="00296275"/>
    <w:rsid w:val="002A18BC"/>
    <w:rsid w:val="002F018B"/>
    <w:rsid w:val="00300935"/>
    <w:rsid w:val="00330145"/>
    <w:rsid w:val="0036225B"/>
    <w:rsid w:val="00362372"/>
    <w:rsid w:val="00383E1B"/>
    <w:rsid w:val="003A78FA"/>
    <w:rsid w:val="003E295F"/>
    <w:rsid w:val="003F276B"/>
    <w:rsid w:val="004441D3"/>
    <w:rsid w:val="0050104A"/>
    <w:rsid w:val="005B2A6D"/>
    <w:rsid w:val="00654E95"/>
    <w:rsid w:val="00675380"/>
    <w:rsid w:val="00676683"/>
    <w:rsid w:val="006A343C"/>
    <w:rsid w:val="006B085B"/>
    <w:rsid w:val="006B34EA"/>
    <w:rsid w:val="006D01C2"/>
    <w:rsid w:val="00716E76"/>
    <w:rsid w:val="007667DA"/>
    <w:rsid w:val="00775FD5"/>
    <w:rsid w:val="007C598D"/>
    <w:rsid w:val="007F7C5E"/>
    <w:rsid w:val="00857CDB"/>
    <w:rsid w:val="008A2075"/>
    <w:rsid w:val="008D27A3"/>
    <w:rsid w:val="00925640"/>
    <w:rsid w:val="0096324A"/>
    <w:rsid w:val="00991487"/>
    <w:rsid w:val="009B6789"/>
    <w:rsid w:val="00A44BDB"/>
    <w:rsid w:val="00A4798B"/>
    <w:rsid w:val="00A518B0"/>
    <w:rsid w:val="00AF5860"/>
    <w:rsid w:val="00B2796C"/>
    <w:rsid w:val="00B648F9"/>
    <w:rsid w:val="00B91B5D"/>
    <w:rsid w:val="00B91F43"/>
    <w:rsid w:val="00BC63C4"/>
    <w:rsid w:val="00BE0D62"/>
    <w:rsid w:val="00BF38D8"/>
    <w:rsid w:val="00C14031"/>
    <w:rsid w:val="00C2106E"/>
    <w:rsid w:val="00C24429"/>
    <w:rsid w:val="00C457DE"/>
    <w:rsid w:val="00C5254F"/>
    <w:rsid w:val="00C52C14"/>
    <w:rsid w:val="00C547D9"/>
    <w:rsid w:val="00C6768A"/>
    <w:rsid w:val="00C811E7"/>
    <w:rsid w:val="00CD7626"/>
    <w:rsid w:val="00D53DF2"/>
    <w:rsid w:val="00DD75E0"/>
    <w:rsid w:val="00DE0589"/>
    <w:rsid w:val="00EC7EC9"/>
    <w:rsid w:val="00ED370F"/>
    <w:rsid w:val="00EF7C55"/>
    <w:rsid w:val="00F53D50"/>
    <w:rsid w:val="00F53DC7"/>
    <w:rsid w:val="00F74282"/>
    <w:rsid w:val="00FC30B3"/>
    <w:rsid w:val="00FE5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D7CA9"/>
  <w15:docId w15:val="{CC340D27-9261-4830-82F9-27021BC1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C55"/>
  </w:style>
  <w:style w:type="paragraph" w:styleId="Ttulo1">
    <w:name w:val="heading 1"/>
    <w:basedOn w:val="Normal"/>
    <w:next w:val="Normal"/>
    <w:link w:val="Ttulo1Char"/>
    <w:uiPriority w:val="9"/>
    <w:qFormat/>
    <w:rsid w:val="00654E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EF7C55"/>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uiPriority w:val="34"/>
    <w:qFormat/>
    <w:rsid w:val="00EF7C55"/>
    <w:pPr>
      <w:ind w:left="720"/>
      <w:contextualSpacing/>
    </w:pPr>
  </w:style>
  <w:style w:type="paragraph" w:customStyle="1" w:styleId="yiv4348790090msonormal">
    <w:name w:val="yiv4348790090msonormal"/>
    <w:basedOn w:val="Normal"/>
    <w:uiPriority w:val="99"/>
    <w:semiHidden/>
    <w:rsid w:val="00EF7C5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8">
    <w:name w:val="font_8"/>
    <w:basedOn w:val="Normal"/>
    <w:rsid w:val="00EF7C5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F7C55"/>
    <w:pPr>
      <w:spacing w:after="0" w:line="240" w:lineRule="auto"/>
      <w:jc w:val="both"/>
    </w:pPr>
    <w:rPr>
      <w:rFonts w:ascii="Times New Roman" w:eastAsia="Times New Roman" w:hAnsi="Times New Roman" w:cs="Times New Roman"/>
      <w:sz w:val="28"/>
      <w:szCs w:val="24"/>
      <w:lang w:eastAsia="pt-BR"/>
    </w:rPr>
  </w:style>
  <w:style w:type="character" w:customStyle="1" w:styleId="Corpodetexto3Char">
    <w:name w:val="Corpo de texto 3 Char"/>
    <w:basedOn w:val="Fontepargpadro"/>
    <w:link w:val="Corpodetexto3"/>
    <w:rsid w:val="00EF7C55"/>
    <w:rPr>
      <w:rFonts w:ascii="Times New Roman" w:eastAsia="Times New Roman" w:hAnsi="Times New Roman" w:cs="Times New Roman"/>
      <w:sz w:val="28"/>
      <w:szCs w:val="24"/>
      <w:lang w:eastAsia="pt-BR"/>
    </w:rPr>
  </w:style>
  <w:style w:type="character" w:styleId="Hyperlink">
    <w:name w:val="Hyperlink"/>
    <w:basedOn w:val="Fontepargpadro"/>
    <w:uiPriority w:val="99"/>
    <w:unhideWhenUsed/>
    <w:rsid w:val="00EF7C55"/>
    <w:rPr>
      <w:color w:val="0000FF"/>
      <w:u w:val="single"/>
    </w:rPr>
  </w:style>
  <w:style w:type="paragraph" w:styleId="Textodebalo">
    <w:name w:val="Balloon Text"/>
    <w:basedOn w:val="Normal"/>
    <w:link w:val="TextodebaloChar"/>
    <w:uiPriority w:val="99"/>
    <w:semiHidden/>
    <w:unhideWhenUsed/>
    <w:rsid w:val="00EF7C5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7C55"/>
    <w:rPr>
      <w:rFonts w:ascii="Tahoma" w:hAnsi="Tahoma" w:cs="Tahoma"/>
      <w:sz w:val="16"/>
      <w:szCs w:val="16"/>
    </w:rPr>
  </w:style>
  <w:style w:type="character" w:customStyle="1" w:styleId="Ttulo1Char">
    <w:name w:val="Título 1 Char"/>
    <w:basedOn w:val="Fontepargpadro"/>
    <w:link w:val="Ttulo1"/>
    <w:uiPriority w:val="9"/>
    <w:rsid w:val="00654E95"/>
    <w:rPr>
      <w:rFonts w:asciiTheme="majorHAnsi" w:eastAsiaTheme="majorEastAsia" w:hAnsiTheme="majorHAnsi" w:cstheme="majorBidi"/>
      <w:b/>
      <w:bCs/>
      <w:color w:val="365F91" w:themeColor="accent1" w:themeShade="BF"/>
      <w:sz w:val="28"/>
      <w:szCs w:val="28"/>
    </w:rPr>
  </w:style>
  <w:style w:type="character" w:styleId="Forte">
    <w:name w:val="Strong"/>
    <w:basedOn w:val="Fontepargpadro"/>
    <w:uiPriority w:val="22"/>
    <w:qFormat/>
    <w:rsid w:val="00654E95"/>
    <w:rPr>
      <w:b/>
      <w:bCs/>
    </w:rPr>
  </w:style>
  <w:style w:type="paragraph" w:customStyle="1" w:styleId="font9">
    <w:name w:val="font_9"/>
    <w:basedOn w:val="Normal"/>
    <w:rsid w:val="00654E9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7C59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C598D"/>
  </w:style>
  <w:style w:type="paragraph" w:styleId="Rodap">
    <w:name w:val="footer"/>
    <w:basedOn w:val="Normal"/>
    <w:link w:val="RodapChar"/>
    <w:uiPriority w:val="99"/>
    <w:unhideWhenUsed/>
    <w:rsid w:val="007C598D"/>
    <w:pPr>
      <w:tabs>
        <w:tab w:val="center" w:pos="4252"/>
        <w:tab w:val="right" w:pos="8504"/>
      </w:tabs>
      <w:spacing w:after="0" w:line="240" w:lineRule="auto"/>
    </w:pPr>
  </w:style>
  <w:style w:type="character" w:customStyle="1" w:styleId="RodapChar">
    <w:name w:val="Rodapé Char"/>
    <w:basedOn w:val="Fontepargpadro"/>
    <w:link w:val="Rodap"/>
    <w:uiPriority w:val="99"/>
    <w:rsid w:val="007C5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303778">
      <w:bodyDiv w:val="1"/>
      <w:marLeft w:val="0"/>
      <w:marRight w:val="0"/>
      <w:marTop w:val="0"/>
      <w:marBottom w:val="0"/>
      <w:divBdr>
        <w:top w:val="none" w:sz="0" w:space="0" w:color="auto"/>
        <w:left w:val="none" w:sz="0" w:space="0" w:color="auto"/>
        <w:bottom w:val="none" w:sz="0" w:space="0" w:color="auto"/>
        <w:right w:val="none" w:sz="0" w:space="0" w:color="auto"/>
      </w:divBdr>
    </w:div>
    <w:div w:id="442959316">
      <w:bodyDiv w:val="1"/>
      <w:marLeft w:val="0"/>
      <w:marRight w:val="0"/>
      <w:marTop w:val="0"/>
      <w:marBottom w:val="0"/>
      <w:divBdr>
        <w:top w:val="none" w:sz="0" w:space="0" w:color="auto"/>
        <w:left w:val="none" w:sz="0" w:space="0" w:color="auto"/>
        <w:bottom w:val="none" w:sz="0" w:space="0" w:color="auto"/>
        <w:right w:val="none" w:sz="0" w:space="0" w:color="auto"/>
      </w:divBdr>
    </w:div>
    <w:div w:id="575014800">
      <w:bodyDiv w:val="1"/>
      <w:marLeft w:val="0"/>
      <w:marRight w:val="0"/>
      <w:marTop w:val="0"/>
      <w:marBottom w:val="0"/>
      <w:divBdr>
        <w:top w:val="none" w:sz="0" w:space="0" w:color="auto"/>
        <w:left w:val="none" w:sz="0" w:space="0" w:color="auto"/>
        <w:bottom w:val="none" w:sz="0" w:space="0" w:color="auto"/>
        <w:right w:val="none" w:sz="0" w:space="0" w:color="auto"/>
      </w:divBdr>
    </w:div>
    <w:div w:id="610743496">
      <w:bodyDiv w:val="1"/>
      <w:marLeft w:val="0"/>
      <w:marRight w:val="0"/>
      <w:marTop w:val="0"/>
      <w:marBottom w:val="0"/>
      <w:divBdr>
        <w:top w:val="none" w:sz="0" w:space="0" w:color="auto"/>
        <w:left w:val="none" w:sz="0" w:space="0" w:color="auto"/>
        <w:bottom w:val="none" w:sz="0" w:space="0" w:color="auto"/>
        <w:right w:val="none" w:sz="0" w:space="0" w:color="auto"/>
      </w:divBdr>
    </w:div>
    <w:div w:id="737437891">
      <w:bodyDiv w:val="1"/>
      <w:marLeft w:val="0"/>
      <w:marRight w:val="0"/>
      <w:marTop w:val="0"/>
      <w:marBottom w:val="0"/>
      <w:divBdr>
        <w:top w:val="none" w:sz="0" w:space="0" w:color="auto"/>
        <w:left w:val="none" w:sz="0" w:space="0" w:color="auto"/>
        <w:bottom w:val="none" w:sz="0" w:space="0" w:color="auto"/>
        <w:right w:val="none" w:sz="0" w:space="0" w:color="auto"/>
      </w:divBdr>
    </w:div>
    <w:div w:id="977033540">
      <w:bodyDiv w:val="1"/>
      <w:marLeft w:val="0"/>
      <w:marRight w:val="0"/>
      <w:marTop w:val="0"/>
      <w:marBottom w:val="0"/>
      <w:divBdr>
        <w:top w:val="none" w:sz="0" w:space="0" w:color="auto"/>
        <w:left w:val="none" w:sz="0" w:space="0" w:color="auto"/>
        <w:bottom w:val="none" w:sz="0" w:space="0" w:color="auto"/>
        <w:right w:val="none" w:sz="0" w:space="0" w:color="auto"/>
      </w:divBdr>
    </w:div>
    <w:div w:id="1151756313">
      <w:bodyDiv w:val="1"/>
      <w:marLeft w:val="0"/>
      <w:marRight w:val="0"/>
      <w:marTop w:val="0"/>
      <w:marBottom w:val="0"/>
      <w:divBdr>
        <w:top w:val="none" w:sz="0" w:space="0" w:color="auto"/>
        <w:left w:val="none" w:sz="0" w:space="0" w:color="auto"/>
        <w:bottom w:val="none" w:sz="0" w:space="0" w:color="auto"/>
        <w:right w:val="none" w:sz="0" w:space="0" w:color="auto"/>
      </w:divBdr>
    </w:div>
    <w:div w:id="1183125472">
      <w:bodyDiv w:val="1"/>
      <w:marLeft w:val="0"/>
      <w:marRight w:val="0"/>
      <w:marTop w:val="0"/>
      <w:marBottom w:val="0"/>
      <w:divBdr>
        <w:top w:val="none" w:sz="0" w:space="0" w:color="auto"/>
        <w:left w:val="none" w:sz="0" w:space="0" w:color="auto"/>
        <w:bottom w:val="none" w:sz="0" w:space="0" w:color="auto"/>
        <w:right w:val="none" w:sz="0" w:space="0" w:color="auto"/>
      </w:divBdr>
    </w:div>
    <w:div w:id="1427001402">
      <w:bodyDiv w:val="1"/>
      <w:marLeft w:val="0"/>
      <w:marRight w:val="0"/>
      <w:marTop w:val="0"/>
      <w:marBottom w:val="0"/>
      <w:divBdr>
        <w:top w:val="none" w:sz="0" w:space="0" w:color="auto"/>
        <w:left w:val="none" w:sz="0" w:space="0" w:color="auto"/>
        <w:bottom w:val="none" w:sz="0" w:space="0" w:color="auto"/>
        <w:right w:val="none" w:sz="0" w:space="0" w:color="auto"/>
      </w:divBdr>
    </w:div>
    <w:div w:id="1462385869">
      <w:bodyDiv w:val="1"/>
      <w:marLeft w:val="0"/>
      <w:marRight w:val="0"/>
      <w:marTop w:val="0"/>
      <w:marBottom w:val="0"/>
      <w:divBdr>
        <w:top w:val="none" w:sz="0" w:space="0" w:color="auto"/>
        <w:left w:val="none" w:sz="0" w:space="0" w:color="auto"/>
        <w:bottom w:val="none" w:sz="0" w:space="0" w:color="auto"/>
        <w:right w:val="none" w:sz="0" w:space="0" w:color="auto"/>
      </w:divBdr>
    </w:div>
    <w:div w:id="1497838562">
      <w:bodyDiv w:val="1"/>
      <w:marLeft w:val="0"/>
      <w:marRight w:val="0"/>
      <w:marTop w:val="0"/>
      <w:marBottom w:val="0"/>
      <w:divBdr>
        <w:top w:val="none" w:sz="0" w:space="0" w:color="auto"/>
        <w:left w:val="none" w:sz="0" w:space="0" w:color="auto"/>
        <w:bottom w:val="none" w:sz="0" w:space="0" w:color="auto"/>
        <w:right w:val="none" w:sz="0" w:space="0" w:color="auto"/>
      </w:divBdr>
    </w:div>
    <w:div w:id="1529828211">
      <w:bodyDiv w:val="1"/>
      <w:marLeft w:val="0"/>
      <w:marRight w:val="0"/>
      <w:marTop w:val="0"/>
      <w:marBottom w:val="0"/>
      <w:divBdr>
        <w:top w:val="none" w:sz="0" w:space="0" w:color="auto"/>
        <w:left w:val="none" w:sz="0" w:space="0" w:color="auto"/>
        <w:bottom w:val="none" w:sz="0" w:space="0" w:color="auto"/>
        <w:right w:val="none" w:sz="0" w:space="0" w:color="auto"/>
      </w:divBdr>
    </w:div>
    <w:div w:id="1566993969">
      <w:bodyDiv w:val="1"/>
      <w:marLeft w:val="0"/>
      <w:marRight w:val="0"/>
      <w:marTop w:val="0"/>
      <w:marBottom w:val="0"/>
      <w:divBdr>
        <w:top w:val="none" w:sz="0" w:space="0" w:color="auto"/>
        <w:left w:val="none" w:sz="0" w:space="0" w:color="auto"/>
        <w:bottom w:val="none" w:sz="0" w:space="0" w:color="auto"/>
        <w:right w:val="none" w:sz="0" w:space="0" w:color="auto"/>
      </w:divBdr>
    </w:div>
    <w:div w:id="1996763350">
      <w:bodyDiv w:val="1"/>
      <w:marLeft w:val="0"/>
      <w:marRight w:val="0"/>
      <w:marTop w:val="0"/>
      <w:marBottom w:val="0"/>
      <w:divBdr>
        <w:top w:val="none" w:sz="0" w:space="0" w:color="auto"/>
        <w:left w:val="none" w:sz="0" w:space="0" w:color="auto"/>
        <w:bottom w:val="none" w:sz="0" w:space="0" w:color="auto"/>
        <w:right w:val="none" w:sz="0" w:space="0" w:color="auto"/>
      </w:divBdr>
    </w:div>
    <w:div w:id="2051025940">
      <w:bodyDiv w:val="1"/>
      <w:marLeft w:val="0"/>
      <w:marRight w:val="0"/>
      <w:marTop w:val="0"/>
      <w:marBottom w:val="0"/>
      <w:divBdr>
        <w:top w:val="none" w:sz="0" w:space="0" w:color="auto"/>
        <w:left w:val="none" w:sz="0" w:space="0" w:color="auto"/>
        <w:bottom w:val="none" w:sz="0" w:space="0" w:color="auto"/>
        <w:right w:val="none" w:sz="0" w:space="0" w:color="auto"/>
      </w:divBdr>
    </w:div>
    <w:div w:id="208891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g"/><Relationship Id="rId68"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1.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g"/><Relationship Id="rId69" Type="http://schemas.openxmlformats.org/officeDocument/2006/relationships/image" Target="media/image61.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g"/><Relationship Id="rId20" Type="http://schemas.openxmlformats.org/officeDocument/2006/relationships/image" Target="media/image13.jp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yperlink" Target="https://www.fnde.gov.br/fndelegis/action/UrlPublicasAction.php?acao=abrirAtoPublico&amp;sgl_tipo=LEI&amp;num_ato=00011947&amp;seq_ato=000&amp;vlr_ano=2009&amp;sgl_orgao=NI" TargetMode="External"/><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6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9C4A1-843A-470B-B691-F19FC7878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28</Pages>
  <Words>4734</Words>
  <Characters>25569</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Semadetur</cp:lastModifiedBy>
  <cp:revision>22</cp:revision>
  <cp:lastPrinted>2017-12-26T16:45:00Z</cp:lastPrinted>
  <dcterms:created xsi:type="dcterms:W3CDTF">2017-12-27T17:50:00Z</dcterms:created>
  <dcterms:modified xsi:type="dcterms:W3CDTF">2018-01-25T18:25:00Z</dcterms:modified>
</cp:coreProperties>
</file>